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FF1" w:rsidRDefault="00983FF1" w:rsidP="00731647">
      <w:pPr>
        <w:widowControl w:val="0"/>
        <w:jc w:val="right"/>
        <w:rPr>
          <w:sz w:val="24"/>
          <w:szCs w:val="24"/>
        </w:rPr>
      </w:pPr>
      <w:bookmarkStart w:id="0" w:name="Par998"/>
      <w:bookmarkEnd w:id="0"/>
      <w:r>
        <w:rPr>
          <w:sz w:val="24"/>
          <w:szCs w:val="24"/>
        </w:rPr>
        <w:t>Приложение</w:t>
      </w:r>
      <w:r w:rsidR="000E1DAF">
        <w:rPr>
          <w:sz w:val="24"/>
          <w:szCs w:val="24"/>
        </w:rPr>
        <w:t xml:space="preserve"> </w:t>
      </w:r>
      <w:r w:rsidR="00852E04">
        <w:rPr>
          <w:sz w:val="24"/>
          <w:szCs w:val="24"/>
        </w:rPr>
        <w:t>2</w:t>
      </w:r>
    </w:p>
    <w:p w:rsidR="00983FF1" w:rsidRDefault="00983FF1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983FF1" w:rsidRDefault="00983FF1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125202">
        <w:rPr>
          <w:sz w:val="24"/>
          <w:szCs w:val="24"/>
        </w:rPr>
        <w:t xml:space="preserve"> 24 </w:t>
      </w:r>
      <w:bookmarkStart w:id="1" w:name="_GoBack"/>
      <w:bookmarkEnd w:id="1"/>
      <w:r>
        <w:rPr>
          <w:sz w:val="24"/>
          <w:szCs w:val="24"/>
        </w:rPr>
        <w:t>»</w:t>
      </w:r>
      <w:r w:rsidR="000E1DAF">
        <w:rPr>
          <w:sz w:val="24"/>
          <w:szCs w:val="24"/>
        </w:rPr>
        <w:t xml:space="preserve">  ноября </w:t>
      </w:r>
      <w:r w:rsidR="001A183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2015г. № </w:t>
      </w:r>
      <w:r w:rsidR="00125202">
        <w:rPr>
          <w:sz w:val="24"/>
          <w:szCs w:val="24"/>
        </w:rPr>
        <w:t>1366</w:t>
      </w:r>
    </w:p>
    <w:p w:rsidR="00983FF1" w:rsidRDefault="00983FF1" w:rsidP="00731647">
      <w:pPr>
        <w:widowControl w:val="0"/>
        <w:jc w:val="right"/>
        <w:rPr>
          <w:sz w:val="24"/>
          <w:szCs w:val="24"/>
        </w:rPr>
      </w:pPr>
    </w:p>
    <w:p w:rsidR="00731647" w:rsidRDefault="00983FF1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31647">
        <w:rPr>
          <w:sz w:val="24"/>
          <w:szCs w:val="24"/>
        </w:rPr>
        <w:t>Приложение 4</w:t>
      </w:r>
    </w:p>
    <w:p w:rsidR="00731647" w:rsidRDefault="00731647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 «Развитие</w:t>
      </w:r>
    </w:p>
    <w:p w:rsidR="00731647" w:rsidRDefault="00731647" w:rsidP="00731647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 МО МР «Печора»</w:t>
      </w:r>
    </w:p>
    <w:p w:rsidR="00983FF1" w:rsidRDefault="00983FF1" w:rsidP="00731647">
      <w:pPr>
        <w:widowControl w:val="0"/>
        <w:jc w:val="right"/>
        <w:rPr>
          <w:sz w:val="24"/>
          <w:szCs w:val="24"/>
        </w:rPr>
      </w:pPr>
    </w:p>
    <w:p w:rsidR="00C24F5B" w:rsidRPr="00183F26" w:rsidRDefault="00C24F5B" w:rsidP="00983FF1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Прогноз</w:t>
      </w:r>
    </w:p>
    <w:p w:rsidR="00C24F5B" w:rsidRPr="00183F26" w:rsidRDefault="00C24F5B" w:rsidP="00983FF1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сводных показателей муниципальных заданий на оказание</w:t>
      </w:r>
    </w:p>
    <w:p w:rsidR="00C24F5B" w:rsidRPr="00183F26" w:rsidRDefault="00C24F5B" w:rsidP="00983FF1">
      <w:pPr>
        <w:widowControl w:val="0"/>
        <w:jc w:val="center"/>
        <w:rPr>
          <w:sz w:val="24"/>
          <w:szCs w:val="24"/>
        </w:rPr>
      </w:pPr>
      <w:r w:rsidRPr="00183F26">
        <w:rPr>
          <w:sz w:val="24"/>
          <w:szCs w:val="24"/>
        </w:rPr>
        <w:t>муниципальных услуг (работ) муниципальными учреждениями</w:t>
      </w:r>
    </w:p>
    <w:p w:rsidR="00C24F5B" w:rsidRPr="00183F26" w:rsidRDefault="00C24F5B" w:rsidP="00C24F5B">
      <w:pPr>
        <w:widowControl w:val="0"/>
        <w:jc w:val="center"/>
        <w:rPr>
          <w:sz w:val="24"/>
          <w:szCs w:val="24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850"/>
        <w:gridCol w:w="851"/>
        <w:gridCol w:w="992"/>
        <w:gridCol w:w="851"/>
        <w:gridCol w:w="850"/>
        <w:gridCol w:w="992"/>
        <w:gridCol w:w="993"/>
        <w:gridCol w:w="992"/>
        <w:gridCol w:w="992"/>
      </w:tblGrid>
      <w:tr w:rsidR="00E202E8" w:rsidRPr="00183F26" w:rsidTr="00983FF1">
        <w:trPr>
          <w:tblCellSpacing w:w="5" w:type="nil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F5B" w:rsidRPr="00183F26" w:rsidRDefault="00C24F5B" w:rsidP="00E202E8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B" w:rsidRPr="00183F26" w:rsidRDefault="00C24F5B" w:rsidP="00C0186A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B" w:rsidRPr="00183F26" w:rsidRDefault="00C24F5B" w:rsidP="00BB6847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B" w:rsidRPr="00183F26" w:rsidRDefault="00C24F5B" w:rsidP="00BB6847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Расходы  бюджета МО МР «Печора» на оказание муниципальной услуги (работы), тыс. руб.</w:t>
            </w:r>
          </w:p>
        </w:tc>
      </w:tr>
      <w:tr w:rsidR="00E202E8" w:rsidRPr="00183F26" w:rsidTr="00983FF1">
        <w:trPr>
          <w:cantSplit/>
          <w:trHeight w:val="1369"/>
          <w:tblCellSpacing w:w="5" w:type="nil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</w:t>
            </w:r>
            <w:r w:rsidRPr="00183F26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</w:t>
            </w:r>
            <w:r w:rsidRPr="00183F26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106B" w:rsidRPr="00183F26" w:rsidRDefault="0058106B" w:rsidP="00BB6847">
            <w:pPr>
              <w:widowControl w:val="0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</w:tr>
      <w:tr w:rsidR="00E202E8" w:rsidRPr="00183F26" w:rsidTr="00983FF1">
        <w:trPr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6B" w:rsidRPr="00183F26" w:rsidRDefault="0058106B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202E8" w:rsidRPr="00183F26" w:rsidTr="00983FF1">
        <w:trPr>
          <w:tblCellSpacing w:w="5" w:type="nil"/>
        </w:trPr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E8" w:rsidRPr="00183F26" w:rsidRDefault="00962D65" w:rsidP="00962D6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 п</w:t>
            </w:r>
            <w:r w:rsidR="00E202E8" w:rsidRPr="00183F26">
              <w:rPr>
                <w:sz w:val="24"/>
                <w:szCs w:val="24"/>
              </w:rPr>
              <w:t xml:space="preserve">рограмма </w:t>
            </w:r>
            <w:r w:rsidR="00E202E8">
              <w:rPr>
                <w:sz w:val="24"/>
                <w:szCs w:val="24"/>
              </w:rPr>
              <w:t>«Развитие физической культуры и спорта на территории МО МР «Печора»</w:t>
            </w:r>
          </w:p>
        </w:tc>
      </w:tr>
      <w:tr w:rsidR="00E202E8" w:rsidRPr="00183F26" w:rsidTr="00983FF1">
        <w:trPr>
          <w:tblCellSpacing w:w="5" w:type="nil"/>
        </w:trPr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E8" w:rsidRPr="00183F26" w:rsidRDefault="00E202E8" w:rsidP="002D3C16">
            <w:pPr>
              <w:widowControl w:val="0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2.1. Оказание муниципальных услуг (выполнение работ)  физкультурно-спортивного учреждения</w:t>
            </w:r>
          </w:p>
        </w:tc>
      </w:tr>
      <w:tr w:rsidR="008B17C8" w:rsidRPr="00183F26" w:rsidTr="00983FF1">
        <w:trPr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3426BE">
            <w:pPr>
              <w:widowControl w:val="0"/>
              <w:jc w:val="both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 xml:space="preserve">Наименование услуги (работы) и ее содержание: </w:t>
            </w:r>
            <w:r w:rsidRPr="00463C40">
              <w:rPr>
                <w:sz w:val="24"/>
                <w:szCs w:val="24"/>
              </w:rPr>
              <w:t>Проведение физкультурно – оздоровительной  и спортивной работы с населением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DD532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532D">
              <w:rPr>
                <w:sz w:val="24"/>
                <w:szCs w:val="24"/>
              </w:rPr>
              <w:t>4 335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2D799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2D799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3F6BC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16 263,0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16 200,0</w:t>
            </w:r>
          </w:p>
        </w:tc>
      </w:tr>
      <w:tr w:rsidR="008B17C8" w:rsidRPr="00183F26" w:rsidTr="00983FF1">
        <w:trPr>
          <w:trHeight w:val="290"/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both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</w:p>
        </w:tc>
      </w:tr>
      <w:tr w:rsidR="008B17C8" w:rsidRPr="00183F26" w:rsidTr="00983FF1">
        <w:trPr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FC466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A45732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2D799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16 263,0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2D799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16 200,0</w:t>
            </w:r>
          </w:p>
        </w:tc>
      </w:tr>
      <w:tr w:rsidR="008B17C8" w:rsidRPr="00183F26" w:rsidTr="00983FF1">
        <w:trPr>
          <w:tblCellSpacing w:w="5" w:type="nil"/>
        </w:trPr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F823A9">
            <w:pPr>
              <w:widowControl w:val="0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2.2. Оказание муниципальных услуг (выполнение работ)  учреждениями дополнительного образования детей в области физической культуры и спорта</w:t>
            </w:r>
          </w:p>
        </w:tc>
      </w:tr>
      <w:tr w:rsidR="008B17C8" w:rsidRPr="00183F26" w:rsidTr="00983FF1">
        <w:trPr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both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 xml:space="preserve">Наименование услуги (работы) и ее содержание: </w:t>
            </w:r>
            <w:r>
              <w:rPr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C0186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2D799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2D799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C0186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4E6C0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34 411,6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4E6C0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4E6C0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4E6C0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39 700,0</w:t>
            </w:r>
          </w:p>
        </w:tc>
      </w:tr>
      <w:tr w:rsidR="008B17C8" w:rsidRPr="00183F26" w:rsidTr="00983FF1">
        <w:trPr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both"/>
              <w:rPr>
                <w:sz w:val="24"/>
                <w:szCs w:val="24"/>
              </w:rPr>
            </w:pPr>
            <w:r w:rsidRPr="00183F26">
              <w:rPr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Default="008B17C8" w:rsidP="00BB6847">
            <w:pPr>
              <w:widowControl w:val="0"/>
              <w:rPr>
                <w:sz w:val="24"/>
                <w:szCs w:val="24"/>
              </w:rPr>
            </w:pPr>
          </w:p>
        </w:tc>
      </w:tr>
      <w:tr w:rsidR="008B17C8" w:rsidRPr="00183F26" w:rsidTr="00983FF1">
        <w:trPr>
          <w:tblCellSpacing w:w="5" w:type="nil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8B17C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34 411,6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902D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902D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8" w:rsidRPr="00183F26" w:rsidRDefault="008B17C8" w:rsidP="00BB68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39 700,0</w:t>
            </w:r>
          </w:p>
        </w:tc>
      </w:tr>
    </w:tbl>
    <w:p w:rsidR="00526799" w:rsidRPr="00C24F5B" w:rsidRDefault="00983FF1">
      <w:r>
        <w:t xml:space="preserve">                                                                                                                                                                                                                         »</w:t>
      </w:r>
    </w:p>
    <w:sectPr w:rsidR="00526799" w:rsidRPr="00C24F5B" w:rsidSect="00983FF1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F5B"/>
    <w:rsid w:val="000E1DAF"/>
    <w:rsid w:val="00125202"/>
    <w:rsid w:val="001A183D"/>
    <w:rsid w:val="00244D9E"/>
    <w:rsid w:val="002D3C16"/>
    <w:rsid w:val="003426BE"/>
    <w:rsid w:val="00463C40"/>
    <w:rsid w:val="0058106B"/>
    <w:rsid w:val="00604B56"/>
    <w:rsid w:val="006848B9"/>
    <w:rsid w:val="00731647"/>
    <w:rsid w:val="00852E04"/>
    <w:rsid w:val="008B17C8"/>
    <w:rsid w:val="00962D65"/>
    <w:rsid w:val="00983FF1"/>
    <w:rsid w:val="00A45732"/>
    <w:rsid w:val="00C0186A"/>
    <w:rsid w:val="00C24F5B"/>
    <w:rsid w:val="00DD532D"/>
    <w:rsid w:val="00E202E8"/>
    <w:rsid w:val="00E667FA"/>
    <w:rsid w:val="00F823A9"/>
    <w:rsid w:val="00FC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26</cp:revision>
  <cp:lastPrinted>2015-11-20T07:03:00Z</cp:lastPrinted>
  <dcterms:created xsi:type="dcterms:W3CDTF">2015-08-24T07:22:00Z</dcterms:created>
  <dcterms:modified xsi:type="dcterms:W3CDTF">2015-11-25T13:24:00Z</dcterms:modified>
</cp:coreProperties>
</file>