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13E" w:rsidRPr="00A478FA" w:rsidRDefault="002A013E" w:rsidP="008D4A99">
      <w:pPr>
        <w:spacing w:line="276" w:lineRule="auto"/>
        <w:jc w:val="center"/>
        <w:rPr>
          <w:rFonts w:eastAsia="Calibri"/>
          <w:lang w:val="ru-RU"/>
        </w:rPr>
      </w:pPr>
      <w:r w:rsidRPr="00A478FA">
        <w:rPr>
          <w:b/>
          <w:bCs/>
          <w:lang w:val="ru-RU"/>
        </w:rPr>
        <w:t xml:space="preserve">Протокол № </w:t>
      </w:r>
      <w:r w:rsidR="001F670E">
        <w:rPr>
          <w:b/>
          <w:bCs/>
          <w:lang w:val="ru-RU"/>
        </w:rPr>
        <w:t>41</w:t>
      </w:r>
      <w:bookmarkStart w:id="0" w:name="_GoBack"/>
      <w:bookmarkEnd w:id="0"/>
    </w:p>
    <w:p w:rsidR="002A013E" w:rsidRPr="00A478FA" w:rsidRDefault="002A013E" w:rsidP="008D4A99">
      <w:pPr>
        <w:jc w:val="center"/>
        <w:rPr>
          <w:lang w:val="ru-RU"/>
        </w:rPr>
      </w:pPr>
      <w:r w:rsidRPr="00A478FA">
        <w:rPr>
          <w:lang w:val="ru-RU"/>
        </w:rPr>
        <w:t xml:space="preserve">об итогах продажи посредством публичного предложения </w:t>
      </w:r>
    </w:p>
    <w:p w:rsidR="002A013E" w:rsidRPr="00A478FA" w:rsidRDefault="002A013E" w:rsidP="008D4A99">
      <w:pPr>
        <w:jc w:val="center"/>
        <w:rPr>
          <w:lang w:val="ru-RU"/>
        </w:rPr>
      </w:pPr>
      <w:r w:rsidRPr="00A478FA">
        <w:rPr>
          <w:lang w:val="ru-RU"/>
        </w:rPr>
        <w:t xml:space="preserve">в электронной форме по приватизации муниципального имущества </w:t>
      </w:r>
    </w:p>
    <w:p w:rsidR="002A013E" w:rsidRPr="00A478FA" w:rsidRDefault="002A013E" w:rsidP="002A013E">
      <w:pPr>
        <w:jc w:val="center"/>
        <w:rPr>
          <w:lang w:val="ru-RU"/>
        </w:rPr>
      </w:pPr>
      <w:r w:rsidRPr="00A478FA">
        <w:rPr>
          <w:lang w:val="ru-RU"/>
        </w:rPr>
        <w:t xml:space="preserve">муниципального района «Печора», проводимого на электронной торговой площадке </w:t>
      </w:r>
      <w:r w:rsidRPr="00A478FA">
        <w:t>http</w:t>
      </w:r>
      <w:r w:rsidRPr="00A478FA">
        <w:rPr>
          <w:lang w:val="ru-RU"/>
        </w:rPr>
        <w:t>://</w:t>
      </w:r>
      <w:proofErr w:type="spellStart"/>
      <w:r w:rsidRPr="00A478FA">
        <w:t>utp</w:t>
      </w:r>
      <w:proofErr w:type="spellEnd"/>
      <w:r w:rsidRPr="00A478FA">
        <w:rPr>
          <w:lang w:val="ru-RU"/>
        </w:rPr>
        <w:t>.</w:t>
      </w:r>
      <w:proofErr w:type="spellStart"/>
      <w:r w:rsidRPr="00A478FA">
        <w:t>sberbank</w:t>
      </w:r>
      <w:proofErr w:type="spellEnd"/>
      <w:r w:rsidRPr="00A478FA">
        <w:rPr>
          <w:lang w:val="ru-RU"/>
        </w:rPr>
        <w:t>-</w:t>
      </w:r>
      <w:proofErr w:type="spellStart"/>
      <w:r w:rsidRPr="00A478FA">
        <w:t>ast</w:t>
      </w:r>
      <w:proofErr w:type="spellEnd"/>
      <w:r w:rsidRPr="00A478FA">
        <w:rPr>
          <w:lang w:val="ru-RU"/>
        </w:rPr>
        <w:t>.</w:t>
      </w:r>
      <w:proofErr w:type="spellStart"/>
      <w:r w:rsidRPr="00A478FA">
        <w:t>ru</w:t>
      </w:r>
      <w:proofErr w:type="spellEnd"/>
      <w:r w:rsidRPr="00A478FA">
        <w:rPr>
          <w:lang w:val="ru-RU"/>
        </w:rPr>
        <w:t xml:space="preserve"> в сети Интернет</w:t>
      </w:r>
    </w:p>
    <w:tbl>
      <w:tblPr>
        <w:tblStyle w:val="MsoNormalTable0"/>
        <w:tblW w:w="20385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086"/>
        <w:gridCol w:w="5086"/>
        <w:gridCol w:w="5127"/>
      </w:tblGrid>
      <w:tr w:rsidR="002A013E" w:rsidTr="00014505">
        <w:trPr>
          <w:trHeight w:val="100"/>
        </w:trPr>
        <w:tc>
          <w:tcPr>
            <w:tcW w:w="5086" w:type="dxa"/>
          </w:tcPr>
          <w:p w:rsidR="002A013E" w:rsidRPr="00A478FA" w:rsidRDefault="002A013E" w:rsidP="002A013E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A013E" w:rsidRPr="00A478FA" w:rsidRDefault="002A013E" w:rsidP="002A013E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8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5086" w:type="dxa"/>
          </w:tcPr>
          <w:p w:rsidR="002A013E" w:rsidRPr="00A478FA" w:rsidRDefault="002A013E" w:rsidP="002A013E">
            <w:pPr>
              <w:pStyle w:val="pMsoNormal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</w:t>
            </w:r>
          </w:p>
          <w:p w:rsidR="002A013E" w:rsidRPr="00A478FA" w:rsidRDefault="002A013E" w:rsidP="002A013E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r w:rsidR="001F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F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A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Pr="00A47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                                                   </w:t>
            </w:r>
          </w:p>
        </w:tc>
        <w:tc>
          <w:tcPr>
            <w:tcW w:w="50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13E" w:rsidRPr="002A013E" w:rsidRDefault="002A013E" w:rsidP="002A013E">
            <w:pPr>
              <w:pStyle w:val="pMsoNormal"/>
              <w:spacing w:after="200"/>
              <w:rPr>
                <w:color w:val="000000"/>
                <w:lang w:val="ru-RU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13E" w:rsidRDefault="002A013E" w:rsidP="002A013E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17.11.2025</w:t>
            </w:r>
          </w:p>
        </w:tc>
      </w:tr>
    </w:tbl>
    <w:p w:rsidR="00DC57DB" w:rsidRPr="002A013E" w:rsidRDefault="001F670E">
      <w:pPr>
        <w:pStyle w:val="pMsoNormal"/>
        <w:spacing w:line="240" w:lineRule="auto"/>
        <w:jc w:val="both"/>
        <w:rPr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КОМИТЕТ ПО УПРАВЛЕНИЮ МУНИЦИПАЛЬНОЙ СОБСТВЕННОСТЬЮ МУНИЦИПАЛЬНОГО РАЙОНА "ПЕЧОРА"</w:t>
      </w:r>
    </w:p>
    <w:p w:rsidR="00DC57DB" w:rsidRPr="002A013E" w:rsidRDefault="001F670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КОМИТЕТ ПО УПРАВЛЕНИЮ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МУНИЦИПАЛЬНОЙ СОБСТВЕННОСТЬЮ МУНИЦИПАЛЬНОГО РАЙОНА "ПЕЧОРА"</w:t>
      </w:r>
    </w:p>
    <w:p w:rsidR="002A013E" w:rsidRDefault="001F670E" w:rsidP="002A013E">
      <w:pPr>
        <w:pStyle w:val="pMsoNormal"/>
        <w:spacing w:line="240" w:lineRule="auto"/>
        <w:jc w:val="both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C57DB" w:rsidRPr="002A013E" w:rsidRDefault="001F670E" w:rsidP="002A013E">
      <w:pPr>
        <w:pStyle w:val="pMsoNormal"/>
        <w:spacing w:line="240" w:lineRule="auto"/>
        <w:jc w:val="both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Публичное предложение</w:t>
      </w:r>
    </w:p>
    <w:p w:rsidR="00DC57DB" w:rsidRPr="002A013E" w:rsidRDefault="001F670E">
      <w:pPr>
        <w:pStyle w:val="pMsoNormal"/>
        <w:spacing w:line="240" w:lineRule="auto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Наименование процедуры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Информационное сообщение о проведении продажи посредством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публичного предложения в электронной форме по приватизации муниципального имущества муниципального района «Печора» на электронной торговой площадке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Интернет.</w:t>
      </w:r>
    </w:p>
    <w:p w:rsidR="00DC57DB" w:rsidRPr="002A013E" w:rsidRDefault="001F670E">
      <w:pPr>
        <w:pStyle w:val="pMsoNormal"/>
        <w:spacing w:line="240" w:lineRule="auto"/>
        <w:rPr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012-2510130124</w:t>
      </w:r>
    </w:p>
    <w:p w:rsidR="00DC57DB" w:rsidRPr="002A013E" w:rsidRDefault="001F670E">
      <w:pPr>
        <w:pStyle w:val="pMsoNormal"/>
        <w:spacing w:line="240" w:lineRule="auto"/>
        <w:rPr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Зд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ание гаража, кадастровый номер 11:12:1702003:2371, расположенное по адресу: Республика Коми, г. Печора, ул. Заводская, д. 6, одновременно с земельным</w:t>
      </w:r>
      <w:r w:rsid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участк</w:t>
      </w:r>
      <w:r w:rsid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ами.</w:t>
      </w:r>
    </w:p>
    <w:p w:rsidR="00DC57DB" w:rsidRPr="002A013E" w:rsidRDefault="001F670E">
      <w:pPr>
        <w:pStyle w:val="pMsoNormal"/>
        <w:spacing w:line="240" w:lineRule="auto"/>
        <w:jc w:val="both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2A013E"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 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508</w:t>
      </w:r>
      <w:r w:rsidR="002A013E"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000.00 руб.</w:t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C57DB" w:rsidRPr="002A013E" w:rsidRDefault="001F670E">
      <w:pPr>
        <w:pStyle w:val="pMsoNormal"/>
        <w:spacing w:line="240" w:lineRule="auto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Дата и время начала торгов: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17.11.2025 10:50:00</w:t>
      </w:r>
    </w:p>
    <w:p w:rsidR="00DC57DB" w:rsidRPr="002A013E" w:rsidRDefault="001F670E">
      <w:pPr>
        <w:pStyle w:val="pMsoNormal"/>
        <w:spacing w:line="240" w:lineRule="auto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 и врем</w:t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окончания торгов: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17.11.2025 11:00:00</w:t>
      </w:r>
    </w:p>
    <w:p w:rsidR="00DC57DB" w:rsidRPr="002A013E" w:rsidRDefault="001F670E">
      <w:pPr>
        <w:pStyle w:val="pMsoNormal"/>
        <w:rPr>
          <w:b/>
          <w:bCs/>
          <w:lang w:val="ru-RU"/>
        </w:rPr>
      </w:pPr>
      <w:r w:rsidRPr="002A013E">
        <w:rPr>
          <w:b/>
          <w:bCs/>
          <w:lang w:val="ru-RU"/>
        </w:rPr>
        <w:br/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DC57DB" w:rsidRDefault="001F670E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2A013E" w:rsidRPr="00A478FA" w:rsidRDefault="002A013E" w:rsidP="002A013E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A013E">
        <w:rPr>
          <w:rFonts w:ascii="Times New Roman" w:hAnsi="Times New Roman" w:cs="Times New Roman"/>
          <w:bCs/>
          <w:sz w:val="24"/>
          <w:szCs w:val="24"/>
          <w:lang w:val="ru-RU"/>
        </w:rPr>
        <w:t>з</w:t>
      </w:r>
      <w:r w:rsidRPr="00A478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аместитель председателя – начальник отдела имущественных отношений и казны КУМС МР «Печора»</w:t>
      </w:r>
      <w:r w:rsidRPr="00A478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78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-заместитель председателя комиссии: Канева М.С. </w:t>
      </w:r>
    </w:p>
    <w:p w:rsidR="002A013E" w:rsidRDefault="002A013E" w:rsidP="002A013E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478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"Печора" - секретарь Комиссии: </w:t>
      </w:r>
      <w:proofErr w:type="spellStart"/>
      <w:r w:rsidRPr="00A478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A478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2A013E" w:rsidRPr="00A478FA" w:rsidRDefault="002A013E" w:rsidP="002A013E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A013E">
        <w:rPr>
          <w:rFonts w:ascii="Times New Roman" w:hAnsi="Times New Roman" w:cs="Times New Roman"/>
          <w:bCs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A01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о. начальника управления финансов МР «Печора»: </w:t>
      </w:r>
      <w:proofErr w:type="spellStart"/>
      <w:r w:rsidRPr="002A013E">
        <w:rPr>
          <w:rFonts w:ascii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2A01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О.И.</w:t>
      </w:r>
    </w:p>
    <w:p w:rsidR="00DC57DB" w:rsidRPr="002A013E" w:rsidRDefault="001F670E">
      <w:pPr>
        <w:pStyle w:val="pMsoNormal"/>
        <w:rPr>
          <w:bCs/>
          <w:lang w:val="ru-RU"/>
        </w:rPr>
      </w:pP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отдела экономики и инвестиций администрации МР «Печора</w:t>
      </w:r>
      <w:proofErr w:type="gramStart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</w:t>
      </w:r>
      <w:proofErr w:type="gramEnd"/>
      <w:r w:rsid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   </w:t>
      </w:r>
      <w:proofErr w:type="spellStart"/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Е.Ф. </w:t>
      </w:r>
    </w:p>
    <w:p w:rsidR="00DC57DB" w:rsidRPr="002A013E" w:rsidRDefault="001F670E">
      <w:pPr>
        <w:pStyle w:val="pMsoNormal"/>
        <w:rPr>
          <w:bCs/>
          <w:lang w:val="ru-RU"/>
        </w:rPr>
      </w:pP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имущественных отношений и казны КУМС МР «Печора»</w:t>
      </w:r>
      <w:r w:rsidRPr="002A013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Чечулина Н.С. </w:t>
      </w:r>
    </w:p>
    <w:p w:rsidR="00400A37" w:rsidRDefault="00400A37">
      <w:pPr>
        <w:pStyle w:val="pMsoNormal"/>
        <w:rPr>
          <w:bCs/>
          <w:lang w:val="ru-RU"/>
        </w:rPr>
      </w:pPr>
    </w:p>
    <w:p w:rsidR="00DC57DB" w:rsidRPr="002A013E" w:rsidRDefault="001F670E">
      <w:pPr>
        <w:pStyle w:val="pMsoNormal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6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797"/>
        <w:gridCol w:w="1438"/>
        <w:gridCol w:w="1354"/>
        <w:gridCol w:w="1876"/>
      </w:tblGrid>
      <w:tr w:rsidR="00400A37" w:rsidTr="00314EC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Default="00400A3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Default="00400A3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Default="00400A3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2A013E" w:rsidRDefault="00400A3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2A0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Default="00400A3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00A37" w:rsidTr="00314EC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4259</w:t>
            </w:r>
          </w:p>
        </w:tc>
        <w:tc>
          <w:tcPr>
            <w:tcW w:w="27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ИП Дормидонтов А.С.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A37" w:rsidTr="00314EC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7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тветственностью </w:t>
            </w: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«Респект Дом»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000.00</w:t>
            </w:r>
          </w:p>
        </w:tc>
        <w:tc>
          <w:tcPr>
            <w:tcW w:w="13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 10:42:35</w:t>
            </w:r>
          </w:p>
        </w:tc>
        <w:tc>
          <w:tcPr>
            <w:tcW w:w="18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0A37" w:rsidRPr="00400A37" w:rsidRDefault="00400A3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00A37" w:rsidRDefault="00400A37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C57DB" w:rsidRPr="002A013E" w:rsidRDefault="001F670E">
      <w:pPr>
        <w:pStyle w:val="pMsoNormal"/>
        <w:jc w:val="both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Победителем процедуры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SBR</w:t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012-2510130124 лот № 1 признан: </w:t>
      </w:r>
      <w:r w:rsidRPr="0066293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ОБЩЕСТВО С ОГРАНИЧЕННОЙ ОТВЕТСТВЕННОСТЬЮ "РЕСПЕКТ ДОМ", предложивший</w:t>
      </w:r>
      <w:r w:rsidRPr="0066293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(-ее) </w:t>
      </w:r>
      <w:r w:rsidRPr="0066293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наибольшую цену лота в размере 754</w:t>
      </w:r>
      <w:r w:rsidR="0066293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6293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000.00 руб.</w:t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C57DB" w:rsidRPr="002A013E" w:rsidRDefault="001F670E">
      <w:pPr>
        <w:pStyle w:val="pMsoNormal"/>
        <w:jc w:val="both"/>
        <w:rPr>
          <w:b/>
          <w:bCs/>
          <w:lang w:val="ru-RU"/>
        </w:rPr>
      </w:pP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Участник процедуры, сделавший предпоследнее предложение о цене договора в ра</w:t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змере руб. </w:t>
      </w:r>
      <w:proofErr w:type="gramStart"/>
      <w:r w:rsidRPr="0066293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.</w:t>
      </w:r>
      <w:proofErr w:type="gramEnd"/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C57DB" w:rsidRDefault="001F670E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A013E">
        <w:rPr>
          <w:b/>
          <w:bCs/>
          <w:lang w:val="ru-RU"/>
        </w:rPr>
        <w:br/>
      </w:r>
      <w:r w:rsidRPr="002A01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662931" w:rsidRPr="00014505" w:rsidRDefault="00662931" w:rsidP="00662931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45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___________________ </w:t>
      </w:r>
    </w:p>
    <w:p w:rsidR="00662931" w:rsidRPr="00014505" w:rsidRDefault="00662931" w:rsidP="00662931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145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0145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</w:t>
      </w:r>
    </w:p>
    <w:p w:rsidR="00662931" w:rsidRPr="00014505" w:rsidRDefault="00662931" w:rsidP="00662931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0145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0145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___________________ </w:t>
      </w:r>
    </w:p>
    <w:p w:rsidR="00DC57DB" w:rsidRPr="00014505" w:rsidRDefault="001F670E">
      <w:pPr>
        <w:pStyle w:val="pMsoNormal"/>
        <w:rPr>
          <w:bCs/>
          <w:lang w:val="ru-RU"/>
        </w:rPr>
      </w:pPr>
      <w:proofErr w:type="spellStart"/>
      <w:r w:rsidRPr="000145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0145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Е.Ф. ___________________ </w:t>
      </w:r>
    </w:p>
    <w:p w:rsidR="00DC57DB" w:rsidRPr="00014505" w:rsidRDefault="001F670E">
      <w:pPr>
        <w:pStyle w:val="pMsoNormal"/>
        <w:rPr>
          <w:bCs/>
          <w:lang w:val="ru-RU"/>
        </w:rPr>
      </w:pPr>
      <w:r w:rsidRPr="000145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A77B3E" w:rsidRPr="002A013E" w:rsidRDefault="00A77B3E">
      <w:pPr>
        <w:rPr>
          <w:lang w:val="ru-RU"/>
        </w:rPr>
      </w:pPr>
    </w:p>
    <w:sectPr w:rsidR="00A77B3E" w:rsidRPr="002A01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505"/>
    <w:rsid w:val="001F670E"/>
    <w:rsid w:val="002979A3"/>
    <w:rsid w:val="002A013E"/>
    <w:rsid w:val="002F4B76"/>
    <w:rsid w:val="00314EC5"/>
    <w:rsid w:val="00400A37"/>
    <w:rsid w:val="00662931"/>
    <w:rsid w:val="00A77B3E"/>
    <w:rsid w:val="00C6116A"/>
    <w:rsid w:val="00CA2A55"/>
    <w:rsid w:val="00DC57DB"/>
    <w:rsid w:val="00E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C6F93"/>
  <w15:docId w15:val="{7CC337A0-333F-4AE1-8BBD-FDAB163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9</cp:revision>
  <cp:lastPrinted>2025-11-17T08:47:00Z</cp:lastPrinted>
  <dcterms:created xsi:type="dcterms:W3CDTF">2025-11-17T08:25:00Z</dcterms:created>
  <dcterms:modified xsi:type="dcterms:W3CDTF">2025-11-17T08:50:00Z</dcterms:modified>
</cp:coreProperties>
</file>