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E004E4" w:rsidRPr="00831323" w:rsidTr="0074156B">
        <w:tc>
          <w:tcPr>
            <w:tcW w:w="3960" w:type="dxa"/>
          </w:tcPr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E004E4" w:rsidRPr="00831323" w:rsidRDefault="00E004E4" w:rsidP="0074156B">
            <w:pPr>
              <w:tabs>
                <w:tab w:val="left" w:pos="2850"/>
              </w:tabs>
              <w:rPr>
                <w:b/>
                <w:bCs/>
                <w:sz w:val="24"/>
                <w:szCs w:val="24"/>
              </w:rPr>
            </w:pPr>
            <w:r w:rsidRPr="00831323">
              <w:rPr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E004E4" w:rsidRPr="00831323" w:rsidRDefault="00E004E4" w:rsidP="0074156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2677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4E4" w:rsidRPr="00831323" w:rsidRDefault="00E004E4" w:rsidP="00741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E004E4" w:rsidRPr="0074156B" w:rsidRDefault="00E004E4" w:rsidP="0074156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>«ПЕЧОРА»</w:t>
            </w:r>
          </w:p>
          <w:p w:rsidR="00E004E4" w:rsidRPr="0074156B" w:rsidRDefault="00E004E4" w:rsidP="0074156B">
            <w:pPr>
              <w:jc w:val="center"/>
              <w:rPr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  МУНИЦИПАЛЬНÖЙ  РАЙОНСА</w:t>
            </w:r>
          </w:p>
          <w:p w:rsidR="00E004E4" w:rsidRPr="0074156B" w:rsidRDefault="00E004E4" w:rsidP="0074156B">
            <w:pPr>
              <w:jc w:val="center"/>
              <w:rPr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E004E4" w:rsidRPr="00831323" w:rsidRDefault="00E004E4" w:rsidP="0074156B">
            <w:pPr>
              <w:rPr>
                <w:sz w:val="24"/>
                <w:szCs w:val="24"/>
              </w:rPr>
            </w:pPr>
          </w:p>
        </w:tc>
      </w:tr>
      <w:tr w:rsidR="00E004E4" w:rsidRPr="00831323" w:rsidTr="0074156B">
        <w:tc>
          <w:tcPr>
            <w:tcW w:w="9540" w:type="dxa"/>
            <w:gridSpan w:val="3"/>
          </w:tcPr>
          <w:p w:rsidR="00E004E4" w:rsidRPr="0074156B" w:rsidRDefault="00E004E4" w:rsidP="0074156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74156B">
              <w:rPr>
                <w:b/>
                <w:sz w:val="28"/>
                <w:szCs w:val="28"/>
              </w:rPr>
              <w:t xml:space="preserve">ПОСТАНОВЛЕНИЕ </w:t>
            </w:r>
          </w:p>
          <w:p w:rsidR="00E004E4" w:rsidRPr="0074156B" w:rsidRDefault="00E004E4" w:rsidP="0074156B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74156B"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E004E4" w:rsidRPr="00831323" w:rsidRDefault="00E004E4" w:rsidP="0074156B">
            <w:pPr>
              <w:jc w:val="center"/>
              <w:rPr>
                <w:b/>
                <w:sz w:val="24"/>
                <w:szCs w:val="24"/>
              </w:rPr>
            </w:pPr>
            <w:r w:rsidRPr="00831323">
              <w:rPr>
                <w:sz w:val="24"/>
                <w:szCs w:val="24"/>
              </w:rPr>
              <w:t xml:space="preserve"> </w:t>
            </w:r>
          </w:p>
        </w:tc>
      </w:tr>
      <w:tr w:rsidR="00E004E4" w:rsidRPr="00831323" w:rsidTr="0074156B">
        <w:trPr>
          <w:trHeight w:val="565"/>
        </w:trPr>
        <w:tc>
          <w:tcPr>
            <w:tcW w:w="3960" w:type="dxa"/>
          </w:tcPr>
          <w:p w:rsidR="00E004E4" w:rsidRPr="0074156B" w:rsidRDefault="00B7049F" w:rsidP="0074156B">
            <w:pPr>
              <w:tabs>
                <w:tab w:val="left" w:pos="2862"/>
              </w:tabs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12 декабря 2025</w:t>
            </w:r>
            <w:r w:rsidR="00E004E4" w:rsidRPr="0074156B">
              <w:rPr>
                <w:szCs w:val="26"/>
                <w:u w:val="single"/>
              </w:rPr>
              <w:t xml:space="preserve"> г.</w:t>
            </w:r>
          </w:p>
          <w:p w:rsidR="00E004E4" w:rsidRPr="005360A8" w:rsidRDefault="00E004E4" w:rsidP="0074156B">
            <w:pPr>
              <w:jc w:val="both"/>
              <w:rPr>
                <w:sz w:val="22"/>
                <w:szCs w:val="22"/>
              </w:rPr>
            </w:pPr>
            <w:r w:rsidRPr="005360A8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E004E4" w:rsidRPr="0074156B" w:rsidRDefault="00E004E4" w:rsidP="0074156B">
            <w:pPr>
              <w:jc w:val="both"/>
              <w:rPr>
                <w:b/>
                <w:szCs w:val="26"/>
              </w:rPr>
            </w:pPr>
          </w:p>
        </w:tc>
        <w:tc>
          <w:tcPr>
            <w:tcW w:w="3780" w:type="dxa"/>
          </w:tcPr>
          <w:p w:rsidR="00E004E4" w:rsidRPr="0074156B" w:rsidRDefault="00E004E4" w:rsidP="0074156B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  <w:r w:rsidRPr="0074156B">
              <w:rPr>
                <w:bCs/>
                <w:szCs w:val="26"/>
              </w:rPr>
              <w:t>№</w:t>
            </w:r>
            <w:r w:rsidR="00091C5F">
              <w:rPr>
                <w:bCs/>
                <w:szCs w:val="26"/>
              </w:rPr>
              <w:t xml:space="preserve"> </w:t>
            </w:r>
            <w:r w:rsidR="00B7049F">
              <w:rPr>
                <w:bCs/>
                <w:szCs w:val="26"/>
              </w:rPr>
              <w:t>1742</w:t>
            </w:r>
            <w:r w:rsidR="00A21090">
              <w:rPr>
                <w:bCs/>
                <w:szCs w:val="26"/>
              </w:rPr>
              <w:t xml:space="preserve">   </w:t>
            </w:r>
            <w:r w:rsidR="008513F8">
              <w:rPr>
                <w:bCs/>
                <w:szCs w:val="26"/>
              </w:rPr>
              <w:t xml:space="preserve"> </w:t>
            </w:r>
            <w:r w:rsidR="00327071">
              <w:rPr>
                <w:bCs/>
                <w:szCs w:val="26"/>
              </w:rPr>
              <w:t xml:space="preserve"> </w:t>
            </w:r>
            <w:r w:rsidRPr="0074156B">
              <w:rPr>
                <w:bCs/>
                <w:szCs w:val="26"/>
              </w:rPr>
              <w:t xml:space="preserve"> </w:t>
            </w:r>
            <w:r w:rsidR="00322D63">
              <w:rPr>
                <w:bCs/>
                <w:szCs w:val="26"/>
              </w:rPr>
              <w:t xml:space="preserve">    </w:t>
            </w:r>
          </w:p>
          <w:p w:rsidR="00E004E4" w:rsidRPr="0074156B" w:rsidRDefault="00E004E4" w:rsidP="0074156B">
            <w:pPr>
              <w:jc w:val="both"/>
              <w:rPr>
                <w:b/>
                <w:bCs/>
                <w:szCs w:val="26"/>
              </w:rPr>
            </w:pPr>
          </w:p>
        </w:tc>
      </w:tr>
    </w:tbl>
    <w:p w:rsidR="00E004E4" w:rsidRPr="00E21846" w:rsidRDefault="00E004E4" w:rsidP="00E004E4">
      <w:pPr>
        <w:jc w:val="both"/>
        <w:rPr>
          <w:b/>
          <w:szCs w:val="26"/>
        </w:rPr>
      </w:pPr>
    </w:p>
    <w:tbl>
      <w:tblPr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004E4" w:rsidRPr="00831323" w:rsidTr="00073F76">
        <w:trPr>
          <w:trHeight w:val="567"/>
        </w:trPr>
        <w:tc>
          <w:tcPr>
            <w:tcW w:w="6204" w:type="dxa"/>
            <w:shd w:val="clear" w:color="auto" w:fill="auto"/>
          </w:tcPr>
          <w:p w:rsidR="00B7049F" w:rsidRPr="00B7049F" w:rsidRDefault="00327071" w:rsidP="00B7049F">
            <w:pPr>
              <w:jc w:val="both"/>
              <w:rPr>
                <w:szCs w:val="26"/>
              </w:rPr>
            </w:pPr>
            <w:proofErr w:type="gramStart"/>
            <w:r w:rsidRPr="00B7049F">
              <w:rPr>
                <w:szCs w:val="26"/>
              </w:rPr>
              <w:t>О предоставлении</w:t>
            </w:r>
            <w:r w:rsidR="00A21090" w:rsidRPr="00B7049F">
              <w:rPr>
                <w:szCs w:val="26"/>
              </w:rPr>
              <w:t xml:space="preserve"> </w:t>
            </w:r>
            <w:r w:rsidR="00B7049F" w:rsidRPr="00B7049F">
              <w:rPr>
                <w:szCs w:val="26"/>
              </w:rPr>
              <w:t xml:space="preserve">субсидии  </w:t>
            </w:r>
            <w:r w:rsidR="00B7049F" w:rsidRPr="00B7049F">
              <w:rPr>
                <w:szCs w:val="26"/>
              </w:rPr>
              <w:t>на возмещение затрат в связи с оказанием услуг при погребении</w:t>
            </w:r>
            <w:proofErr w:type="gramEnd"/>
            <w:r w:rsidR="00B7049F" w:rsidRPr="00B7049F">
              <w:rPr>
                <w:szCs w:val="26"/>
              </w:rPr>
              <w:t xml:space="preserve"> умерших (погибших), не имеющих супруга, близких родственников, иных родственников либо законного представителя умершего, предоставляемых согласно гарантированному перечню услуг по погребению</w:t>
            </w:r>
          </w:p>
          <w:p w:rsidR="00E004E4" w:rsidRPr="00B7049F" w:rsidRDefault="00E004E4" w:rsidP="00B7049F">
            <w:pPr>
              <w:rPr>
                <w:szCs w:val="26"/>
              </w:rPr>
            </w:pPr>
          </w:p>
        </w:tc>
      </w:tr>
    </w:tbl>
    <w:p w:rsidR="00E004E4" w:rsidRPr="00831323" w:rsidRDefault="00E004E4" w:rsidP="00E004E4">
      <w:pPr>
        <w:jc w:val="both"/>
        <w:rPr>
          <w:b/>
          <w:sz w:val="24"/>
          <w:szCs w:val="24"/>
        </w:rPr>
      </w:pPr>
    </w:p>
    <w:p w:rsidR="00E004E4" w:rsidRPr="00831323" w:rsidRDefault="00E004E4" w:rsidP="00E004E4">
      <w:pPr>
        <w:ind w:firstLine="708"/>
        <w:jc w:val="both"/>
        <w:rPr>
          <w:sz w:val="24"/>
          <w:szCs w:val="24"/>
        </w:rPr>
      </w:pPr>
    </w:p>
    <w:p w:rsidR="00E004E4" w:rsidRPr="00831323" w:rsidRDefault="00E004E4" w:rsidP="00E004E4">
      <w:pPr>
        <w:ind w:firstLine="708"/>
        <w:jc w:val="both"/>
        <w:rPr>
          <w:sz w:val="24"/>
          <w:szCs w:val="24"/>
        </w:rPr>
      </w:pPr>
    </w:p>
    <w:p w:rsidR="00E004E4" w:rsidRDefault="00E004E4" w:rsidP="00E004E4">
      <w:pPr>
        <w:ind w:firstLine="708"/>
        <w:jc w:val="both"/>
        <w:rPr>
          <w:szCs w:val="26"/>
        </w:rPr>
      </w:pPr>
    </w:p>
    <w:p w:rsidR="00B7049F" w:rsidRDefault="00B7049F" w:rsidP="00E004E4">
      <w:pPr>
        <w:ind w:firstLine="708"/>
        <w:jc w:val="both"/>
        <w:rPr>
          <w:szCs w:val="26"/>
        </w:rPr>
      </w:pPr>
    </w:p>
    <w:p w:rsidR="00B7049F" w:rsidRDefault="00B7049F" w:rsidP="00E004E4">
      <w:pPr>
        <w:ind w:firstLine="708"/>
        <w:jc w:val="both"/>
        <w:rPr>
          <w:szCs w:val="26"/>
        </w:rPr>
      </w:pPr>
    </w:p>
    <w:p w:rsidR="00B7049F" w:rsidRDefault="00B7049F" w:rsidP="00E004E4">
      <w:pPr>
        <w:ind w:firstLine="708"/>
        <w:jc w:val="both"/>
        <w:rPr>
          <w:szCs w:val="26"/>
        </w:rPr>
      </w:pPr>
    </w:p>
    <w:p w:rsidR="00B7049F" w:rsidRDefault="00B7049F" w:rsidP="00E004E4">
      <w:pPr>
        <w:ind w:firstLine="708"/>
        <w:jc w:val="both"/>
        <w:rPr>
          <w:szCs w:val="26"/>
        </w:rPr>
      </w:pPr>
    </w:p>
    <w:p w:rsidR="00B7049F" w:rsidRPr="00E21846" w:rsidRDefault="00B7049F" w:rsidP="00E004E4">
      <w:pPr>
        <w:ind w:firstLine="708"/>
        <w:jc w:val="both"/>
        <w:rPr>
          <w:szCs w:val="26"/>
        </w:rPr>
      </w:pPr>
    </w:p>
    <w:p w:rsidR="00E004E4" w:rsidRDefault="00327071" w:rsidP="00DE38A1">
      <w:pPr>
        <w:tabs>
          <w:tab w:val="left" w:pos="-3828"/>
        </w:tabs>
        <w:ind w:firstLine="709"/>
        <w:jc w:val="both"/>
        <w:rPr>
          <w:szCs w:val="26"/>
        </w:rPr>
      </w:pPr>
      <w:r w:rsidRPr="003A2039">
        <w:rPr>
          <w:szCs w:val="26"/>
        </w:rPr>
        <w:t xml:space="preserve">В целях исполнения </w:t>
      </w:r>
      <w:r w:rsidR="00B7049F">
        <w:rPr>
          <w:szCs w:val="26"/>
        </w:rPr>
        <w:t xml:space="preserve">статьи 9 Федерального закона от 12 января 1996 года № 8-ФЗ «О погребении и похоронном деле», </w:t>
      </w:r>
      <w:r w:rsidR="00DE38A1">
        <w:rPr>
          <w:szCs w:val="26"/>
        </w:rPr>
        <w:t xml:space="preserve">Протокола </w:t>
      </w:r>
      <w:r w:rsidR="00DE38A1" w:rsidRPr="00DE38A1">
        <w:rPr>
          <w:szCs w:val="26"/>
        </w:rPr>
        <w:t>№ И-25-92</w:t>
      </w:r>
      <w:r w:rsidR="00B7049F">
        <w:rPr>
          <w:szCs w:val="26"/>
        </w:rPr>
        <w:t>0</w:t>
      </w:r>
      <w:r w:rsidR="00DE38A1" w:rsidRPr="00DE38A1">
        <w:rPr>
          <w:szCs w:val="26"/>
        </w:rPr>
        <w:t>-</w:t>
      </w:r>
      <w:r w:rsidR="00B7049F">
        <w:rPr>
          <w:szCs w:val="26"/>
        </w:rPr>
        <w:t xml:space="preserve">25400-2-0115 </w:t>
      </w:r>
      <w:r w:rsidR="00DE38A1" w:rsidRPr="00DE38A1">
        <w:rPr>
          <w:szCs w:val="26"/>
        </w:rPr>
        <w:t>подведения итогов на предоставление субсидии</w:t>
      </w:r>
      <w:r w:rsidR="00DE38A1">
        <w:rPr>
          <w:szCs w:val="26"/>
        </w:rPr>
        <w:t xml:space="preserve"> </w:t>
      </w:r>
      <w:r w:rsidR="00DE38A1" w:rsidRPr="00DE38A1">
        <w:rPr>
          <w:szCs w:val="26"/>
        </w:rPr>
        <w:t>(шифр отбора 25-92</w:t>
      </w:r>
      <w:r w:rsidR="00B7049F">
        <w:rPr>
          <w:szCs w:val="26"/>
        </w:rPr>
        <w:t>0</w:t>
      </w:r>
      <w:r w:rsidR="00DE38A1" w:rsidRPr="00DE38A1">
        <w:rPr>
          <w:szCs w:val="26"/>
        </w:rPr>
        <w:t>-</w:t>
      </w:r>
      <w:r w:rsidR="00B7049F">
        <w:rPr>
          <w:szCs w:val="26"/>
        </w:rPr>
        <w:t>25400-2-0115</w:t>
      </w:r>
      <w:r w:rsidR="00DE38A1" w:rsidRPr="00DE38A1">
        <w:rPr>
          <w:szCs w:val="26"/>
        </w:rPr>
        <w:t>)</w:t>
      </w:r>
      <w:r w:rsidR="00DE38A1">
        <w:rPr>
          <w:szCs w:val="26"/>
        </w:rPr>
        <w:t xml:space="preserve"> от </w:t>
      </w:r>
      <w:r w:rsidR="00B7049F">
        <w:rPr>
          <w:szCs w:val="26"/>
        </w:rPr>
        <w:t xml:space="preserve">12 декабря </w:t>
      </w:r>
      <w:r w:rsidR="00DE38A1">
        <w:rPr>
          <w:szCs w:val="26"/>
        </w:rPr>
        <w:t>2025</w:t>
      </w:r>
      <w:r w:rsidR="00B7049F">
        <w:rPr>
          <w:szCs w:val="26"/>
        </w:rPr>
        <w:t xml:space="preserve"> года</w:t>
      </w:r>
    </w:p>
    <w:p w:rsidR="00FF2B2F" w:rsidRPr="003A2039" w:rsidRDefault="00FF2B2F" w:rsidP="00E004E4">
      <w:pPr>
        <w:ind w:firstLine="708"/>
        <w:jc w:val="both"/>
        <w:rPr>
          <w:szCs w:val="26"/>
        </w:rPr>
      </w:pPr>
    </w:p>
    <w:p w:rsidR="00E004E4" w:rsidRPr="003A2039" w:rsidRDefault="00E004E4" w:rsidP="00E004E4">
      <w:pPr>
        <w:ind w:firstLine="708"/>
        <w:jc w:val="both"/>
        <w:rPr>
          <w:szCs w:val="26"/>
        </w:rPr>
      </w:pPr>
      <w:r w:rsidRPr="003A2039">
        <w:rPr>
          <w:szCs w:val="26"/>
        </w:rPr>
        <w:t xml:space="preserve">администрация ПОСТАНОВЛЯЕТ: </w:t>
      </w:r>
    </w:p>
    <w:p w:rsidR="00E004E4" w:rsidRDefault="00E004E4" w:rsidP="00E004E4">
      <w:pPr>
        <w:jc w:val="both"/>
        <w:rPr>
          <w:szCs w:val="26"/>
        </w:rPr>
      </w:pPr>
    </w:p>
    <w:p w:rsidR="00FF2B2F" w:rsidRPr="003A2039" w:rsidRDefault="00FF2B2F" w:rsidP="00E004E4">
      <w:pPr>
        <w:jc w:val="both"/>
        <w:rPr>
          <w:szCs w:val="26"/>
        </w:rPr>
      </w:pPr>
    </w:p>
    <w:p w:rsidR="003A2039" w:rsidRPr="00B7049F" w:rsidRDefault="003A2039" w:rsidP="003A2039">
      <w:pPr>
        <w:spacing w:after="63"/>
        <w:ind w:firstLine="709"/>
        <w:jc w:val="both"/>
        <w:rPr>
          <w:szCs w:val="26"/>
        </w:rPr>
      </w:pPr>
      <w:r w:rsidRPr="003A2039">
        <w:rPr>
          <w:szCs w:val="26"/>
        </w:rPr>
        <w:t xml:space="preserve">1. </w:t>
      </w:r>
      <w:proofErr w:type="gramStart"/>
      <w:r w:rsidRPr="003A2039">
        <w:rPr>
          <w:szCs w:val="26"/>
        </w:rPr>
        <w:t xml:space="preserve">Предоставить субсидию </w:t>
      </w:r>
      <w:r w:rsidR="00B7049F">
        <w:rPr>
          <w:szCs w:val="26"/>
        </w:rPr>
        <w:t>МКП МР «Печора» «Ритуал»</w:t>
      </w:r>
      <w:r w:rsidRPr="003A2039">
        <w:rPr>
          <w:szCs w:val="26"/>
        </w:rPr>
        <w:t xml:space="preserve">, направленную </w:t>
      </w:r>
      <w:r w:rsidR="00B7049F" w:rsidRPr="00B7049F">
        <w:rPr>
          <w:szCs w:val="26"/>
        </w:rPr>
        <w:t>на возмещение затрат в связи с оказанием услуг при погребении умерших (погибших), не имеющих супруга, близких родственников, иных родственников либо законного представителя умершего, предоставляемых согласно гарантированному перечню услуг по погребению</w:t>
      </w:r>
      <w:r w:rsidRPr="003A2039">
        <w:rPr>
          <w:szCs w:val="26"/>
        </w:rPr>
        <w:t xml:space="preserve"> в </w:t>
      </w:r>
      <w:r w:rsidRPr="00B7049F">
        <w:rPr>
          <w:szCs w:val="26"/>
        </w:rPr>
        <w:t xml:space="preserve">размере </w:t>
      </w:r>
      <w:r w:rsidR="00B7049F" w:rsidRPr="00B7049F">
        <w:rPr>
          <w:szCs w:val="26"/>
        </w:rPr>
        <w:t>600 000</w:t>
      </w:r>
      <w:r w:rsidRPr="00B7049F">
        <w:rPr>
          <w:szCs w:val="26"/>
        </w:rPr>
        <w:t xml:space="preserve"> (</w:t>
      </w:r>
      <w:r w:rsidR="00B7049F" w:rsidRPr="00B7049F">
        <w:rPr>
          <w:szCs w:val="26"/>
        </w:rPr>
        <w:t>шестьсот тысяч</w:t>
      </w:r>
      <w:r w:rsidRPr="00B7049F">
        <w:rPr>
          <w:szCs w:val="26"/>
        </w:rPr>
        <w:t xml:space="preserve">) рублей за счет средств бюджета МО </w:t>
      </w:r>
      <w:r w:rsidR="00B7049F">
        <w:rPr>
          <w:szCs w:val="26"/>
        </w:rPr>
        <w:t>ГП</w:t>
      </w:r>
      <w:r w:rsidRPr="00B7049F">
        <w:rPr>
          <w:szCs w:val="26"/>
        </w:rPr>
        <w:t xml:space="preserve"> «Печора».</w:t>
      </w:r>
      <w:proofErr w:type="gramEnd"/>
    </w:p>
    <w:p w:rsidR="003A2039" w:rsidRPr="003A2039" w:rsidRDefault="00B7049F" w:rsidP="003A2039">
      <w:pPr>
        <w:spacing w:after="63"/>
        <w:ind w:firstLine="709"/>
        <w:jc w:val="both"/>
        <w:rPr>
          <w:szCs w:val="26"/>
        </w:rPr>
      </w:pPr>
      <w:r>
        <w:rPr>
          <w:szCs w:val="26"/>
        </w:rPr>
        <w:t>2</w:t>
      </w:r>
      <w:r w:rsidR="003A2039" w:rsidRPr="003A2039">
        <w:rPr>
          <w:szCs w:val="26"/>
        </w:rPr>
        <w:t xml:space="preserve">. Отделу </w:t>
      </w:r>
      <w:r>
        <w:rPr>
          <w:szCs w:val="26"/>
        </w:rPr>
        <w:t>благоустройства</w:t>
      </w:r>
      <w:r w:rsidR="003A2039" w:rsidRPr="003A2039">
        <w:rPr>
          <w:szCs w:val="26"/>
        </w:rPr>
        <w:t xml:space="preserve"> администрации муниципального района «Печора» подготовить для подписания соглашения </w:t>
      </w:r>
      <w:r w:rsidR="003A2039" w:rsidRPr="003A2039">
        <w:rPr>
          <w:rFonts w:eastAsia="Calibri"/>
          <w:szCs w:val="26"/>
          <w:lang w:eastAsia="en-US"/>
        </w:rPr>
        <w:t xml:space="preserve">на предоставление субсидий </w:t>
      </w:r>
      <w:r>
        <w:rPr>
          <w:color w:val="000000"/>
          <w:szCs w:val="26"/>
        </w:rPr>
        <w:t>согласно пункту</w:t>
      </w:r>
      <w:r w:rsidR="00C81D75">
        <w:rPr>
          <w:color w:val="000000"/>
          <w:szCs w:val="26"/>
        </w:rPr>
        <w:t xml:space="preserve"> 1 </w:t>
      </w:r>
      <w:r w:rsidR="003A2039" w:rsidRPr="003A2039">
        <w:rPr>
          <w:color w:val="000000"/>
          <w:szCs w:val="26"/>
        </w:rPr>
        <w:t>настоящего постановления</w:t>
      </w:r>
      <w:r w:rsidR="003A2039" w:rsidRPr="003A2039">
        <w:rPr>
          <w:szCs w:val="26"/>
        </w:rPr>
        <w:t>.</w:t>
      </w:r>
      <w:r w:rsidR="003A2039" w:rsidRPr="003A2039">
        <w:rPr>
          <w:rFonts w:eastAsia="Calibri"/>
          <w:szCs w:val="26"/>
          <w:lang w:eastAsia="en-US"/>
        </w:rPr>
        <w:t xml:space="preserve">  </w:t>
      </w:r>
      <w:r w:rsidR="003A2039" w:rsidRPr="003A2039">
        <w:rPr>
          <w:szCs w:val="26"/>
        </w:rPr>
        <w:t xml:space="preserve">   </w:t>
      </w:r>
    </w:p>
    <w:p w:rsidR="003A2039" w:rsidRPr="003A2039" w:rsidRDefault="00B7049F" w:rsidP="003A2039">
      <w:pPr>
        <w:spacing w:after="63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3</w:t>
      </w:r>
      <w:r w:rsidR="003A2039" w:rsidRPr="003A2039">
        <w:rPr>
          <w:color w:val="000000"/>
          <w:szCs w:val="26"/>
        </w:rPr>
        <w:t>. Бюджетно-финансовому отделу администрации</w:t>
      </w:r>
      <w:r w:rsidR="00C27D40">
        <w:rPr>
          <w:color w:val="000000"/>
          <w:szCs w:val="26"/>
        </w:rPr>
        <w:t xml:space="preserve"> муниципального района «Печора» </w:t>
      </w:r>
      <w:r w:rsidR="003A2039" w:rsidRPr="003A2039">
        <w:rPr>
          <w:color w:val="000000"/>
          <w:szCs w:val="26"/>
        </w:rPr>
        <w:t xml:space="preserve">перечислить субсидии согласно пунктам 1 настоящего постановления.  </w:t>
      </w:r>
    </w:p>
    <w:p w:rsidR="003A2039" w:rsidRPr="003A2039" w:rsidRDefault="00B7049F" w:rsidP="003A2039">
      <w:pPr>
        <w:spacing w:after="63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4</w:t>
      </w:r>
      <w:r w:rsidR="003A2039" w:rsidRPr="003A2039">
        <w:rPr>
          <w:color w:val="000000"/>
          <w:szCs w:val="26"/>
        </w:rPr>
        <w:t xml:space="preserve">. Настоящее постановление вступает в силу со дня подписания и подлежит размещению на официальном сайте муниципального района «Печора».  </w:t>
      </w:r>
    </w:p>
    <w:p w:rsidR="00E7223B" w:rsidRPr="003A2039" w:rsidRDefault="00E7223B" w:rsidP="00E004E4">
      <w:pPr>
        <w:overflowPunct/>
        <w:ind w:firstLine="709"/>
        <w:jc w:val="both"/>
        <w:rPr>
          <w:szCs w:val="26"/>
        </w:rPr>
      </w:pPr>
      <w:bookmarkStart w:id="0" w:name="_GoBack"/>
      <w:bookmarkEnd w:id="0"/>
    </w:p>
    <w:p w:rsidR="00E004E4" w:rsidRPr="003A2039" w:rsidRDefault="00E004E4" w:rsidP="00E004E4">
      <w:pPr>
        <w:overflowPunct/>
        <w:autoSpaceDE/>
        <w:autoSpaceDN/>
        <w:adjustRightInd/>
        <w:ind w:firstLine="360"/>
        <w:jc w:val="both"/>
        <w:rPr>
          <w:szCs w:val="26"/>
        </w:rPr>
      </w:pPr>
    </w:p>
    <w:tbl>
      <w:tblPr>
        <w:tblW w:w="9566" w:type="dxa"/>
        <w:tblInd w:w="108" w:type="dxa"/>
        <w:tblLook w:val="01E0" w:firstRow="1" w:lastRow="1" w:firstColumn="1" w:lastColumn="1" w:noHBand="0" w:noVBand="0"/>
      </w:tblPr>
      <w:tblGrid>
        <w:gridCol w:w="4962"/>
        <w:gridCol w:w="4604"/>
      </w:tblGrid>
      <w:tr w:rsidR="00E004E4" w:rsidRPr="003A2039" w:rsidTr="003C12FB">
        <w:tc>
          <w:tcPr>
            <w:tcW w:w="4962" w:type="dxa"/>
            <w:shd w:val="clear" w:color="auto" w:fill="auto"/>
          </w:tcPr>
          <w:p w:rsidR="00E004E4" w:rsidRPr="003A2039" w:rsidRDefault="003C12FB" w:rsidP="00C81D75">
            <w:pPr>
              <w:overflowPunct/>
              <w:autoSpaceDE/>
              <w:autoSpaceDN/>
              <w:adjustRightInd/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E004E4" w:rsidRPr="003A2039">
              <w:rPr>
                <w:szCs w:val="26"/>
              </w:rPr>
              <w:t>лав</w:t>
            </w:r>
            <w:r>
              <w:rPr>
                <w:szCs w:val="26"/>
              </w:rPr>
              <w:t>а</w:t>
            </w:r>
            <w:r w:rsidR="002247D2" w:rsidRPr="003A2039">
              <w:rPr>
                <w:szCs w:val="26"/>
              </w:rPr>
              <w:t xml:space="preserve"> муниципального района </w:t>
            </w:r>
            <w:r>
              <w:rPr>
                <w:szCs w:val="26"/>
              </w:rPr>
              <w:t xml:space="preserve">«Печора» </w:t>
            </w:r>
            <w:r w:rsidR="002247D2" w:rsidRPr="003A2039">
              <w:rPr>
                <w:szCs w:val="26"/>
              </w:rPr>
              <w:t>– руководител</w:t>
            </w:r>
            <w:r>
              <w:rPr>
                <w:szCs w:val="26"/>
              </w:rPr>
              <w:t>ь</w:t>
            </w:r>
            <w:r w:rsidR="002247D2" w:rsidRPr="003A2039">
              <w:rPr>
                <w:szCs w:val="26"/>
              </w:rPr>
              <w:t xml:space="preserve"> </w:t>
            </w:r>
            <w:r w:rsidR="00E004E4" w:rsidRPr="003A2039">
              <w:rPr>
                <w:szCs w:val="26"/>
              </w:rPr>
              <w:t xml:space="preserve">администрации  </w:t>
            </w:r>
          </w:p>
        </w:tc>
        <w:tc>
          <w:tcPr>
            <w:tcW w:w="4604" w:type="dxa"/>
            <w:shd w:val="clear" w:color="auto" w:fill="auto"/>
          </w:tcPr>
          <w:p w:rsidR="002247D2" w:rsidRPr="003A2039" w:rsidRDefault="002247D2" w:rsidP="0074156B">
            <w:pPr>
              <w:overflowPunct/>
              <w:autoSpaceDE/>
              <w:autoSpaceDN/>
              <w:adjustRightInd/>
              <w:jc w:val="right"/>
              <w:rPr>
                <w:szCs w:val="26"/>
              </w:rPr>
            </w:pPr>
          </w:p>
          <w:p w:rsidR="00E004E4" w:rsidRPr="003A2039" w:rsidRDefault="00C81D75" w:rsidP="003C12FB">
            <w:pPr>
              <w:overflowPunct/>
              <w:autoSpaceDE/>
              <w:autoSpaceDN/>
              <w:adjustRightInd/>
              <w:ind w:right="-108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="00746EAA" w:rsidRPr="003A2039">
              <w:rPr>
                <w:szCs w:val="26"/>
              </w:rPr>
              <w:t xml:space="preserve"> </w:t>
            </w:r>
            <w:r w:rsidR="003C12FB">
              <w:rPr>
                <w:szCs w:val="26"/>
              </w:rPr>
              <w:t>О. И. Шутов</w:t>
            </w:r>
            <w:r w:rsidR="00EF3927" w:rsidRPr="003A2039">
              <w:rPr>
                <w:szCs w:val="26"/>
              </w:rPr>
              <w:t xml:space="preserve"> </w:t>
            </w:r>
            <w:r w:rsidR="00E004E4" w:rsidRPr="003A2039">
              <w:rPr>
                <w:szCs w:val="26"/>
              </w:rPr>
              <w:t xml:space="preserve">                            </w:t>
            </w:r>
          </w:p>
        </w:tc>
      </w:tr>
    </w:tbl>
    <w:p w:rsidR="008511D2" w:rsidRPr="0074156B" w:rsidRDefault="008511D2" w:rsidP="0002339A">
      <w:pPr>
        <w:rPr>
          <w:szCs w:val="26"/>
        </w:rPr>
      </w:pPr>
    </w:p>
    <w:sectPr w:rsidR="008511D2" w:rsidRPr="0074156B" w:rsidSect="003A20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E6" w:rsidRDefault="001374E6" w:rsidP="0002339A">
      <w:r>
        <w:separator/>
      </w:r>
    </w:p>
  </w:endnote>
  <w:endnote w:type="continuationSeparator" w:id="0">
    <w:p w:rsidR="001374E6" w:rsidRDefault="001374E6" w:rsidP="0002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E6" w:rsidRDefault="001374E6" w:rsidP="0002339A">
      <w:r>
        <w:separator/>
      </w:r>
    </w:p>
  </w:footnote>
  <w:footnote w:type="continuationSeparator" w:id="0">
    <w:p w:rsidR="001374E6" w:rsidRDefault="001374E6" w:rsidP="0002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E4"/>
    <w:rsid w:val="0002339A"/>
    <w:rsid w:val="000506AD"/>
    <w:rsid w:val="00073F76"/>
    <w:rsid w:val="00091C5F"/>
    <w:rsid w:val="000B117F"/>
    <w:rsid w:val="000D6F72"/>
    <w:rsid w:val="001150A6"/>
    <w:rsid w:val="00117202"/>
    <w:rsid w:val="001374E6"/>
    <w:rsid w:val="001D608B"/>
    <w:rsid w:val="001E32D2"/>
    <w:rsid w:val="002247D2"/>
    <w:rsid w:val="002306CA"/>
    <w:rsid w:val="002A6B1E"/>
    <w:rsid w:val="002B6437"/>
    <w:rsid w:val="002B7AB9"/>
    <w:rsid w:val="002C086A"/>
    <w:rsid w:val="002C7E2C"/>
    <w:rsid w:val="002F56C2"/>
    <w:rsid w:val="003075AA"/>
    <w:rsid w:val="003172B2"/>
    <w:rsid w:val="00322D63"/>
    <w:rsid w:val="00327071"/>
    <w:rsid w:val="00383A84"/>
    <w:rsid w:val="003877CC"/>
    <w:rsid w:val="00396019"/>
    <w:rsid w:val="003A2039"/>
    <w:rsid w:val="003A7FF2"/>
    <w:rsid w:val="003C12FB"/>
    <w:rsid w:val="003C1516"/>
    <w:rsid w:val="00430AA3"/>
    <w:rsid w:val="004461E8"/>
    <w:rsid w:val="00461DFB"/>
    <w:rsid w:val="00496A46"/>
    <w:rsid w:val="004E7249"/>
    <w:rsid w:val="00521593"/>
    <w:rsid w:val="00523103"/>
    <w:rsid w:val="005272EC"/>
    <w:rsid w:val="005360A8"/>
    <w:rsid w:val="00543C51"/>
    <w:rsid w:val="005524E5"/>
    <w:rsid w:val="00596F46"/>
    <w:rsid w:val="005E066C"/>
    <w:rsid w:val="006C3852"/>
    <w:rsid w:val="006E74EE"/>
    <w:rsid w:val="00710A99"/>
    <w:rsid w:val="00725409"/>
    <w:rsid w:val="0074156B"/>
    <w:rsid w:val="00746EAA"/>
    <w:rsid w:val="00751095"/>
    <w:rsid w:val="00771580"/>
    <w:rsid w:val="007D211F"/>
    <w:rsid w:val="008323A8"/>
    <w:rsid w:val="008412CC"/>
    <w:rsid w:val="00850FAC"/>
    <w:rsid w:val="008511D2"/>
    <w:rsid w:val="008513F8"/>
    <w:rsid w:val="0085244F"/>
    <w:rsid w:val="0088421B"/>
    <w:rsid w:val="0088462E"/>
    <w:rsid w:val="008C5D9D"/>
    <w:rsid w:val="008D1B4B"/>
    <w:rsid w:val="008E1378"/>
    <w:rsid w:val="008F0C3B"/>
    <w:rsid w:val="00906638"/>
    <w:rsid w:val="0093309F"/>
    <w:rsid w:val="00944138"/>
    <w:rsid w:val="00986E86"/>
    <w:rsid w:val="009916C6"/>
    <w:rsid w:val="00994CF5"/>
    <w:rsid w:val="009A0D3A"/>
    <w:rsid w:val="009F5CE5"/>
    <w:rsid w:val="00A21090"/>
    <w:rsid w:val="00A3131D"/>
    <w:rsid w:val="00A46CBD"/>
    <w:rsid w:val="00A53D7C"/>
    <w:rsid w:val="00A706BA"/>
    <w:rsid w:val="00AE445C"/>
    <w:rsid w:val="00AF1ADC"/>
    <w:rsid w:val="00B7049F"/>
    <w:rsid w:val="00B80F11"/>
    <w:rsid w:val="00B82F63"/>
    <w:rsid w:val="00B84212"/>
    <w:rsid w:val="00BE2DB1"/>
    <w:rsid w:val="00BF5EC1"/>
    <w:rsid w:val="00C2325F"/>
    <w:rsid w:val="00C27D40"/>
    <w:rsid w:val="00C37D07"/>
    <w:rsid w:val="00C45C65"/>
    <w:rsid w:val="00C46EA6"/>
    <w:rsid w:val="00C654AC"/>
    <w:rsid w:val="00C81D75"/>
    <w:rsid w:val="00C94BAC"/>
    <w:rsid w:val="00C95A9B"/>
    <w:rsid w:val="00C96646"/>
    <w:rsid w:val="00CD2BEB"/>
    <w:rsid w:val="00CD3D92"/>
    <w:rsid w:val="00CE7B6B"/>
    <w:rsid w:val="00D27A72"/>
    <w:rsid w:val="00D63CD3"/>
    <w:rsid w:val="00D6465F"/>
    <w:rsid w:val="00D8453E"/>
    <w:rsid w:val="00DD0C18"/>
    <w:rsid w:val="00DE38A1"/>
    <w:rsid w:val="00DF5A18"/>
    <w:rsid w:val="00E004E4"/>
    <w:rsid w:val="00E21846"/>
    <w:rsid w:val="00E274EC"/>
    <w:rsid w:val="00E43995"/>
    <w:rsid w:val="00E5208E"/>
    <w:rsid w:val="00E55C33"/>
    <w:rsid w:val="00E7223B"/>
    <w:rsid w:val="00E95885"/>
    <w:rsid w:val="00EB1D20"/>
    <w:rsid w:val="00EF3927"/>
    <w:rsid w:val="00F00654"/>
    <w:rsid w:val="00F05974"/>
    <w:rsid w:val="00F129A5"/>
    <w:rsid w:val="00F54352"/>
    <w:rsid w:val="00F61889"/>
    <w:rsid w:val="00FB38C0"/>
    <w:rsid w:val="00FE67E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3C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a">
    <w:name w:val=" Знак"/>
    <w:basedOn w:val="a"/>
    <w:rsid w:val="00B7049F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3C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a">
    <w:name w:val=" Знак"/>
    <w:basedOn w:val="a"/>
    <w:rsid w:val="00B7049F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Боярова ЗВ</cp:lastModifiedBy>
  <cp:revision>168</cp:revision>
  <cp:lastPrinted>2024-08-30T08:17:00Z</cp:lastPrinted>
  <dcterms:created xsi:type="dcterms:W3CDTF">2014-02-06T05:07:00Z</dcterms:created>
  <dcterms:modified xsi:type="dcterms:W3CDTF">2025-12-12T13:18:00Z</dcterms:modified>
</cp:coreProperties>
</file>