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46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A0EBA" w:rsidRPr="00332529" w:rsidTr="00AA0EBA">
        <w:tc>
          <w:tcPr>
            <w:tcW w:w="2113" w:type="pct"/>
          </w:tcPr>
          <w:p w:rsidR="00AA0EBA" w:rsidRPr="00332529" w:rsidRDefault="00AA0EBA" w:rsidP="00AA0EBA">
            <w:pPr>
              <w:keepNext/>
              <w:jc w:val="center"/>
              <w:outlineLvl w:val="6"/>
              <w:rPr>
                <w:b/>
              </w:rPr>
            </w:pPr>
          </w:p>
          <w:p w:rsidR="00AA0EBA" w:rsidRPr="00332529" w:rsidRDefault="00B54EE5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="00AA0EBA" w:rsidRPr="00332529">
              <w:rPr>
                <w:b/>
                <w:sz w:val="24"/>
                <w:szCs w:val="24"/>
              </w:rPr>
              <w:t xml:space="preserve"> 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20BFDAC" wp14:editId="410F74CB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A0EBA" w:rsidRPr="00332529" w:rsidRDefault="00AA0EBA" w:rsidP="00AA0EBA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A0EBA" w:rsidRPr="00332529" w:rsidRDefault="00B54EE5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4E458F" w:rsidRDefault="00332529" w:rsidP="00332529">
      <w:pPr>
        <w:keepNext/>
        <w:jc w:val="right"/>
        <w:outlineLvl w:val="7"/>
        <w:rPr>
          <w:b/>
          <w:sz w:val="36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7756A9" w:rsidRPr="006618B9" w:rsidRDefault="007756A9" w:rsidP="007756A9">
      <w:pPr>
        <w:jc w:val="center"/>
        <w:rPr>
          <w:b/>
          <w:sz w:val="26"/>
          <w:szCs w:val="26"/>
        </w:rPr>
      </w:pPr>
    </w:p>
    <w:p w:rsidR="00E97715" w:rsidRDefault="004E11DF" w:rsidP="004E11DF">
      <w:pPr>
        <w:tabs>
          <w:tab w:val="center" w:pos="4677"/>
        </w:tabs>
        <w:suppressAutoHyphens/>
        <w:autoSpaceDE w:val="0"/>
        <w:autoSpaceDN w:val="0"/>
        <w:adjustRightInd w:val="0"/>
        <w:jc w:val="center"/>
        <w:rPr>
          <w:b/>
          <w:sz w:val="26"/>
          <w:szCs w:val="26"/>
        </w:rPr>
      </w:pPr>
      <w:bookmarkStart w:id="0" w:name="_Hlk100310671"/>
      <w:r>
        <w:rPr>
          <w:b/>
          <w:sz w:val="26"/>
          <w:szCs w:val="26"/>
        </w:rPr>
        <w:t>О внесении изменений в решение Совета муниципального района</w:t>
      </w:r>
    </w:p>
    <w:p w:rsidR="00E97715" w:rsidRDefault="004E11DF" w:rsidP="004E11DF">
      <w:pPr>
        <w:tabs>
          <w:tab w:val="center" w:pos="4677"/>
        </w:tabs>
        <w:suppressAutoHyphens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«Печора» от 07 мая 2024 года № 7-31/386 «О</w:t>
      </w:r>
      <w:bookmarkEnd w:id="0"/>
      <w:r>
        <w:rPr>
          <w:b/>
          <w:sz w:val="26"/>
          <w:szCs w:val="26"/>
        </w:rPr>
        <w:t>б утверждении Положения</w:t>
      </w:r>
    </w:p>
    <w:p w:rsidR="004E11DF" w:rsidRDefault="004E11DF" w:rsidP="004E11DF">
      <w:pPr>
        <w:tabs>
          <w:tab w:val="center" w:pos="4677"/>
        </w:tabs>
        <w:suppressAutoHyphens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о </w:t>
      </w:r>
      <w:r>
        <w:rPr>
          <w:b/>
          <w:bCs/>
          <w:sz w:val="26"/>
          <w:szCs w:val="26"/>
        </w:rPr>
        <w:t>порядке увековечения на территории муниципального образования муниципального района «Печора» памяти погибших в ходе военных действий, при выполнении других боевых задач или при выполнении служебных обязанностей по защите Отечества»</w:t>
      </w:r>
    </w:p>
    <w:p w:rsidR="004E11DF" w:rsidRDefault="004E11DF" w:rsidP="004E11DF">
      <w:pPr>
        <w:autoSpaceDN w:val="0"/>
        <w:ind w:firstLine="851"/>
        <w:jc w:val="both"/>
        <w:rPr>
          <w:sz w:val="26"/>
          <w:szCs w:val="26"/>
        </w:rPr>
      </w:pPr>
    </w:p>
    <w:p w:rsidR="004E11DF" w:rsidRDefault="004E11DF" w:rsidP="004E11DF">
      <w:pPr>
        <w:autoSpaceDN w:val="0"/>
        <w:ind w:firstLine="851"/>
        <w:jc w:val="both"/>
        <w:rPr>
          <w:sz w:val="26"/>
          <w:szCs w:val="26"/>
        </w:rPr>
      </w:pPr>
    </w:p>
    <w:p w:rsidR="004E11DF" w:rsidRDefault="004E11DF" w:rsidP="00E97715">
      <w:pPr>
        <w:autoSpaceDN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Руководствуясь Федеральным законом от 20.03.2025 № 33-ФЗ «Об общих принципах организации местного самоуправления в единой системе публичной власти», статьей 26 Устава муниципального образования муниципального района «Печора», </w:t>
      </w:r>
      <w:r>
        <w:rPr>
          <w:bCs/>
          <w:sz w:val="26"/>
          <w:szCs w:val="26"/>
        </w:rPr>
        <w:t xml:space="preserve">Совет муниципального района «Печора» </w:t>
      </w:r>
      <w:proofErr w:type="gramStart"/>
      <w:r>
        <w:rPr>
          <w:b/>
          <w:bCs/>
          <w:sz w:val="26"/>
          <w:szCs w:val="26"/>
        </w:rPr>
        <w:t>р</w:t>
      </w:r>
      <w:proofErr w:type="gramEnd"/>
      <w:r>
        <w:rPr>
          <w:b/>
          <w:bCs/>
          <w:sz w:val="26"/>
          <w:szCs w:val="26"/>
        </w:rPr>
        <w:t xml:space="preserve"> е ш и л:</w:t>
      </w:r>
    </w:p>
    <w:p w:rsidR="004E11DF" w:rsidRDefault="004E11DF" w:rsidP="00E97715">
      <w:pPr>
        <w:autoSpaceDN w:val="0"/>
        <w:ind w:firstLine="709"/>
        <w:jc w:val="both"/>
        <w:rPr>
          <w:sz w:val="26"/>
          <w:szCs w:val="26"/>
        </w:rPr>
      </w:pPr>
    </w:p>
    <w:p w:rsidR="004E11DF" w:rsidRDefault="004E11DF" w:rsidP="00E97715">
      <w:pPr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Внести в решение </w:t>
      </w:r>
      <w:r>
        <w:rPr>
          <w:bCs/>
          <w:sz w:val="26"/>
          <w:szCs w:val="26"/>
        </w:rPr>
        <w:t xml:space="preserve">Совета муниципального района «Печора» от 07 мая 2024 года № 7-31/386 «Об утверждении Положения о порядке увековечения на территории муниципального образования муниципального района «Печора» памяти погибших в ходе военных действий, при выполнении других боевых задач или при выполнении служебных обязанностей по защите Отечества» </w:t>
      </w:r>
      <w:r>
        <w:rPr>
          <w:sz w:val="26"/>
          <w:szCs w:val="26"/>
        </w:rPr>
        <w:t>следующее изменение:</w:t>
      </w:r>
    </w:p>
    <w:p w:rsidR="004E11DF" w:rsidRDefault="004E11DF" w:rsidP="004E11DF">
      <w:pPr>
        <w:numPr>
          <w:ilvl w:val="1"/>
          <w:numId w:val="6"/>
        </w:numPr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Приложение к решению изложить в редакции, согласно приложению к настоящему решению.</w:t>
      </w:r>
    </w:p>
    <w:p w:rsidR="004E11DF" w:rsidRDefault="004E11DF" w:rsidP="004E11DF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E11DF" w:rsidRDefault="004E11DF" w:rsidP="00E97715">
      <w:pPr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решения возложить на постоянные комиссии Совета муниципального района «Печора» по законности и депутатской этике (Логинова Л.В.) и по бюджету, налогам и экономическому развитию муниципального района (</w:t>
      </w:r>
      <w:proofErr w:type="spellStart"/>
      <w:r>
        <w:rPr>
          <w:sz w:val="26"/>
          <w:szCs w:val="26"/>
        </w:rPr>
        <w:t>Гапонько</w:t>
      </w:r>
      <w:proofErr w:type="spellEnd"/>
      <w:r>
        <w:rPr>
          <w:sz w:val="26"/>
          <w:szCs w:val="26"/>
        </w:rPr>
        <w:t xml:space="preserve"> В.В.).</w:t>
      </w:r>
    </w:p>
    <w:p w:rsidR="004E11DF" w:rsidRDefault="004E11DF" w:rsidP="004E11DF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E11DF" w:rsidRDefault="004E11DF" w:rsidP="004E11DF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решение вступает в силу со дня его официального опубликования.</w:t>
      </w:r>
    </w:p>
    <w:p w:rsidR="004E11DF" w:rsidRPr="00E97715" w:rsidRDefault="004E11DF" w:rsidP="004E11DF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E97715" w:rsidRPr="00E97715" w:rsidRDefault="00E97715" w:rsidP="004E11DF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E97715" w:rsidRPr="00E97715" w:rsidRDefault="00E97715" w:rsidP="004E11DF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 xml:space="preserve">Глава муниципального района «Печора» - </w:t>
      </w: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>руководитель администрации                                                                        О.И. Шутов</w:t>
      </w: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287300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11 февраля</w:t>
      </w:r>
      <w:r w:rsidR="00AA0EBA" w:rsidRPr="001A6071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287300">
        <w:rPr>
          <w:sz w:val="26"/>
          <w:szCs w:val="26"/>
        </w:rPr>
        <w:t>6</w:t>
      </w:r>
      <w:r w:rsidRPr="001A6071">
        <w:rPr>
          <w:sz w:val="26"/>
          <w:szCs w:val="26"/>
        </w:rPr>
        <w:t>/</w:t>
      </w:r>
      <w:r w:rsidR="00E97715">
        <w:rPr>
          <w:sz w:val="26"/>
          <w:szCs w:val="26"/>
        </w:rPr>
        <w:t>50</w:t>
      </w:r>
      <w:bookmarkStart w:id="1" w:name="_GoBack"/>
      <w:bookmarkEnd w:id="1"/>
    </w:p>
    <w:sectPr w:rsidR="006F3CA6" w:rsidRPr="00F05DC6" w:rsidSect="00661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8B45FDF"/>
    <w:multiLevelType w:val="multilevel"/>
    <w:tmpl w:val="6772088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4711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1DF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618B9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56A9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163D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97715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2</cp:revision>
  <cp:lastPrinted>2025-12-17T07:51:00Z</cp:lastPrinted>
  <dcterms:created xsi:type="dcterms:W3CDTF">2026-02-11T12:39:00Z</dcterms:created>
  <dcterms:modified xsi:type="dcterms:W3CDTF">2026-02-11T12:39:00Z</dcterms:modified>
</cp:coreProperties>
</file>