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6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463FC9" w:rsidRPr="00332529" w:rsidTr="00B570CD">
        <w:tc>
          <w:tcPr>
            <w:tcW w:w="2113" w:type="pct"/>
          </w:tcPr>
          <w:p w:rsidR="00463FC9" w:rsidRPr="00332529" w:rsidRDefault="00463FC9" w:rsidP="00B570CD">
            <w:pPr>
              <w:keepNext/>
              <w:jc w:val="center"/>
              <w:outlineLvl w:val="6"/>
              <w:rPr>
                <w:b/>
              </w:rPr>
            </w:pPr>
          </w:p>
          <w:p w:rsidR="00463FC9" w:rsidRPr="00332529" w:rsidRDefault="00463FC9" w:rsidP="00B570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  <w:p w:rsidR="00463FC9" w:rsidRPr="00332529" w:rsidRDefault="00463FC9" w:rsidP="00B570CD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463FC9" w:rsidRPr="00332529" w:rsidRDefault="00463FC9" w:rsidP="00B570CD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463FC9" w:rsidRPr="00332529" w:rsidRDefault="00463FC9" w:rsidP="00B570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3FAF8B3" wp14:editId="6E23AE89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463FC9" w:rsidRPr="00332529" w:rsidRDefault="00463FC9" w:rsidP="00B570CD">
            <w:pPr>
              <w:jc w:val="center"/>
              <w:rPr>
                <w:b/>
                <w:sz w:val="24"/>
                <w:szCs w:val="24"/>
              </w:rPr>
            </w:pPr>
          </w:p>
          <w:p w:rsidR="00463FC9" w:rsidRPr="00332529" w:rsidRDefault="00463FC9" w:rsidP="00B570CD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463FC9" w:rsidRPr="00332529" w:rsidRDefault="00463FC9" w:rsidP="00B570CD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463FC9" w:rsidRPr="00332529" w:rsidRDefault="00463FC9" w:rsidP="00B570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463FC9" w:rsidRPr="00332529" w:rsidRDefault="00463FC9" w:rsidP="00B570CD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4E458F" w:rsidRDefault="00332529" w:rsidP="00332529">
      <w:pPr>
        <w:keepNext/>
        <w:jc w:val="right"/>
        <w:outlineLvl w:val="7"/>
        <w:rPr>
          <w:b/>
          <w:sz w:val="36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463FC9" w:rsidRPr="00463FC9" w:rsidRDefault="00463FC9" w:rsidP="00463FC9">
      <w:pPr>
        <w:autoSpaceDE w:val="0"/>
        <w:autoSpaceDN w:val="0"/>
        <w:adjustRightInd w:val="0"/>
        <w:jc w:val="both"/>
        <w:rPr>
          <w:sz w:val="24"/>
          <w:szCs w:val="28"/>
          <w:lang w:eastAsia="x-none"/>
        </w:rPr>
      </w:pPr>
    </w:p>
    <w:p w:rsidR="00B570CD" w:rsidRPr="00B570CD" w:rsidRDefault="00B570CD" w:rsidP="00B570CD">
      <w:pPr>
        <w:jc w:val="center"/>
        <w:rPr>
          <w:b/>
          <w:sz w:val="26"/>
          <w:szCs w:val="26"/>
        </w:rPr>
      </w:pPr>
      <w:r w:rsidRPr="00B570CD">
        <w:rPr>
          <w:rFonts w:eastAsia="Calibri"/>
          <w:b/>
          <w:sz w:val="26"/>
          <w:szCs w:val="26"/>
          <w:lang w:eastAsia="en-US"/>
        </w:rPr>
        <w:t>Об утверждении Порядка определения цены продажи земельного участка, находящегося в собственности муниципального образования муниципального района «Печора», при заключении договора купли-продажи такого земельного участка без проведения торгов</w:t>
      </w:r>
    </w:p>
    <w:p w:rsidR="00B570CD" w:rsidRPr="00B570CD" w:rsidRDefault="00B570CD" w:rsidP="00B570CD">
      <w:pPr>
        <w:rPr>
          <w:sz w:val="26"/>
          <w:szCs w:val="26"/>
        </w:rPr>
      </w:pPr>
    </w:p>
    <w:p w:rsidR="00B570CD" w:rsidRPr="00B570CD" w:rsidRDefault="00B570CD" w:rsidP="00B570CD">
      <w:pPr>
        <w:rPr>
          <w:sz w:val="26"/>
          <w:szCs w:val="26"/>
        </w:rPr>
      </w:pPr>
    </w:p>
    <w:p w:rsidR="00B570CD" w:rsidRDefault="00B570CD" w:rsidP="00B570CD">
      <w:pPr>
        <w:tabs>
          <w:tab w:val="left" w:pos="993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B570CD">
        <w:rPr>
          <w:rFonts w:eastAsia="Calibri"/>
          <w:sz w:val="26"/>
          <w:szCs w:val="26"/>
          <w:lang w:eastAsia="en-US"/>
        </w:rPr>
        <w:t xml:space="preserve">В соответствии с подпунктом 3 пункта 2 статьи 39.4 Земельного кодекса Российской Федерации, руководствуясь статьей 26 Устава муниципального образования муниципального района «Печора», Совет муниципального района «Печора» </w:t>
      </w:r>
      <w:proofErr w:type="gramStart"/>
      <w:r w:rsidRPr="00B570CD">
        <w:rPr>
          <w:rFonts w:eastAsia="Calibri"/>
          <w:b/>
          <w:sz w:val="26"/>
          <w:szCs w:val="26"/>
          <w:lang w:eastAsia="en-US"/>
        </w:rPr>
        <w:t>р</w:t>
      </w:r>
      <w:proofErr w:type="gramEnd"/>
      <w:r w:rsidRPr="00B570CD">
        <w:rPr>
          <w:rFonts w:eastAsia="Calibri"/>
          <w:b/>
          <w:sz w:val="26"/>
          <w:szCs w:val="26"/>
          <w:lang w:eastAsia="en-US"/>
        </w:rPr>
        <w:t xml:space="preserve"> е ш и л:</w:t>
      </w:r>
    </w:p>
    <w:p w:rsidR="00B570CD" w:rsidRPr="00B570CD" w:rsidRDefault="00B570CD" w:rsidP="00B570CD">
      <w:pPr>
        <w:tabs>
          <w:tab w:val="left" w:pos="993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B570CD" w:rsidRDefault="00B570CD" w:rsidP="00B570CD">
      <w:pPr>
        <w:numPr>
          <w:ilvl w:val="0"/>
          <w:numId w:val="8"/>
        </w:numPr>
        <w:tabs>
          <w:tab w:val="left" w:pos="993"/>
        </w:tabs>
        <w:ind w:left="0" w:firstLine="710"/>
        <w:jc w:val="both"/>
        <w:rPr>
          <w:rFonts w:eastAsia="Calibri"/>
          <w:sz w:val="26"/>
          <w:szCs w:val="26"/>
          <w:lang w:eastAsia="en-US"/>
        </w:rPr>
      </w:pPr>
      <w:r w:rsidRPr="00B570CD">
        <w:rPr>
          <w:rFonts w:eastAsia="Calibri"/>
          <w:sz w:val="26"/>
          <w:szCs w:val="26"/>
          <w:lang w:eastAsia="en-US"/>
        </w:rPr>
        <w:t xml:space="preserve"> Утвердить Порядок определения цены продажи земельного участка, находящегося в собственности муниципального образования муниципального района «Печора», при заключении договора купли-продажи такого земельного участка без проведения торгов</w:t>
      </w:r>
      <w:r>
        <w:rPr>
          <w:rFonts w:eastAsia="Calibri"/>
          <w:sz w:val="26"/>
          <w:szCs w:val="26"/>
          <w:lang w:eastAsia="en-US"/>
        </w:rPr>
        <w:t>, согласно приложению</w:t>
      </w:r>
      <w:r w:rsidRPr="00B570CD">
        <w:rPr>
          <w:rFonts w:eastAsia="Calibri"/>
          <w:sz w:val="26"/>
          <w:szCs w:val="26"/>
          <w:lang w:eastAsia="en-US"/>
        </w:rPr>
        <w:t xml:space="preserve">. </w:t>
      </w:r>
    </w:p>
    <w:p w:rsidR="00B570CD" w:rsidRPr="00B570CD" w:rsidRDefault="00B570CD" w:rsidP="00B570CD">
      <w:pPr>
        <w:tabs>
          <w:tab w:val="left" w:pos="993"/>
        </w:tabs>
        <w:ind w:left="710"/>
        <w:jc w:val="both"/>
        <w:rPr>
          <w:rFonts w:eastAsia="Calibri"/>
          <w:sz w:val="26"/>
          <w:szCs w:val="26"/>
          <w:lang w:eastAsia="en-US"/>
        </w:rPr>
      </w:pPr>
    </w:p>
    <w:p w:rsidR="00B570CD" w:rsidRDefault="00B570CD" w:rsidP="00B570CD">
      <w:pPr>
        <w:numPr>
          <w:ilvl w:val="0"/>
          <w:numId w:val="8"/>
        </w:numPr>
        <w:tabs>
          <w:tab w:val="left" w:pos="993"/>
        </w:tabs>
        <w:ind w:left="0" w:firstLine="710"/>
        <w:jc w:val="both"/>
        <w:rPr>
          <w:rFonts w:eastAsia="Calibri"/>
          <w:sz w:val="26"/>
          <w:szCs w:val="26"/>
          <w:lang w:eastAsia="en-US"/>
        </w:rPr>
      </w:pPr>
      <w:r w:rsidRPr="00B570CD">
        <w:rPr>
          <w:rFonts w:eastAsia="Calibri"/>
          <w:sz w:val="26"/>
          <w:szCs w:val="26"/>
          <w:lang w:eastAsia="en-US"/>
        </w:rPr>
        <w:t xml:space="preserve"> Отменить решение Совета муниципального района «Печора» от 07 апреля 2015 года № 5-35/467 «Об утверждении Порядка определения цены продажи земельных участков, находящихся в муниципальной собственности муниципального образования муниципального района «Печора» и предоставляемых без проведения торгов».</w:t>
      </w:r>
    </w:p>
    <w:p w:rsidR="00B570CD" w:rsidRPr="00B570CD" w:rsidRDefault="00B570CD" w:rsidP="00B570CD">
      <w:pPr>
        <w:tabs>
          <w:tab w:val="left" w:pos="993"/>
        </w:tabs>
        <w:ind w:left="710"/>
        <w:jc w:val="both"/>
        <w:rPr>
          <w:rFonts w:eastAsia="Calibri"/>
          <w:sz w:val="26"/>
          <w:szCs w:val="26"/>
          <w:lang w:eastAsia="en-US"/>
        </w:rPr>
      </w:pPr>
    </w:p>
    <w:p w:rsidR="00B570CD" w:rsidRDefault="00B570CD" w:rsidP="00B570CD">
      <w:pPr>
        <w:numPr>
          <w:ilvl w:val="0"/>
          <w:numId w:val="8"/>
        </w:numPr>
        <w:tabs>
          <w:tab w:val="left" w:pos="993"/>
        </w:tabs>
        <w:ind w:left="2" w:firstLine="707"/>
        <w:jc w:val="both"/>
        <w:rPr>
          <w:rFonts w:eastAsia="Calibri"/>
          <w:sz w:val="26"/>
          <w:szCs w:val="26"/>
          <w:lang w:eastAsia="en-US"/>
        </w:rPr>
      </w:pPr>
      <w:r w:rsidRPr="00B570CD">
        <w:rPr>
          <w:rFonts w:eastAsia="Calibri"/>
          <w:sz w:val="26"/>
          <w:szCs w:val="26"/>
          <w:lang w:eastAsia="en-US"/>
        </w:rPr>
        <w:t xml:space="preserve"> Настоящее решение вступает в силу со дня его официального опубликования.</w:t>
      </w:r>
    </w:p>
    <w:p w:rsidR="00B570CD" w:rsidRPr="00B570CD" w:rsidRDefault="00B570CD" w:rsidP="00B570CD">
      <w:pPr>
        <w:tabs>
          <w:tab w:val="left" w:pos="993"/>
        </w:tabs>
        <w:ind w:left="709"/>
        <w:jc w:val="both"/>
        <w:rPr>
          <w:rFonts w:eastAsia="Calibri"/>
          <w:sz w:val="26"/>
          <w:szCs w:val="26"/>
          <w:lang w:eastAsia="en-US"/>
        </w:rPr>
      </w:pPr>
    </w:p>
    <w:p w:rsidR="00A31391" w:rsidRPr="00B570CD" w:rsidRDefault="00A31391" w:rsidP="00B570CD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</w:p>
    <w:p w:rsidR="00A31391" w:rsidRPr="00B570CD" w:rsidRDefault="00A31391" w:rsidP="00B570CD">
      <w:pPr>
        <w:tabs>
          <w:tab w:val="left" w:pos="993"/>
        </w:tabs>
        <w:rPr>
          <w:rFonts w:ascii="Calibri" w:eastAsia="Calibri" w:hAnsi="Calibri"/>
          <w:sz w:val="24"/>
          <w:szCs w:val="24"/>
          <w:lang w:eastAsia="en-US"/>
        </w:rPr>
      </w:pPr>
    </w:p>
    <w:p w:rsidR="003D4711" w:rsidRPr="003D4711" w:rsidRDefault="003D4711" w:rsidP="00463FC9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 xml:space="preserve">Глава муниципального района «Печора» - </w:t>
      </w:r>
    </w:p>
    <w:p w:rsidR="003D4711" w:rsidRPr="003D4711" w:rsidRDefault="003D4711" w:rsidP="00463FC9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>руководитель администрации                                                                        О.И. Шутов</w:t>
      </w:r>
    </w:p>
    <w:p w:rsidR="003D4711" w:rsidRPr="003D4711" w:rsidRDefault="003D4711" w:rsidP="00463FC9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4711" w:rsidRPr="003D4711" w:rsidRDefault="003D4711" w:rsidP="00463FC9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A0EBA" w:rsidRPr="001A6071" w:rsidRDefault="00AA0EBA" w:rsidP="00463FC9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287300" w:rsidP="00463FC9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11 февраля</w:t>
      </w:r>
      <w:r w:rsidR="00AA0EBA" w:rsidRPr="001A6071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287300">
        <w:rPr>
          <w:sz w:val="26"/>
          <w:szCs w:val="26"/>
        </w:rPr>
        <w:t>6</w:t>
      </w:r>
      <w:r w:rsidRPr="001A6071">
        <w:rPr>
          <w:sz w:val="26"/>
          <w:szCs w:val="26"/>
        </w:rPr>
        <w:t>/</w:t>
      </w:r>
      <w:r w:rsidR="00E97715">
        <w:rPr>
          <w:sz w:val="26"/>
          <w:szCs w:val="26"/>
        </w:rPr>
        <w:t>5</w:t>
      </w:r>
      <w:r w:rsidR="00B570CD">
        <w:rPr>
          <w:sz w:val="26"/>
          <w:szCs w:val="26"/>
        </w:rPr>
        <w:t>6</w:t>
      </w:r>
      <w:bookmarkStart w:id="0" w:name="_GoBack"/>
      <w:bookmarkEnd w:id="0"/>
    </w:p>
    <w:sectPr w:rsidR="006F3CA6" w:rsidRPr="00F05DC6" w:rsidSect="00B57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900823"/>
    <w:multiLevelType w:val="multilevel"/>
    <w:tmpl w:val="37F4F6CA"/>
    <w:lvl w:ilvl="0">
      <w:start w:val="1"/>
      <w:numFmt w:val="decimal"/>
      <w:lvlText w:val="%1."/>
      <w:lvlJc w:val="left"/>
      <w:pPr>
        <w:ind w:left="1700" w:hanging="99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150" w:hanging="144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</w:lvl>
  </w:abstractNum>
  <w:abstractNum w:abstractNumId="2">
    <w:nsid w:val="18B45FDF"/>
    <w:multiLevelType w:val="multilevel"/>
    <w:tmpl w:val="6772088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58947CB4"/>
    <w:multiLevelType w:val="hybridMultilevel"/>
    <w:tmpl w:val="C9AE8B8C"/>
    <w:lvl w:ilvl="0" w:tplc="97F0434A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0799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4711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63FC9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1DF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618B9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56A9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A2C9E"/>
    <w:rsid w:val="008A4C8A"/>
    <w:rsid w:val="008A5FC9"/>
    <w:rsid w:val="008B04F2"/>
    <w:rsid w:val="008B163D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31391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0CD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E5778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97715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2</cp:revision>
  <cp:lastPrinted>2025-12-17T07:51:00Z</cp:lastPrinted>
  <dcterms:created xsi:type="dcterms:W3CDTF">2026-02-12T06:36:00Z</dcterms:created>
  <dcterms:modified xsi:type="dcterms:W3CDTF">2026-02-12T06:36:00Z</dcterms:modified>
</cp:coreProperties>
</file>