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5A" w:rsidRPr="00CE521D" w:rsidRDefault="0023055A" w:rsidP="0023055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>Приложение 1</w:t>
      </w:r>
    </w:p>
    <w:p w:rsidR="0023055A" w:rsidRPr="00CE521D" w:rsidRDefault="0023055A" w:rsidP="0023055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решению Совета</w:t>
      </w:r>
    </w:p>
    <w:p w:rsidR="0023055A" w:rsidRDefault="0023055A" w:rsidP="0023055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23055A" w:rsidRPr="00CE521D" w:rsidRDefault="0023055A" w:rsidP="0023055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14 декабря 2015 года № 6-4/37</w:t>
      </w:r>
    </w:p>
    <w:p w:rsidR="0023055A" w:rsidRPr="00CE521D" w:rsidRDefault="0023055A" w:rsidP="0023055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3055A" w:rsidRPr="00CE521D" w:rsidRDefault="0023055A" w:rsidP="0023055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3055A" w:rsidRPr="00CE521D" w:rsidRDefault="0023055A" w:rsidP="0023055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3055A" w:rsidRPr="00674CC9" w:rsidRDefault="0023055A" w:rsidP="0023055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36"/>
      <w:bookmarkEnd w:id="0"/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674CC9">
        <w:rPr>
          <w:rFonts w:ascii="Times New Roman" w:hAnsi="Times New Roman" w:cs="Times New Roman"/>
          <w:b/>
          <w:sz w:val="26"/>
          <w:szCs w:val="26"/>
        </w:rPr>
        <w:t>олномочия,</w:t>
      </w:r>
    </w:p>
    <w:p w:rsidR="0023055A" w:rsidRDefault="0023055A" w:rsidP="0023055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CC9">
        <w:rPr>
          <w:rFonts w:ascii="Times New Roman" w:hAnsi="Times New Roman" w:cs="Times New Roman"/>
          <w:b/>
          <w:sz w:val="26"/>
          <w:szCs w:val="26"/>
        </w:rPr>
        <w:t>принимаемые администрацией муниципального района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«Печора»</w:t>
      </w:r>
    </w:p>
    <w:p w:rsidR="0023055A" w:rsidRPr="00674CC9" w:rsidRDefault="0023055A" w:rsidP="0023055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CC9">
        <w:rPr>
          <w:rFonts w:ascii="Times New Roman" w:hAnsi="Times New Roman" w:cs="Times New Roman"/>
          <w:b/>
          <w:sz w:val="26"/>
          <w:szCs w:val="26"/>
        </w:rPr>
        <w:t>по решению вопросов местного значения органов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>местного самоуправления сельских поселений «</w:t>
      </w:r>
      <w:proofErr w:type="spellStart"/>
      <w:r w:rsidRPr="00674CC9">
        <w:rPr>
          <w:rFonts w:ascii="Times New Roman" w:hAnsi="Times New Roman" w:cs="Times New Roman"/>
          <w:b/>
          <w:sz w:val="26"/>
          <w:szCs w:val="26"/>
        </w:rPr>
        <w:t>Каджером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>, «О</w:t>
      </w:r>
      <w:r w:rsidRPr="00674CC9">
        <w:rPr>
          <w:rFonts w:ascii="Times New Roman" w:hAnsi="Times New Roman" w:cs="Times New Roman"/>
          <w:b/>
          <w:sz w:val="26"/>
          <w:szCs w:val="26"/>
        </w:rPr>
        <w:t xml:space="preserve">зёрный», «Чикшино», </w:t>
      </w:r>
      <w:r>
        <w:rPr>
          <w:rFonts w:ascii="Times New Roman" w:hAnsi="Times New Roman" w:cs="Times New Roman"/>
          <w:b/>
          <w:sz w:val="26"/>
          <w:szCs w:val="26"/>
        </w:rPr>
        <w:t>входящих в состав</w:t>
      </w:r>
      <w:r w:rsidRPr="00674CC9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«Печора»,</w:t>
      </w:r>
    </w:p>
    <w:p w:rsidR="0023055A" w:rsidRPr="00674CC9" w:rsidRDefault="0023055A" w:rsidP="0023055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CC9">
        <w:rPr>
          <w:rFonts w:ascii="Times New Roman" w:hAnsi="Times New Roman" w:cs="Times New Roman"/>
          <w:b/>
          <w:sz w:val="26"/>
          <w:szCs w:val="26"/>
        </w:rPr>
        <w:t>на 2016 год</w:t>
      </w:r>
    </w:p>
    <w:p w:rsidR="0023055A" w:rsidRPr="00CE521D" w:rsidRDefault="0023055A" w:rsidP="0023055A">
      <w:pPr>
        <w:rPr>
          <w:sz w:val="26"/>
          <w:szCs w:val="26"/>
        </w:rPr>
      </w:pPr>
    </w:p>
    <w:tbl>
      <w:tblPr>
        <w:tblW w:w="958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196"/>
        <w:gridCol w:w="4762"/>
      </w:tblGrid>
      <w:tr w:rsidR="0023055A" w:rsidRPr="00CE521D" w:rsidTr="00217D27">
        <w:trPr>
          <w:cantSplit/>
          <w:tblHeader/>
        </w:trPr>
        <w:tc>
          <w:tcPr>
            <w:tcW w:w="624" w:type="dxa"/>
            <w:vAlign w:val="center"/>
          </w:tcPr>
          <w:p w:rsidR="0023055A" w:rsidRPr="00CE521D" w:rsidRDefault="0023055A" w:rsidP="00217D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96" w:type="dxa"/>
            <w:vAlign w:val="center"/>
          </w:tcPr>
          <w:p w:rsidR="0023055A" w:rsidRPr="00CE521D" w:rsidRDefault="0023055A" w:rsidP="00217D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>Вопросы местного значения поселения</w:t>
            </w:r>
          </w:p>
        </w:tc>
        <w:tc>
          <w:tcPr>
            <w:tcW w:w="4762" w:type="dxa"/>
            <w:vAlign w:val="center"/>
          </w:tcPr>
          <w:p w:rsidR="0023055A" w:rsidRPr="00CE521D" w:rsidRDefault="0023055A" w:rsidP="00217D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>Полномочия, принимаемые администрацией муниципального района «Печора» по решению вопросов сельского поселения</w:t>
            </w:r>
          </w:p>
        </w:tc>
      </w:tr>
      <w:tr w:rsidR="0023055A" w:rsidRPr="00CE521D" w:rsidTr="00217D27">
        <w:tc>
          <w:tcPr>
            <w:tcW w:w="624" w:type="dxa"/>
          </w:tcPr>
          <w:p w:rsidR="0023055A" w:rsidRPr="00CE521D" w:rsidRDefault="0023055A" w:rsidP="00217D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6" w:type="dxa"/>
          </w:tcPr>
          <w:p w:rsidR="0023055A" w:rsidRPr="00CE521D" w:rsidRDefault="0023055A" w:rsidP="00217D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 в г</w:t>
            </w:r>
            <w:bookmarkStart w:id="1" w:name="_GoBack"/>
            <w:bookmarkEnd w:id="1"/>
            <w:r w:rsidRPr="00CE521D">
              <w:rPr>
                <w:rFonts w:ascii="Times New Roman" w:hAnsi="Times New Roman" w:cs="Times New Roman"/>
                <w:sz w:val="24"/>
                <w:szCs w:val="24"/>
              </w:rPr>
              <w:t>раницах поселения (пункт 8 части 1 статьи 14 Федерального закона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762" w:type="dxa"/>
          </w:tcPr>
          <w:p w:rsidR="0023055A" w:rsidRPr="00E7440A" w:rsidRDefault="0023055A" w:rsidP="00217D27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Доведение до администрации Поселения выписки из Плана действий по предупреждению и ликвидации чрезвычайных ситуаций природного и техногенного характера на территории муниципального района «Печора».</w:t>
            </w:r>
          </w:p>
          <w:p w:rsidR="0023055A" w:rsidRPr="00E7440A" w:rsidRDefault="0023055A" w:rsidP="00217D27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в разработке и утверждении нормативных и правовых актов по подготовке и содержанию в готовности необходимых сил и сре</w:t>
            </w:r>
            <w:proofErr w:type="gramStart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я защиты населения и территорий от чрезвычайных ситуаций, обучению населения способам защиты и действиям в этих ситуациях.</w:t>
            </w:r>
          </w:p>
          <w:p w:rsidR="0023055A" w:rsidRPr="00E7440A" w:rsidRDefault="0023055A" w:rsidP="00217D27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Доведение до администрации Поселения информации о чрезвычайных ситуациях через единую дежурно-диспетчерскую службу муниципального района «Печора».</w:t>
            </w:r>
          </w:p>
          <w:p w:rsidR="0023055A" w:rsidRPr="00CE521D" w:rsidRDefault="0023055A" w:rsidP="00217D27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Оказание помощи в организации и проведении аварийно-спасательных и других неотложных работ, а также поддержании общественного порядка при их проведении на территории.</w:t>
            </w:r>
          </w:p>
        </w:tc>
      </w:tr>
    </w:tbl>
    <w:p w:rsidR="0023055A" w:rsidRPr="00CE521D" w:rsidRDefault="0023055A" w:rsidP="0023055A"/>
    <w:p w:rsidR="0023055A" w:rsidRDefault="0023055A" w:rsidP="0023055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23055A" w:rsidRPr="00CE521D" w:rsidRDefault="0023055A" w:rsidP="0023055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</w:t>
      </w: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55A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055A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5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05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05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5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5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05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05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5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2015-12-18T10:46:00Z</cp:lastPrinted>
  <dcterms:created xsi:type="dcterms:W3CDTF">2015-12-18T10:38:00Z</dcterms:created>
  <dcterms:modified xsi:type="dcterms:W3CDTF">2015-12-18T10:47:00Z</dcterms:modified>
</cp:coreProperties>
</file>