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3827"/>
      </w:tblGrid>
      <w:tr w:rsidR="00D61EF9" w:rsidRPr="00D61EF9" w:rsidTr="003C4EEA">
        <w:tc>
          <w:tcPr>
            <w:tcW w:w="3828" w:type="dxa"/>
          </w:tcPr>
          <w:p w:rsidR="00D61EF9" w:rsidRPr="00D61EF9" w:rsidRDefault="00AE2041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35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799-р</w:t>
            </w:r>
            <w:r w:rsidR="00D61EF9" w:rsidRPr="00D61E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попопопо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 ПЕЧОРА »</w:t>
            </w:r>
          </w:p>
        </w:tc>
        <w:tc>
          <w:tcPr>
            <w:tcW w:w="141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«ПЕЧОРА »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D61EF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D61EF9" w:rsidRPr="00D61EF9" w:rsidTr="003C4EEA">
        <w:tc>
          <w:tcPr>
            <w:tcW w:w="9072" w:type="dxa"/>
            <w:gridSpan w:val="3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РАСПОРЯЖЕНИЕ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ТШÖКТÖМ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61EF9" w:rsidRPr="00D61EF9" w:rsidTr="003C4EEA">
        <w:tc>
          <w:tcPr>
            <w:tcW w:w="3828" w:type="dxa"/>
          </w:tcPr>
          <w:p w:rsidR="00D61EF9" w:rsidRPr="00FC715F" w:rsidRDefault="00FE191B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22</w:t>
            </w:r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r w:rsidR="001375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июня</w:t>
            </w:r>
            <w:r w:rsidR="00340C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624EE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 w:rsidR="002F347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6</w:t>
            </w:r>
            <w:r w:rsidR="00D61EF9" w:rsidRPr="00FC71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г.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lang w:eastAsia="ru-RU"/>
              </w:rPr>
              <w:t>г. Печора,  Республика Коми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3827" w:type="dxa"/>
          </w:tcPr>
          <w:p w:rsidR="00D61EF9" w:rsidRPr="00D61EF9" w:rsidRDefault="00D61EF9" w:rsidP="00D61EF9">
            <w:pPr>
              <w:tabs>
                <w:tab w:val="left" w:pos="480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FE1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995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1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603 - </w:t>
            </w:r>
            <w:proofErr w:type="gramStart"/>
            <w:r w:rsidR="00FE1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4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D61EF9" w:rsidRPr="00D61EF9" w:rsidRDefault="00D61EF9" w:rsidP="00D61EF9">
      <w:pPr>
        <w:overflowPunct w:val="0"/>
        <w:autoSpaceDE w:val="0"/>
        <w:autoSpaceDN w:val="0"/>
        <w:adjustRightInd w:val="0"/>
        <w:spacing w:after="0" w:line="240" w:lineRule="auto"/>
        <w:ind w:right="5385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D61EF9" w:rsidRPr="006C34DA" w:rsidTr="00456601">
        <w:trPr>
          <w:trHeight w:val="907"/>
        </w:trPr>
        <w:tc>
          <w:tcPr>
            <w:tcW w:w="5032" w:type="dxa"/>
          </w:tcPr>
          <w:p w:rsidR="00D61EF9" w:rsidRPr="006C34DA" w:rsidRDefault="00456601" w:rsidP="00472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распоряжение администрации муниципального района «Печора» от 18.05.2026 г. № 464-р</w:t>
            </w:r>
          </w:p>
          <w:p w:rsidR="00472B46" w:rsidRPr="006C34DA" w:rsidRDefault="00472B46" w:rsidP="00472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EF9" w:rsidRPr="006C34DA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2B46" w:rsidRPr="006C34DA" w:rsidRDefault="00472B46" w:rsidP="00D61EF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601" w:rsidRPr="006C34DA" w:rsidRDefault="00456601" w:rsidP="00A90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распоряжение администрации муниципального района «Печора» от 18.05.2026 г. № 464-р «</w:t>
      </w:r>
      <w:r w:rsidR="00A90E8F"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завершении отопительного периода 2025-2026 гг. в МО МР «Печора</w:t>
      </w:r>
      <w:r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456601" w:rsidRDefault="00456601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Приложение к распоряжению изложить в редакции согласно Приложению;</w:t>
      </w:r>
    </w:p>
    <w:p w:rsidR="001375CF" w:rsidRPr="006C34DA" w:rsidRDefault="001375CF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Pr="0013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Pr="001375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 «Печора»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мая 2026 г. № 488-р «О внесении изменений в распоряжение администрации муниципального района «Печора» от 18.05.2026 № 464-р».</w:t>
      </w:r>
    </w:p>
    <w:p w:rsidR="00456601" w:rsidRPr="006C34DA" w:rsidRDefault="00456601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Настоящее постановление подлежит размещению на официальном сайте муниципального района «Печора».</w:t>
      </w:r>
    </w:p>
    <w:p w:rsidR="00456601" w:rsidRPr="006C34DA" w:rsidRDefault="00456601" w:rsidP="0045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D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456601" w:rsidRPr="006C34DA" w:rsidRDefault="00456601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9C" w:rsidRDefault="00D61EF9" w:rsidP="00BC5A9C">
      <w:pPr>
        <w:overflowPunct w:val="0"/>
        <w:autoSpaceDE w:val="0"/>
        <w:autoSpaceDN w:val="0"/>
        <w:adjustRightInd w:val="0"/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C5A9C" w:rsidRDefault="00BC5A9C" w:rsidP="00BC5A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9C" w:rsidRDefault="00BC5A9C" w:rsidP="00BC5A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F9" w:rsidRDefault="00CC1C81" w:rsidP="00BB78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61EF9"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«Печора»</w:t>
      </w:r>
      <w:r w:rsidR="0062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865FF3" w:rsidRPr="00D61EF9" w:rsidRDefault="00865FF3" w:rsidP="00BB78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05426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</w:t>
      </w:r>
      <w:r w:rsidR="0038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1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C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C81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 Шутов</w:t>
      </w:r>
    </w:p>
    <w:p w:rsidR="00EE6EC6" w:rsidRDefault="00D61EF9" w:rsidP="00EA05ED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05ED" w:rsidRDefault="00EA05ED" w:rsidP="00EA05ED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A43" w:rsidRDefault="004A5A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AC5" w:rsidRDefault="008A7AC5"/>
    <w:p w:rsidR="00FE191B" w:rsidRDefault="00FE191B"/>
    <w:p w:rsidR="00A90E8F" w:rsidRDefault="00A90E8F"/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lang w:eastAsia="ru-RU"/>
        </w:rPr>
      </w:pPr>
      <w:r w:rsidRPr="000A544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 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lang w:eastAsia="ru-RU"/>
        </w:rPr>
      </w:pPr>
      <w:r w:rsidRPr="000A5442">
        <w:rPr>
          <w:rFonts w:ascii="Times New Roman" w:eastAsia="Times New Roman" w:hAnsi="Times New Roman" w:cs="Times New Roman"/>
          <w:lang w:eastAsia="ru-RU"/>
        </w:rPr>
        <w:t xml:space="preserve">к распоряжению </w:t>
      </w:r>
      <w:r>
        <w:rPr>
          <w:rFonts w:ascii="Times New Roman" w:eastAsia="Times New Roman" w:hAnsi="Times New Roman" w:cs="Times New Roman"/>
          <w:lang w:eastAsia="ru-RU"/>
        </w:rPr>
        <w:t>администрации</w:t>
      </w:r>
      <w:r w:rsidRPr="000A544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lang w:eastAsia="ru-RU"/>
        </w:rPr>
      </w:pPr>
      <w:r w:rsidRPr="000A5442">
        <w:rPr>
          <w:rFonts w:ascii="Times New Roman" w:eastAsia="Times New Roman" w:hAnsi="Times New Roman" w:cs="Times New Roman"/>
          <w:lang w:eastAsia="ru-RU"/>
        </w:rPr>
        <w:t>муниципального района «Печора»</w:t>
      </w:r>
    </w:p>
    <w:p w:rsidR="003E3602" w:rsidRPr="000A5442" w:rsidRDefault="00FE191B" w:rsidP="00FE191B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от 22 июня </w:t>
      </w:r>
      <w:r w:rsidR="003E3602" w:rsidRPr="000A5442">
        <w:rPr>
          <w:rFonts w:ascii="Times New Roman" w:eastAsia="Times New Roman" w:hAnsi="Times New Roman" w:cs="Times New Roman"/>
          <w:lang w:eastAsia="ru-RU"/>
        </w:rPr>
        <w:t>20</w:t>
      </w:r>
      <w:r w:rsidR="003E3602">
        <w:rPr>
          <w:rFonts w:ascii="Times New Roman" w:eastAsia="Times New Roman" w:hAnsi="Times New Roman" w:cs="Times New Roman"/>
          <w:lang w:eastAsia="ru-RU"/>
        </w:rPr>
        <w:t>26</w:t>
      </w:r>
      <w:r w:rsidR="003E3602" w:rsidRPr="000A5442">
        <w:rPr>
          <w:rFonts w:ascii="Times New Roman" w:eastAsia="Times New Roman" w:hAnsi="Times New Roman" w:cs="Times New Roman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lang w:eastAsia="ru-RU"/>
        </w:rPr>
        <w:t xml:space="preserve"> № 603-р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График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остановки котельных и ЦТП муниципального района «Печора» 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связи с окончанием отопительного сезона 20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25</w:t>
      </w: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-20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26</w:t>
      </w: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гг.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Style w:val="a6"/>
        <w:tblW w:w="9180" w:type="dxa"/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1418"/>
        <w:gridCol w:w="1559"/>
        <w:gridCol w:w="2693"/>
      </w:tblGrid>
      <w:tr w:rsidR="003E3602" w:rsidRPr="000A5442" w:rsidTr="00AD4BC9">
        <w:trPr>
          <w:trHeight w:val="600"/>
        </w:trPr>
        <w:tc>
          <w:tcPr>
            <w:tcW w:w="648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№ п/п</w:t>
            </w:r>
          </w:p>
        </w:tc>
        <w:tc>
          <w:tcPr>
            <w:tcW w:w="2862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  <w:gridSpan w:val="2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Дата остановки котельной</w:t>
            </w:r>
          </w:p>
        </w:tc>
        <w:tc>
          <w:tcPr>
            <w:tcW w:w="2693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Примечание</w:t>
            </w:r>
          </w:p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отопление</w:t>
            </w:r>
          </w:p>
        </w:tc>
        <w:tc>
          <w:tcPr>
            <w:tcW w:w="1559" w:type="dxa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ГВС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23.06.2026 – 06.07.2026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06.07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1092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3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4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23.07.2026 -05.08.2026</w:t>
            </w:r>
          </w:p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 заявке МУП «Горводоканал»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7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14.06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6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8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15.07.2026 – 28.07.2026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7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9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31.08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8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10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07.07.2026 – 20.07.2026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9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11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19.07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10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ЦТП </w:t>
            </w:r>
          </w:p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№№ 6,14,15,16,17,24,27,28,50, «Энергетик», «МК-53», ЦТП «Восточный»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  <w:p w:rsidR="003E3602" w:rsidRPr="00CE2A58" w:rsidRDefault="001375CF" w:rsidP="00137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874C8">
              <w:rPr>
                <w:sz w:val="24"/>
                <w:szCs w:val="24"/>
              </w:rPr>
              <w:t xml:space="preserve">.07.2026 – </w:t>
            </w:r>
            <w:r>
              <w:rPr>
                <w:sz w:val="24"/>
                <w:szCs w:val="24"/>
              </w:rPr>
              <w:t>14.08</w:t>
            </w:r>
            <w:r w:rsidR="003E3602"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1375CF" w:rsidP="00AD4BC9">
            <w:pPr>
              <w:rPr>
                <w:sz w:val="24"/>
                <w:szCs w:val="24"/>
              </w:rPr>
            </w:pPr>
            <w:r w:rsidRPr="001375CF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21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10</w:t>
            </w:r>
            <w:r w:rsidRPr="00CE2A5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CE2A58">
              <w:rPr>
                <w:sz w:val="24"/>
                <w:szCs w:val="24"/>
              </w:rPr>
              <w:t xml:space="preserve">.2026 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12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22 п. Озерный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13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23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jc w:val="center"/>
              <w:rPr>
                <w:sz w:val="26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14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25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</w:t>
            </w:r>
            <w:r w:rsidRPr="00CE2A58">
              <w:rPr>
                <w:sz w:val="24"/>
                <w:szCs w:val="24"/>
              </w:rPr>
              <w:t xml:space="preserve">.2026 - </w:t>
            </w:r>
            <w:r>
              <w:rPr>
                <w:sz w:val="24"/>
                <w:szCs w:val="24"/>
              </w:rPr>
              <w:lastRenderedPageBreak/>
              <w:t>27.07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6"/>
              </w:rPr>
            </w:pPr>
            <w:r w:rsidRPr="00CE2A58">
              <w:rPr>
                <w:sz w:val="26"/>
              </w:rPr>
              <w:lastRenderedPageBreak/>
              <w:t xml:space="preserve">Подача ГВС </w:t>
            </w:r>
            <w:r w:rsidRPr="00CE2A58">
              <w:rPr>
                <w:sz w:val="26"/>
              </w:rPr>
              <w:lastRenderedPageBreak/>
              <w:t>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26 п. Путеец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r w:rsidRPr="00CE2A58">
              <w:rPr>
                <w:sz w:val="24"/>
                <w:szCs w:val="24"/>
              </w:rPr>
              <w:t xml:space="preserve">.2026 </w:t>
            </w:r>
            <w:r>
              <w:rPr>
                <w:sz w:val="24"/>
                <w:szCs w:val="24"/>
              </w:rPr>
              <w:t>-08</w:t>
            </w:r>
            <w:r w:rsidRPr="00CE2A58">
              <w:rPr>
                <w:sz w:val="24"/>
                <w:szCs w:val="24"/>
              </w:rPr>
              <w:t xml:space="preserve">.06.2026 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16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31 п. Каджером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17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33 п. Каджером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18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37 </w:t>
            </w:r>
            <w:proofErr w:type="spellStart"/>
            <w:r w:rsidRPr="00CE2A58">
              <w:rPr>
                <w:sz w:val="24"/>
                <w:szCs w:val="24"/>
              </w:rPr>
              <w:t>пст</w:t>
            </w:r>
            <w:proofErr w:type="spellEnd"/>
            <w:r w:rsidRPr="00CE2A58">
              <w:rPr>
                <w:sz w:val="24"/>
                <w:szCs w:val="24"/>
              </w:rPr>
              <w:t xml:space="preserve"> Зеленоборск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20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49 п. Луговой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51 п. </w:t>
            </w:r>
            <w:proofErr w:type="spellStart"/>
            <w:r w:rsidRPr="00CE2A58">
              <w:rPr>
                <w:sz w:val="24"/>
                <w:szCs w:val="24"/>
              </w:rPr>
              <w:t>Сыня</w:t>
            </w:r>
            <w:proofErr w:type="spellEnd"/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- начало ОЗП 2026 - 2027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Остановка и запуск ГВС по графику НПС «</w:t>
            </w:r>
            <w:proofErr w:type="spellStart"/>
            <w:r w:rsidRPr="00CE2A58">
              <w:rPr>
                <w:sz w:val="24"/>
                <w:szCs w:val="24"/>
              </w:rPr>
              <w:t>Сыня</w:t>
            </w:r>
            <w:proofErr w:type="spellEnd"/>
            <w:r w:rsidRPr="00CE2A58">
              <w:rPr>
                <w:sz w:val="24"/>
                <w:szCs w:val="24"/>
              </w:rPr>
              <w:t>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56 п. </w:t>
            </w:r>
            <w:proofErr w:type="spellStart"/>
            <w:r w:rsidRPr="00CE2A58">
              <w:rPr>
                <w:sz w:val="24"/>
                <w:szCs w:val="24"/>
              </w:rPr>
              <w:t>Изъя</w:t>
            </w:r>
            <w:proofErr w:type="spellEnd"/>
            <w:r w:rsidRPr="00CE2A58">
              <w:rPr>
                <w:sz w:val="24"/>
                <w:szCs w:val="24"/>
              </w:rPr>
              <w:t>-Ю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CE2A58">
              <w:rPr>
                <w:sz w:val="24"/>
                <w:szCs w:val="24"/>
              </w:rPr>
              <w:t>.07.2026 – 1</w:t>
            </w:r>
            <w:r>
              <w:rPr>
                <w:sz w:val="24"/>
                <w:szCs w:val="24"/>
              </w:rPr>
              <w:t>0.08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60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CE2A58">
              <w:rPr>
                <w:sz w:val="24"/>
                <w:szCs w:val="24"/>
              </w:rPr>
              <w:t xml:space="preserve">.07.2026 – </w:t>
            </w:r>
            <w:r>
              <w:rPr>
                <w:sz w:val="24"/>
                <w:szCs w:val="24"/>
              </w:rPr>
              <w:t>03.08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26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61, п. Чикшино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- начало ОЗП 2026 - 2027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Остановка и запуск ГВС по графику НПС «Чикшино»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27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62 </w:t>
            </w:r>
            <w:r>
              <w:rPr>
                <w:sz w:val="24"/>
                <w:szCs w:val="24"/>
              </w:rPr>
              <w:t>п. Набережный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</w:t>
            </w:r>
            <w:r w:rsidRPr="00CE2A58">
              <w:rPr>
                <w:sz w:val="24"/>
                <w:szCs w:val="24"/>
              </w:rPr>
              <w:t xml:space="preserve">.2026 – </w:t>
            </w:r>
            <w:r>
              <w:rPr>
                <w:sz w:val="24"/>
                <w:szCs w:val="24"/>
              </w:rPr>
              <w:t>27.07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</w:tbl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A5442">
        <w:rPr>
          <w:rFonts w:ascii="Times New Roman" w:eastAsia="Times New Roman" w:hAnsi="Times New Roman" w:cs="Times New Roman"/>
          <w:lang w:eastAsia="ru-RU"/>
        </w:rPr>
        <w:t xml:space="preserve">Примечание: </w:t>
      </w:r>
    </w:p>
    <w:p w:rsidR="003E360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A5442">
        <w:rPr>
          <w:rFonts w:ascii="Times New Roman" w:eastAsia="Times New Roman" w:hAnsi="Times New Roman" w:cs="Times New Roman"/>
          <w:lang w:eastAsia="ru-RU"/>
        </w:rPr>
        <w:t>Д</w:t>
      </w:r>
      <w:r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0A5442">
        <w:rPr>
          <w:rFonts w:ascii="Times New Roman" w:eastAsia="Times New Roman" w:hAnsi="Times New Roman" w:cs="Times New Roman"/>
          <w:lang w:eastAsia="ru-RU"/>
        </w:rPr>
        <w:t xml:space="preserve"> - дата завершения отопительного сезона </w:t>
      </w:r>
      <w:r>
        <w:rPr>
          <w:rFonts w:ascii="Times New Roman" w:eastAsia="Times New Roman" w:hAnsi="Times New Roman" w:cs="Times New Roman"/>
          <w:lang w:eastAsia="ru-RU"/>
        </w:rPr>
        <w:t xml:space="preserve">2025-2026 гг. </w:t>
      </w:r>
      <w:r w:rsidRPr="000A5442">
        <w:rPr>
          <w:rFonts w:ascii="Times New Roman" w:eastAsia="Times New Roman" w:hAnsi="Times New Roman" w:cs="Times New Roman"/>
          <w:lang w:eastAsia="ru-RU"/>
        </w:rPr>
        <w:t xml:space="preserve">(устанавливается распоряжением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МР </w:t>
      </w:r>
      <w:r w:rsidRPr="000A5442">
        <w:rPr>
          <w:rFonts w:ascii="Times New Roman" w:eastAsia="Times New Roman" w:hAnsi="Times New Roman" w:cs="Times New Roman"/>
          <w:lang w:eastAsia="ru-RU"/>
        </w:rPr>
        <w:t>«Печора»);</w:t>
      </w:r>
    </w:p>
    <w:p w:rsidR="003E3602" w:rsidRDefault="003E3602" w:rsidP="003E3602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8A55F1" w:rsidRDefault="008A55F1" w:rsidP="003E3602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</w:pPr>
    </w:p>
    <w:sectPr w:rsidR="008A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D6408"/>
    <w:multiLevelType w:val="hybridMultilevel"/>
    <w:tmpl w:val="D76CE2FA"/>
    <w:lvl w:ilvl="0" w:tplc="3E28EBA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EB729AA"/>
    <w:multiLevelType w:val="multilevel"/>
    <w:tmpl w:val="F32C6E3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F9"/>
    <w:rsid w:val="00020420"/>
    <w:rsid w:val="00022685"/>
    <w:rsid w:val="00054261"/>
    <w:rsid w:val="000808EF"/>
    <w:rsid w:val="000A5442"/>
    <w:rsid w:val="000B29C0"/>
    <w:rsid w:val="000E24CB"/>
    <w:rsid w:val="00117A81"/>
    <w:rsid w:val="00131F49"/>
    <w:rsid w:val="001375CF"/>
    <w:rsid w:val="00151942"/>
    <w:rsid w:val="00161529"/>
    <w:rsid w:val="001E7550"/>
    <w:rsid w:val="002109AE"/>
    <w:rsid w:val="00217E3D"/>
    <w:rsid w:val="00254FD9"/>
    <w:rsid w:val="00263A47"/>
    <w:rsid w:val="002F347D"/>
    <w:rsid w:val="002F6E39"/>
    <w:rsid w:val="003106F2"/>
    <w:rsid w:val="00327520"/>
    <w:rsid w:val="00334331"/>
    <w:rsid w:val="00334A1B"/>
    <w:rsid w:val="00340CC3"/>
    <w:rsid w:val="00362218"/>
    <w:rsid w:val="0037399A"/>
    <w:rsid w:val="00380ACC"/>
    <w:rsid w:val="0038204F"/>
    <w:rsid w:val="003C4EEA"/>
    <w:rsid w:val="003D3215"/>
    <w:rsid w:val="003E3602"/>
    <w:rsid w:val="004140A9"/>
    <w:rsid w:val="00424AD5"/>
    <w:rsid w:val="0043217F"/>
    <w:rsid w:val="004325F0"/>
    <w:rsid w:val="004455AC"/>
    <w:rsid w:val="004461A6"/>
    <w:rsid w:val="00456601"/>
    <w:rsid w:val="00472B46"/>
    <w:rsid w:val="00474F54"/>
    <w:rsid w:val="0048519B"/>
    <w:rsid w:val="00492CEE"/>
    <w:rsid w:val="004A5A43"/>
    <w:rsid w:val="004A64C3"/>
    <w:rsid w:val="004B08B9"/>
    <w:rsid w:val="004B78D0"/>
    <w:rsid w:val="004C6D7E"/>
    <w:rsid w:val="004E071C"/>
    <w:rsid w:val="00504B7F"/>
    <w:rsid w:val="00510F08"/>
    <w:rsid w:val="0051529A"/>
    <w:rsid w:val="00540723"/>
    <w:rsid w:val="00581428"/>
    <w:rsid w:val="00585A6A"/>
    <w:rsid w:val="005874C8"/>
    <w:rsid w:val="005B0A0A"/>
    <w:rsid w:val="005B51AF"/>
    <w:rsid w:val="005E5E60"/>
    <w:rsid w:val="005F221A"/>
    <w:rsid w:val="00615D3B"/>
    <w:rsid w:val="00624EE3"/>
    <w:rsid w:val="00627F01"/>
    <w:rsid w:val="006755A2"/>
    <w:rsid w:val="00680B26"/>
    <w:rsid w:val="006A7AA8"/>
    <w:rsid w:val="006C34DA"/>
    <w:rsid w:val="006C4A24"/>
    <w:rsid w:val="006D1813"/>
    <w:rsid w:val="00703B32"/>
    <w:rsid w:val="00711829"/>
    <w:rsid w:val="007368A9"/>
    <w:rsid w:val="00766BCA"/>
    <w:rsid w:val="007B24CD"/>
    <w:rsid w:val="007B2BD8"/>
    <w:rsid w:val="007C6621"/>
    <w:rsid w:val="007D52D3"/>
    <w:rsid w:val="008158C9"/>
    <w:rsid w:val="00823665"/>
    <w:rsid w:val="00853052"/>
    <w:rsid w:val="00865FF3"/>
    <w:rsid w:val="00872B89"/>
    <w:rsid w:val="008A55F1"/>
    <w:rsid w:val="008A7AC5"/>
    <w:rsid w:val="008E7ED9"/>
    <w:rsid w:val="008F70E3"/>
    <w:rsid w:val="009348E3"/>
    <w:rsid w:val="00940B5E"/>
    <w:rsid w:val="00960C7A"/>
    <w:rsid w:val="00970AF9"/>
    <w:rsid w:val="00993E6A"/>
    <w:rsid w:val="009957A4"/>
    <w:rsid w:val="009C23DF"/>
    <w:rsid w:val="00A61657"/>
    <w:rsid w:val="00A62A9A"/>
    <w:rsid w:val="00A74E6F"/>
    <w:rsid w:val="00A90E8F"/>
    <w:rsid w:val="00AE2041"/>
    <w:rsid w:val="00AE6588"/>
    <w:rsid w:val="00B02689"/>
    <w:rsid w:val="00B1119D"/>
    <w:rsid w:val="00B36BF3"/>
    <w:rsid w:val="00B37177"/>
    <w:rsid w:val="00B97A3E"/>
    <w:rsid w:val="00BB7860"/>
    <w:rsid w:val="00BC0091"/>
    <w:rsid w:val="00BC5A9C"/>
    <w:rsid w:val="00BE54DE"/>
    <w:rsid w:val="00C31D1B"/>
    <w:rsid w:val="00C55861"/>
    <w:rsid w:val="00CA6272"/>
    <w:rsid w:val="00CB2D6E"/>
    <w:rsid w:val="00CC1C81"/>
    <w:rsid w:val="00CC31E7"/>
    <w:rsid w:val="00CC7783"/>
    <w:rsid w:val="00CE2A58"/>
    <w:rsid w:val="00D17DE0"/>
    <w:rsid w:val="00D25400"/>
    <w:rsid w:val="00D27FDF"/>
    <w:rsid w:val="00D35063"/>
    <w:rsid w:val="00D5598C"/>
    <w:rsid w:val="00D613CD"/>
    <w:rsid w:val="00D61EF9"/>
    <w:rsid w:val="00D726D5"/>
    <w:rsid w:val="00DF24DD"/>
    <w:rsid w:val="00E100AD"/>
    <w:rsid w:val="00E15F5A"/>
    <w:rsid w:val="00E26A41"/>
    <w:rsid w:val="00EA05ED"/>
    <w:rsid w:val="00ED1875"/>
    <w:rsid w:val="00ED776E"/>
    <w:rsid w:val="00EE4157"/>
    <w:rsid w:val="00EE6EC6"/>
    <w:rsid w:val="00EF7B4E"/>
    <w:rsid w:val="00F22040"/>
    <w:rsid w:val="00F24ED6"/>
    <w:rsid w:val="00F423BA"/>
    <w:rsid w:val="00F464BD"/>
    <w:rsid w:val="00F657A7"/>
    <w:rsid w:val="00F8665C"/>
    <w:rsid w:val="00FB4A4A"/>
    <w:rsid w:val="00FC715F"/>
    <w:rsid w:val="00FE0D72"/>
    <w:rsid w:val="00FE191B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5F"/>
    <w:pPr>
      <w:ind w:left="720"/>
      <w:contextualSpacing/>
    </w:pPr>
  </w:style>
  <w:style w:type="table" w:styleId="a6">
    <w:name w:val="Table Grid"/>
    <w:basedOn w:val="a1"/>
    <w:rsid w:val="000A5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5F"/>
    <w:pPr>
      <w:ind w:left="720"/>
      <w:contextualSpacing/>
    </w:pPr>
  </w:style>
  <w:style w:type="table" w:styleId="a6">
    <w:name w:val="Table Grid"/>
    <w:basedOn w:val="a1"/>
    <w:rsid w:val="000A5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B47C-5AB9-4715-89E1-DF437D1A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</dc:creator>
  <cp:lastModifiedBy>Пользователь</cp:lastModifiedBy>
  <cp:revision>53</cp:revision>
  <cp:lastPrinted>2026-06-22T08:17:00Z</cp:lastPrinted>
  <dcterms:created xsi:type="dcterms:W3CDTF">2020-05-25T06:26:00Z</dcterms:created>
  <dcterms:modified xsi:type="dcterms:W3CDTF">2026-06-22T08:17:00Z</dcterms:modified>
</cp:coreProperties>
</file>