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EDD" w:rsidRPr="0084656C" w:rsidRDefault="00372639" w:rsidP="00372639">
      <w:pPr>
        <w:pStyle w:val="pMsoNormal"/>
        <w:jc w:val="center"/>
        <w:rPr>
          <w:sz w:val="24"/>
          <w:szCs w:val="24"/>
          <w:lang w:val="ru-RU"/>
        </w:rPr>
      </w:pPr>
      <w:r w:rsidRPr="0084656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№24</w:t>
      </w:r>
    </w:p>
    <w:p w:rsidR="00372639" w:rsidRPr="0084656C" w:rsidRDefault="00372639" w:rsidP="00372639">
      <w:pPr>
        <w:jc w:val="center"/>
        <w:outlineLvl w:val="0"/>
        <w:rPr>
          <w:lang w:val="ru-RU"/>
        </w:rPr>
      </w:pPr>
      <w:r w:rsidRPr="0084656C">
        <w:rPr>
          <w:lang w:val="ru-RU"/>
        </w:rPr>
        <w:t>об итогах продажи по минимально допустимой цене в электронной форме</w:t>
      </w:r>
    </w:p>
    <w:p w:rsidR="00372639" w:rsidRPr="0084656C" w:rsidRDefault="00372639" w:rsidP="00372639">
      <w:pPr>
        <w:jc w:val="center"/>
        <w:outlineLvl w:val="0"/>
        <w:rPr>
          <w:lang w:val="ru-RU"/>
        </w:rPr>
      </w:pPr>
      <w:r w:rsidRPr="0084656C">
        <w:rPr>
          <w:lang w:val="ru-RU"/>
        </w:rPr>
        <w:t xml:space="preserve">по приватизации муниципального имущества городского поселения «Печора», проводимого на электронной торговой площадке </w:t>
      </w:r>
      <w:hyperlink r:id="rId4" w:history="1">
        <w:r w:rsidRPr="0084656C">
          <w:rPr>
            <w:rStyle w:val="a3"/>
          </w:rPr>
          <w:t>http</w:t>
        </w:r>
        <w:r w:rsidRPr="0084656C">
          <w:rPr>
            <w:rStyle w:val="a3"/>
            <w:lang w:val="ru-RU"/>
          </w:rPr>
          <w:t>://</w:t>
        </w:r>
        <w:proofErr w:type="spellStart"/>
        <w:r w:rsidRPr="0084656C">
          <w:rPr>
            <w:rStyle w:val="a3"/>
          </w:rPr>
          <w:t>utp</w:t>
        </w:r>
        <w:proofErr w:type="spellEnd"/>
        <w:r w:rsidRPr="0084656C">
          <w:rPr>
            <w:rStyle w:val="a3"/>
            <w:lang w:val="ru-RU"/>
          </w:rPr>
          <w:t>.</w:t>
        </w:r>
        <w:proofErr w:type="spellStart"/>
        <w:r w:rsidRPr="0084656C">
          <w:rPr>
            <w:rStyle w:val="a3"/>
          </w:rPr>
          <w:t>sberbank</w:t>
        </w:r>
        <w:proofErr w:type="spellEnd"/>
        <w:r w:rsidRPr="0084656C">
          <w:rPr>
            <w:rStyle w:val="a3"/>
            <w:lang w:val="ru-RU"/>
          </w:rPr>
          <w:t>-</w:t>
        </w:r>
        <w:proofErr w:type="spellStart"/>
        <w:r w:rsidRPr="0084656C">
          <w:rPr>
            <w:rStyle w:val="a3"/>
          </w:rPr>
          <w:t>ast</w:t>
        </w:r>
        <w:proofErr w:type="spellEnd"/>
        <w:r w:rsidRPr="0084656C">
          <w:rPr>
            <w:rStyle w:val="a3"/>
            <w:lang w:val="ru-RU"/>
          </w:rPr>
          <w:t>.</w:t>
        </w:r>
        <w:proofErr w:type="spellStart"/>
        <w:r w:rsidRPr="0084656C">
          <w:rPr>
            <w:rStyle w:val="a3"/>
          </w:rPr>
          <w:t>ru</w:t>
        </w:r>
        <w:proofErr w:type="spellEnd"/>
      </w:hyperlink>
      <w:r w:rsidRPr="0084656C">
        <w:rPr>
          <w:lang w:val="ru-RU"/>
        </w:rPr>
        <w:t xml:space="preserve"> в сети Интернет.</w:t>
      </w:r>
    </w:p>
    <w:p w:rsidR="00064EDD" w:rsidRPr="0084656C" w:rsidRDefault="00064EDD">
      <w:pPr>
        <w:pStyle w:val="pMsoNormal"/>
        <w:spacing w:after="200"/>
        <w:jc w:val="center"/>
        <w:rPr>
          <w:sz w:val="24"/>
          <w:szCs w:val="24"/>
          <w:lang w:val="ru-RU"/>
        </w:rPr>
      </w:pPr>
    </w:p>
    <w:tbl>
      <w:tblPr>
        <w:tblStyle w:val="MsoNormalTable0"/>
        <w:tblW w:w="932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43"/>
        <w:gridCol w:w="4680"/>
      </w:tblGrid>
      <w:tr w:rsidR="00064EDD" w:rsidRPr="0084656C" w:rsidTr="00A23A7A">
        <w:trPr>
          <w:trHeight w:val="148"/>
        </w:trPr>
        <w:tc>
          <w:tcPr>
            <w:tcW w:w="46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EDD" w:rsidRPr="0084656C" w:rsidRDefault="00372639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6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EDD" w:rsidRPr="0084656C" w:rsidRDefault="00372639">
            <w:pPr>
              <w:pStyle w:val="pMsoNormal"/>
              <w:spacing w:after="20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</w:t>
            </w:r>
            <w:r w:rsidR="00A23A7A" w:rsidRPr="008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656C" w:rsidRPr="008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23.06.2026</w:t>
            </w:r>
            <w:r w:rsidRPr="008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064EDD" w:rsidRPr="00372639" w:rsidRDefault="0084656C">
      <w:pPr>
        <w:pStyle w:val="pMsoNormal"/>
        <w:spacing w:line="240" w:lineRule="auto"/>
        <w:jc w:val="both"/>
        <w:rPr>
          <w:b/>
          <w:bCs/>
          <w:lang w:val="ru-RU"/>
        </w:rPr>
      </w:pP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КОМИТЕТ ПО УПРАВЛЕНИЮ МУНИЦИПАЛЬНОЙ СОБСТВЕННОСТЬЮ МУНИЦИПАЛЬНОГО РАЙОНА </w:t>
      </w:r>
      <w:r w:rsid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:rsidR="00064EDD" w:rsidRPr="00372639" w:rsidRDefault="0084656C" w:rsidP="00372639">
      <w:pPr>
        <w:pStyle w:val="pMsoNormal"/>
        <w:spacing w:line="240" w:lineRule="auto"/>
        <w:jc w:val="both"/>
        <w:rPr>
          <w:b/>
          <w:bCs/>
          <w:lang w:val="ru-RU"/>
        </w:rPr>
      </w:pP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Адрес электронной площадки в сети «Интернет»: 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64EDD" w:rsidRPr="00372639" w:rsidRDefault="0084656C" w:rsidP="00372639">
      <w:pPr>
        <w:pStyle w:val="pMsoNormal"/>
        <w:spacing w:line="240" w:lineRule="auto"/>
        <w:jc w:val="both"/>
        <w:rPr>
          <w:b/>
          <w:bCs/>
          <w:lang w:val="ru-RU"/>
        </w:rPr>
      </w:pP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Продажа по минимально допустимой цене</w:t>
      </w:r>
    </w:p>
    <w:p w:rsidR="00064EDD" w:rsidRPr="00372639" w:rsidRDefault="0084656C" w:rsidP="00372639">
      <w:pPr>
        <w:pStyle w:val="pMsoNormal"/>
        <w:spacing w:line="240" w:lineRule="auto"/>
        <w:jc w:val="both"/>
        <w:rPr>
          <w:bCs/>
          <w:lang w:val="ru-RU"/>
        </w:rPr>
      </w:pP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</w:t>
      </w:r>
      <w:r w:rsidR="00372639"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 проведении продажи по минимально допустимой цене в электронной форме муниципального имущества муниципального района «Печора» на электронной торговой площадке 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  <w:r w:rsidR="00A23A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064EDD" w:rsidRPr="00372639" w:rsidRDefault="0084656C">
      <w:pPr>
        <w:pStyle w:val="pMsoNormal"/>
        <w:spacing w:line="240" w:lineRule="auto"/>
        <w:rPr>
          <w:b/>
          <w:bCs/>
          <w:lang w:val="ru-RU"/>
        </w:rPr>
      </w:pP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3726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012-2604220149</w:t>
      </w:r>
      <w:r w:rsidR="00A23A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064EDD" w:rsidRPr="00372639" w:rsidRDefault="0084656C">
      <w:pPr>
        <w:pStyle w:val="pMsoNormal"/>
        <w:spacing w:line="240" w:lineRule="auto"/>
        <w:rPr>
          <w:b/>
          <w:bCs/>
          <w:lang w:val="ru-RU"/>
        </w:rPr>
      </w:pP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Наименование лота: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Административное здание, кадастровый номер 11:12:1702003:2876, расположенное по адресу: Российская Федерация, Республика Коми, Муниципальный район Печора, городское поселение Печора, </w:t>
      </w:r>
      <w:proofErr w:type="spellStart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г.Печора</w:t>
      </w:r>
      <w:proofErr w:type="spellEnd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ул.Строительная</w:t>
      </w:r>
      <w:proofErr w:type="spellEnd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д.18А одновременно с земельным участком, кадастровый номер 11:12:1702003:171</w:t>
      </w:r>
      <w:r w:rsidR="00A23A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064EDD" w:rsidRPr="00E65F05" w:rsidRDefault="0084656C">
      <w:pPr>
        <w:pStyle w:val="pMsoNormal"/>
        <w:spacing w:line="240" w:lineRule="auto"/>
        <w:jc w:val="both"/>
        <w:rPr>
          <w:bCs/>
          <w:lang w:val="ru-RU"/>
        </w:rPr>
      </w:pP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688</w:t>
      </w:r>
      <w:r w:rsidR="00E65F05"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000.00 руб. </w:t>
      </w:r>
    </w:p>
    <w:p w:rsidR="00064EDD" w:rsidRPr="00372639" w:rsidRDefault="0084656C">
      <w:pPr>
        <w:pStyle w:val="pMsoNormal"/>
        <w:rPr>
          <w:b/>
          <w:bCs/>
          <w:lang w:val="ru-RU"/>
        </w:rPr>
      </w:pPr>
      <w:r w:rsidRPr="00372639">
        <w:rPr>
          <w:b/>
          <w:bCs/>
          <w:lang w:val="ru-RU"/>
        </w:rPr>
        <w:br/>
      </w: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064EDD" w:rsidRPr="00E65F05" w:rsidRDefault="0084656C">
      <w:pPr>
        <w:pStyle w:val="pMsoNormal"/>
        <w:rPr>
          <w:bCs/>
          <w:lang w:val="ru-RU"/>
        </w:rPr>
      </w:pP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Комитета по управлению муниципальной собственностью муниципального района «Печора» - за</w:t>
      </w:r>
      <w:r w:rsidR="00E65F05"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меститель председателя комиссии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064EDD" w:rsidRPr="00E65F05" w:rsidRDefault="0084656C">
      <w:pPr>
        <w:pStyle w:val="pMsoNormal"/>
        <w:rPr>
          <w:bCs/>
          <w:lang w:val="ru-RU"/>
        </w:rPr>
      </w:pP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имущественных отношений и казны Комитета по управлению муниципальной собс</w:t>
      </w:r>
      <w:r w:rsidR="00E65F05"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твенностью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064EDD" w:rsidRPr="00E65F05" w:rsidRDefault="0084656C">
      <w:pPr>
        <w:pStyle w:val="pMsoNormal"/>
        <w:rPr>
          <w:bCs/>
          <w:lang w:val="ru-RU"/>
        </w:rPr>
      </w:pP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земельного отдела КУМС МР </w:t>
      </w:r>
      <w:r w:rsidR="00E65F05"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E65F05"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064EDD" w:rsidRPr="00E65F05" w:rsidRDefault="0084656C">
      <w:pPr>
        <w:pStyle w:val="pMsoNormal"/>
        <w:rPr>
          <w:bCs/>
          <w:lang w:val="ru-RU"/>
        </w:rPr>
      </w:pPr>
      <w:proofErr w:type="spellStart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начальника отдела экономики, прогнозирования и сельского хозяйства МР «Печора»: </w:t>
      </w:r>
      <w:proofErr w:type="spellStart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 </w:t>
      </w:r>
    </w:p>
    <w:p w:rsidR="00064EDD" w:rsidRPr="00E65F05" w:rsidRDefault="0084656C">
      <w:pPr>
        <w:pStyle w:val="pMsoNormal"/>
        <w:rPr>
          <w:bCs/>
          <w:lang w:val="ru-RU"/>
        </w:rPr>
      </w:pP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</w:t>
      </w:r>
      <w:r w:rsidR="00E65F05"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E65F05"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E65F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Кондрашкина У.И. </w:t>
      </w:r>
    </w:p>
    <w:p w:rsidR="00064EDD" w:rsidRPr="00372639" w:rsidRDefault="0084656C">
      <w:pPr>
        <w:pStyle w:val="pMsoNormal"/>
        <w:rPr>
          <w:b/>
          <w:bCs/>
          <w:lang w:val="ru-RU"/>
        </w:rPr>
      </w:pPr>
      <w:proofErr w:type="spellStart"/>
      <w:r w:rsidRP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начальника управления финансов МР «Печора»: </w:t>
      </w:r>
      <w:proofErr w:type="spellStart"/>
      <w:r w:rsidRP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</w:t>
      </w: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64EDD" w:rsidRPr="00617BE8" w:rsidRDefault="0084656C">
      <w:pPr>
        <w:pStyle w:val="pMsoNormal"/>
        <w:rPr>
          <w:bCs/>
          <w:lang w:val="ru-RU"/>
        </w:rPr>
      </w:pPr>
      <w:r w:rsidRP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КУМС МР </w:t>
      </w:r>
      <w:r w:rsid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617B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Чечулина Н.С. </w:t>
      </w:r>
    </w:p>
    <w:p w:rsidR="001855C5" w:rsidRDefault="001855C5">
      <w:pPr>
        <w:pStyle w:val="pMsoNormal"/>
        <w:rPr>
          <w:b/>
          <w:bCs/>
          <w:lang w:val="ru-RU"/>
        </w:rPr>
      </w:pPr>
    </w:p>
    <w:p w:rsidR="00064EDD" w:rsidRPr="001855C5" w:rsidRDefault="001855C5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855C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Установили:</w:t>
      </w:r>
      <w:r w:rsidR="0084656C" w:rsidRPr="001855C5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момент окончания приема заявок – 19.0</w:t>
      </w:r>
      <w:r w:rsidR="00A23A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.202</w:t>
      </w:r>
      <w:r w:rsidR="00A23A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г. в </w:t>
      </w:r>
      <w:bookmarkStart w:id="0" w:name="_Hlk233115893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17 час. 00 мин</w:t>
      </w:r>
      <w:bookmarkEnd w:id="0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., поступила 1 заявка, что подтверждается записью в журнале приема заявок.</w:t>
      </w:r>
    </w:p>
    <w:tbl>
      <w:tblPr>
        <w:tblStyle w:val="MsoNormalTable0"/>
        <w:tblW w:w="9378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"/>
        <w:gridCol w:w="2557"/>
        <w:gridCol w:w="3350"/>
        <w:gridCol w:w="2937"/>
      </w:tblGrid>
      <w:tr w:rsidR="00625544" w:rsidRPr="00F07C7A" w:rsidTr="00625544">
        <w:trPr>
          <w:cantSplit/>
          <w:trHeight w:val="17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5544" w:rsidRPr="001855C5" w:rsidRDefault="0062554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5544" w:rsidRPr="001855C5" w:rsidRDefault="0062554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заявки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5544" w:rsidRPr="001855C5" w:rsidRDefault="0062554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85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85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2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5544" w:rsidRPr="00625544" w:rsidRDefault="0062554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5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и время регистрации заявки</w:t>
            </w:r>
          </w:p>
        </w:tc>
      </w:tr>
      <w:tr w:rsidR="00625544" w:rsidTr="00625544">
        <w:trPr>
          <w:cantSplit/>
          <w:trHeight w:val="5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5544" w:rsidRPr="001855C5" w:rsidRDefault="00625544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5544" w:rsidRPr="001855C5" w:rsidRDefault="0062554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6332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5544" w:rsidRPr="001855C5" w:rsidRDefault="0062554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Сылкин</w:t>
            </w:r>
            <w:proofErr w:type="spellEnd"/>
            <w:r w:rsidRPr="001855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5544" w:rsidRPr="001855C5" w:rsidRDefault="0062554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5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08.06.2026 07:57</w:t>
            </w:r>
          </w:p>
        </w:tc>
      </w:tr>
    </w:tbl>
    <w:p w:rsidR="006F79C0" w:rsidRPr="00086E20" w:rsidRDefault="00F07C7A">
      <w:pPr>
        <w:pStyle w:val="pMsoNormal"/>
        <w:jc w:val="both"/>
        <w:rPr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</w:t>
      </w:r>
      <w:r w:rsidR="00625544" w:rsidRPr="006255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Представлены не все документы, предусмотренные перечнем, указанным в </w:t>
      </w:r>
      <w:r w:rsidR="00625544" w:rsidRPr="00086E2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информационном сообщении о продаже имущества по минимально допустимой цене</w:t>
      </w:r>
      <w:r w:rsidR="00086E20" w:rsidRPr="00086E2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86E20" w:rsidRPr="00086E20">
        <w:rPr>
          <w:rFonts w:ascii="Times New Roman" w:hAnsi="Times New Roman" w:cs="Times New Roman"/>
          <w:sz w:val="24"/>
          <w:szCs w:val="24"/>
          <w:lang w:val="ru-RU"/>
        </w:rPr>
        <w:t>(копия документа, удостоверяющего личность, представлена не в полном объеме)</w:t>
      </w:r>
      <w:r w:rsidR="00625544" w:rsidRPr="00086E2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625544" w:rsidRPr="00086E20" w:rsidRDefault="00F07C7A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86E20">
        <w:rPr>
          <w:rFonts w:ascii="Times New Roman" w:hAnsi="Times New Roman" w:cs="Times New Roman"/>
          <w:bCs/>
          <w:sz w:val="24"/>
          <w:szCs w:val="24"/>
          <w:lang w:val="ru-RU"/>
        </w:rPr>
        <w:t>2. Н</w:t>
      </w:r>
      <w:r w:rsidRPr="00086E20">
        <w:rPr>
          <w:rFonts w:ascii="Times New Roman" w:hAnsi="Times New Roman" w:cs="Times New Roman"/>
          <w:bCs/>
          <w:sz w:val="24"/>
          <w:szCs w:val="24"/>
          <w:lang w:val="ru-RU"/>
        </w:rPr>
        <w:t>а день окончания срока приема заявок на участие в продаже по минимально допустимой цене отсутствует предложение о цене муниципального имущества</w:t>
      </w:r>
      <w:r w:rsidRPr="00086E20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86E20" w:rsidRDefault="00086E20">
      <w:pPr>
        <w:pStyle w:val="pMsoNormal"/>
        <w:jc w:val="both"/>
        <w:rPr>
          <w:bCs/>
          <w:lang w:val="ru-RU"/>
        </w:rPr>
      </w:pPr>
    </w:p>
    <w:p w:rsidR="006F79C0" w:rsidRDefault="006F79C0">
      <w:pPr>
        <w:pStyle w:val="pMsoNormal"/>
        <w:jc w:val="both"/>
        <w:rPr>
          <w:bCs/>
          <w:lang w:val="ru-RU"/>
        </w:rPr>
      </w:pPr>
      <w:r w:rsidRPr="006F79C0">
        <w:rPr>
          <w:noProof/>
        </w:rPr>
        <w:lastRenderedPageBreak/>
        <w:drawing>
          <wp:inline distT="0" distB="0" distL="0" distR="0">
            <wp:extent cx="5730240" cy="182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9C0" w:rsidRDefault="006F79C0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F79C0">
        <w:rPr>
          <w:rFonts w:ascii="Times New Roman" w:hAnsi="Times New Roman" w:cs="Times New Roman"/>
          <w:bCs/>
          <w:sz w:val="24"/>
          <w:szCs w:val="24"/>
          <w:lang w:val="ru-RU"/>
        </w:rPr>
        <w:t>1.</w:t>
      </w:r>
      <w:bookmarkStart w:id="1" w:name="_Hlk209438005"/>
      <w:r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Pr="006F79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тказать в допуске к участию </w:t>
      </w:r>
      <w:proofErr w:type="spellStart"/>
      <w:r w:rsidRPr="006F79C0">
        <w:rPr>
          <w:rFonts w:ascii="Times New Roman" w:hAnsi="Times New Roman" w:cs="Times New Roman"/>
          <w:bCs/>
          <w:sz w:val="24"/>
          <w:szCs w:val="24"/>
          <w:lang w:val="ru-RU"/>
        </w:rPr>
        <w:t>Сылкину</w:t>
      </w:r>
      <w:proofErr w:type="spellEnd"/>
      <w:r w:rsidRPr="006F79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А.С.</w:t>
      </w:r>
      <w:r w:rsidR="004763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F79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заявка № 6332 от 08.06.2026 года </w:t>
      </w:r>
      <w:bookmarkEnd w:id="1"/>
    </w:p>
    <w:p w:rsidR="00A23A7A" w:rsidRDefault="006F79C0" w:rsidP="00A23A7A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</w:t>
      </w:r>
      <w:r w:rsidR="00A23A7A" w:rsidRPr="00A23A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Провести </w:t>
      </w:r>
      <w:r w:rsidR="00A23A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повторно </w:t>
      </w:r>
      <w:r w:rsidR="00A23A7A" w:rsidRPr="00A23A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продажу муниципального имущества </w:t>
      </w:r>
      <w:r w:rsidR="00A23A7A">
        <w:rPr>
          <w:rFonts w:ascii="Times New Roman" w:hAnsi="Times New Roman" w:cs="Times New Roman"/>
          <w:bCs/>
          <w:sz w:val="24"/>
          <w:szCs w:val="24"/>
          <w:lang w:val="ru-RU"/>
        </w:rPr>
        <w:t>минимально допустимой цене.</w:t>
      </w:r>
      <w:r w:rsidR="0084656C" w:rsidRPr="00372639">
        <w:rPr>
          <w:b/>
          <w:bCs/>
          <w:lang w:val="ru-RU"/>
        </w:rPr>
        <w:br/>
      </w:r>
      <w:bookmarkStart w:id="2" w:name="_GoBack"/>
      <w:bookmarkEnd w:id="2"/>
    </w:p>
    <w:p w:rsidR="00064EDD" w:rsidRPr="00A23A7A" w:rsidRDefault="0084656C" w:rsidP="00A23A7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726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064EDD" w:rsidRPr="001855C5" w:rsidRDefault="0084656C">
      <w:pPr>
        <w:pStyle w:val="pMsoNormal"/>
        <w:rPr>
          <w:bCs/>
          <w:lang w:val="ru-RU"/>
        </w:rPr>
      </w:pPr>
      <w:proofErr w:type="spellStart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</w:t>
      </w:r>
      <w:r w:rsidR="00A23A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</w:t>
      </w:r>
      <w:r w:rsidR="00A23A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064EDD" w:rsidRPr="001855C5" w:rsidRDefault="0084656C">
      <w:pPr>
        <w:pStyle w:val="pMsoNormal"/>
        <w:rPr>
          <w:bCs/>
          <w:lang w:val="ru-RU"/>
        </w:rPr>
      </w:pPr>
      <w:proofErr w:type="spellStart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064EDD" w:rsidRPr="001855C5" w:rsidRDefault="0084656C">
      <w:pPr>
        <w:pStyle w:val="pMsoNormal"/>
        <w:rPr>
          <w:bCs/>
          <w:lang w:val="ru-RU"/>
        </w:rPr>
      </w:pPr>
      <w:proofErr w:type="spellStart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</w:t>
      </w:r>
      <w:r w:rsidR="00A23A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__________________ </w:t>
      </w:r>
    </w:p>
    <w:p w:rsidR="00064EDD" w:rsidRPr="001855C5" w:rsidRDefault="0084656C">
      <w:pPr>
        <w:pStyle w:val="pMsoNormal"/>
        <w:rPr>
          <w:bCs/>
          <w:lang w:val="ru-RU"/>
        </w:rPr>
      </w:pPr>
      <w:proofErr w:type="spellStart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 _________________ </w:t>
      </w:r>
    </w:p>
    <w:p w:rsidR="00064EDD" w:rsidRPr="001855C5" w:rsidRDefault="0084656C">
      <w:pPr>
        <w:pStyle w:val="pMsoNormal"/>
        <w:rPr>
          <w:bCs/>
          <w:lang w:val="ru-RU"/>
        </w:rPr>
      </w:pPr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Кондрашкина У.И. ________________</w:t>
      </w:r>
    </w:p>
    <w:p w:rsidR="00064EDD" w:rsidRPr="001855C5" w:rsidRDefault="0084656C">
      <w:pPr>
        <w:pStyle w:val="pMsoNormal"/>
        <w:rPr>
          <w:bCs/>
          <w:lang w:val="ru-RU"/>
        </w:rPr>
      </w:pPr>
      <w:proofErr w:type="spellStart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___________________ </w:t>
      </w:r>
    </w:p>
    <w:p w:rsidR="00064EDD" w:rsidRPr="001855C5" w:rsidRDefault="0084656C">
      <w:pPr>
        <w:pStyle w:val="pMsoNormal"/>
        <w:rPr>
          <w:bCs/>
          <w:lang w:val="ru-RU"/>
        </w:rPr>
      </w:pPr>
      <w:r w:rsidRPr="001855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A77B3E" w:rsidRPr="00372639" w:rsidRDefault="00A77B3E">
      <w:pPr>
        <w:rPr>
          <w:lang w:val="ru-RU"/>
        </w:rPr>
      </w:pPr>
    </w:p>
    <w:sectPr w:rsidR="00A77B3E" w:rsidRPr="00372639" w:rsidSect="00372639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374"/>
    <w:rsid w:val="00064EDD"/>
    <w:rsid w:val="00086E20"/>
    <w:rsid w:val="000F7109"/>
    <w:rsid w:val="001855C5"/>
    <w:rsid w:val="00343FE6"/>
    <w:rsid w:val="00372639"/>
    <w:rsid w:val="00476328"/>
    <w:rsid w:val="004C4CA9"/>
    <w:rsid w:val="005C2D1E"/>
    <w:rsid w:val="00617BE8"/>
    <w:rsid w:val="00625544"/>
    <w:rsid w:val="006F79C0"/>
    <w:rsid w:val="0075287F"/>
    <w:rsid w:val="007C6CA8"/>
    <w:rsid w:val="0084656C"/>
    <w:rsid w:val="00947AB9"/>
    <w:rsid w:val="00A23A7A"/>
    <w:rsid w:val="00A77B3E"/>
    <w:rsid w:val="00A93826"/>
    <w:rsid w:val="00CA2A55"/>
    <w:rsid w:val="00CA736F"/>
    <w:rsid w:val="00E65F05"/>
    <w:rsid w:val="00F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C557C"/>
  <w15:docId w15:val="{E7A5FA2C-CA82-4E85-AA73-5ACEFA12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uiPriority w:val="99"/>
    <w:semiHidden/>
    <w:unhideWhenUsed/>
    <w:rsid w:val="00372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6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9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3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280080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650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9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8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996949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3390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338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11</cp:revision>
  <cp:lastPrinted>2026-06-23T13:03:00Z</cp:lastPrinted>
  <dcterms:created xsi:type="dcterms:W3CDTF">2026-06-23T09:39:00Z</dcterms:created>
  <dcterms:modified xsi:type="dcterms:W3CDTF">2026-06-23T13:04:00Z</dcterms:modified>
</cp:coreProperties>
</file>