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82C" w:rsidRPr="006D582C" w:rsidRDefault="006D582C" w:rsidP="006D582C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28</w:t>
      </w:r>
    </w:p>
    <w:p w:rsidR="002F6FFE" w:rsidRPr="006D582C" w:rsidRDefault="006D582C" w:rsidP="006D582C">
      <w:pPr>
        <w:pStyle w:val="pMsoNormal"/>
        <w:jc w:val="center"/>
        <w:rPr>
          <w:lang w:val="ru-RU"/>
        </w:rPr>
      </w:pP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определения участников и подведения итогов аукциона в электронной форме по приватизации муниципального имущества муниципального района «Печора», проводимого на электронной торговой площадке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Интернет.</w:t>
      </w:r>
    </w:p>
    <w:tbl>
      <w:tblPr>
        <w:tblStyle w:val="MsoNormalTable0"/>
        <w:tblW w:w="9320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0"/>
        <w:gridCol w:w="4820"/>
      </w:tblGrid>
      <w:tr w:rsidR="002F6FFE" w:rsidTr="006D582C">
        <w:trPr>
          <w:trHeight w:val="102"/>
        </w:trPr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582C" w:rsidRDefault="006D582C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F6FFE" w:rsidRPr="006D582C" w:rsidRDefault="006D582C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58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582C" w:rsidRDefault="006D582C">
            <w:pPr>
              <w:pStyle w:val="pMsoNormal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D582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</w:t>
            </w:r>
          </w:p>
          <w:p w:rsidR="002F6FFE" w:rsidRPr="006D582C" w:rsidRDefault="006D582C" w:rsidP="006D582C">
            <w:pPr>
              <w:pStyle w:val="pMsoNormal"/>
              <w:spacing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6275D6" w:rsidRPr="006D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21.07.2026</w:t>
            </w:r>
          </w:p>
        </w:tc>
      </w:tr>
    </w:tbl>
    <w:p w:rsidR="002F6FFE" w:rsidRPr="006D582C" w:rsidRDefault="006275D6">
      <w:pPr>
        <w:pStyle w:val="pMsoNormal"/>
        <w:spacing w:line="240" w:lineRule="auto"/>
        <w:jc w:val="both"/>
        <w:rPr>
          <w:bCs/>
          <w:lang w:val="ru-RU"/>
        </w:rPr>
      </w:pP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КОМИТЕТ ПО УПРАВЛЕНИЮ МУНИЦИПАЛЬНОЙ СОБСТВЕННОСТЬЮ МУНИЦИПАЛЬНОГО РАЙОНА </w:t>
      </w:r>
      <w:r w:rsid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:rsidR="002F6FFE" w:rsidRPr="006D582C" w:rsidRDefault="006275D6" w:rsidP="006D582C">
      <w:pPr>
        <w:pStyle w:val="pMsoNormal"/>
        <w:spacing w:line="240" w:lineRule="auto"/>
        <w:jc w:val="both"/>
        <w:rPr>
          <w:bCs/>
          <w:lang w:val="ru-RU"/>
        </w:rPr>
      </w:pP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F6FFE" w:rsidRPr="006D582C" w:rsidRDefault="006275D6" w:rsidP="006D582C">
      <w:pPr>
        <w:pStyle w:val="pMsoNormal"/>
        <w:spacing w:line="240" w:lineRule="auto"/>
        <w:jc w:val="both"/>
        <w:rPr>
          <w:b/>
          <w:bCs/>
          <w:lang w:val="ru-RU"/>
        </w:rPr>
      </w:pP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Аукцион (приватизация)</w:t>
      </w:r>
    </w:p>
    <w:p w:rsidR="002F6FFE" w:rsidRPr="006D582C" w:rsidRDefault="006275D6">
      <w:pPr>
        <w:pStyle w:val="pMsoNormal"/>
        <w:spacing w:line="240" w:lineRule="auto"/>
        <w:rPr>
          <w:b/>
          <w:bCs/>
          <w:lang w:val="ru-RU"/>
        </w:rPr>
      </w:pP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процедуры: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ИНФОРМАЦИОННОЕ СООБЩЕНИЕ о проведении аукциона в электро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нной форме по приватизации муниципального имущества муниципального района «Печора» на электронной торговой площадке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2F6FFE" w:rsidRPr="006D582C" w:rsidRDefault="006275D6">
      <w:pPr>
        <w:pStyle w:val="pMsoNormal"/>
        <w:spacing w:line="240" w:lineRule="auto"/>
        <w:rPr>
          <w:b/>
          <w:bCs/>
          <w:lang w:val="ru-RU"/>
        </w:rPr>
      </w:pP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012-2606180131</w:t>
      </w:r>
    </w:p>
    <w:p w:rsidR="002F6FFE" w:rsidRPr="006D582C" w:rsidRDefault="006275D6">
      <w:pPr>
        <w:pStyle w:val="pMsoNormal"/>
        <w:spacing w:line="240" w:lineRule="auto"/>
        <w:rPr>
          <w:b/>
          <w:bCs/>
          <w:lang w:val="ru-RU"/>
        </w:rPr>
      </w:pP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Административное здание, кадастровый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номер 11:12:3601001:71 расположенное по адресу: Республика Коми, г. Печора, п. Талый, пер. Заречный, д. 3, одновременно с земельным участком</w:t>
      </w:r>
    </w:p>
    <w:p w:rsidR="002F6FFE" w:rsidRPr="006D582C" w:rsidRDefault="006275D6">
      <w:pPr>
        <w:pStyle w:val="pMsoNormal"/>
        <w:spacing w:line="240" w:lineRule="auto"/>
        <w:jc w:val="both"/>
        <w:rPr>
          <w:b/>
          <w:bCs/>
          <w:lang w:val="ru-RU"/>
        </w:rPr>
      </w:pP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605</w:t>
      </w:r>
      <w:r w:rsidR="006D582C"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326.23 руб.</w:t>
      </w: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6FFE" w:rsidRPr="006D582C" w:rsidRDefault="006275D6">
      <w:pPr>
        <w:pStyle w:val="pMsoNormal"/>
        <w:rPr>
          <w:b/>
          <w:bCs/>
          <w:lang w:val="ru-RU"/>
        </w:rPr>
      </w:pPr>
      <w:r w:rsidRPr="006D582C">
        <w:rPr>
          <w:b/>
          <w:bCs/>
          <w:lang w:val="ru-RU"/>
        </w:rPr>
        <w:br/>
      </w: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2F6FFE" w:rsidRPr="006D582C" w:rsidRDefault="006D582C">
      <w:pPr>
        <w:pStyle w:val="pMsoNormal"/>
        <w:rPr>
          <w:bCs/>
          <w:lang w:val="ru-RU"/>
        </w:rPr>
      </w:pP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первый </w:t>
      </w:r>
      <w:r w:rsidR="006275D6"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руководителя администрации МР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="006275D6"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="006275D6"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председатель Комиссии</w:t>
      </w:r>
      <w:r w:rsidR="006275D6"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="006275D6"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="006275D6"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 </w:t>
      </w:r>
    </w:p>
    <w:p w:rsidR="002F6FFE" w:rsidRPr="006D582C" w:rsidRDefault="006275D6">
      <w:pPr>
        <w:pStyle w:val="pMsoNormal"/>
        <w:rPr>
          <w:bCs/>
          <w:lang w:val="ru-RU"/>
        </w:rPr>
      </w:pP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Комитета - заместитель председателя Комиссии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2F6FFE" w:rsidRPr="006D582C" w:rsidRDefault="006275D6">
      <w:pPr>
        <w:pStyle w:val="pMsoNormal"/>
        <w:rPr>
          <w:bCs/>
          <w:lang w:val="ru-RU"/>
        </w:rPr>
      </w:pP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</w:t>
      </w:r>
      <w:r w:rsid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секретарь Комиссии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F6FFE" w:rsidRPr="006D582C" w:rsidRDefault="006275D6">
      <w:pPr>
        <w:pStyle w:val="pMsoNormal"/>
        <w:rPr>
          <w:bCs/>
          <w:lang w:val="ru-RU"/>
        </w:rPr>
      </w:pP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начальника отдела экономики, прогнозирования и сельского хозяйства МР «Печора»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Данилейчук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В.О.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2F6FFE" w:rsidRPr="006D582C" w:rsidRDefault="006275D6">
      <w:pPr>
        <w:pStyle w:val="pMsoNormal"/>
        <w:rPr>
          <w:bCs/>
          <w:lang w:val="ru-RU"/>
        </w:rPr>
      </w:pP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ель председателя – начальник отдела имущественных отношений и казны КУМС МР «Печора»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Канева М.С. </w:t>
      </w:r>
    </w:p>
    <w:p w:rsidR="002F6FFE" w:rsidRPr="006D582C" w:rsidRDefault="006275D6">
      <w:pPr>
        <w:pStyle w:val="pMsoNormal"/>
        <w:rPr>
          <w:bCs/>
          <w:lang w:val="ru-RU"/>
        </w:rPr>
      </w:pP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</w:t>
      </w:r>
      <w:r w:rsid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Кондрашкина У.И. </w:t>
      </w:r>
    </w:p>
    <w:p w:rsidR="002F6FFE" w:rsidRPr="006D582C" w:rsidRDefault="006275D6">
      <w:pPr>
        <w:pStyle w:val="pMsoNormal"/>
        <w:rPr>
          <w:b/>
          <w:bCs/>
          <w:lang w:val="ru-RU"/>
        </w:rPr>
      </w:pP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управления фи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нансов МР «Печора»</w:t>
      </w:r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6D582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</w:t>
      </w: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D582C" w:rsidRDefault="006275D6" w:rsidP="006D582C">
      <w:pPr>
        <w:rPr>
          <w:lang w:val="ru-RU"/>
        </w:rPr>
      </w:pPr>
      <w:r w:rsidRPr="006D582C">
        <w:rPr>
          <w:rFonts w:ascii="Calibri" w:eastAsia="Calibri" w:hAnsi="Calibri" w:cs="Calibri"/>
          <w:b/>
          <w:bCs/>
          <w:sz w:val="22"/>
          <w:szCs w:val="22"/>
          <w:lang w:val="ru-RU"/>
        </w:rPr>
        <w:br/>
      </w:r>
      <w:r w:rsidR="006D582C">
        <w:rPr>
          <w:lang w:val="ru-RU"/>
        </w:rPr>
        <w:t xml:space="preserve">На момент окончания приема заявок – </w:t>
      </w:r>
      <w:r w:rsidR="006D582C">
        <w:rPr>
          <w:lang w:val="ru-RU"/>
        </w:rPr>
        <w:t>20</w:t>
      </w:r>
      <w:r w:rsidR="006D582C">
        <w:rPr>
          <w:lang w:val="ru-RU"/>
        </w:rPr>
        <w:t>.0</w:t>
      </w:r>
      <w:r w:rsidR="006D582C">
        <w:rPr>
          <w:lang w:val="ru-RU"/>
        </w:rPr>
        <w:t>7</w:t>
      </w:r>
      <w:r w:rsidR="006D582C">
        <w:rPr>
          <w:lang w:val="ru-RU"/>
        </w:rPr>
        <w:t>.2026 г., в 17 час. 00 мин.:</w:t>
      </w:r>
    </w:p>
    <w:p w:rsidR="006D582C" w:rsidRDefault="006D582C" w:rsidP="006D582C">
      <w:pPr>
        <w:rPr>
          <w:lang w:val="ru-RU"/>
        </w:rPr>
      </w:pPr>
      <w:r>
        <w:rPr>
          <w:lang w:val="ru-RU"/>
        </w:rPr>
        <w:t>По лот</w:t>
      </w:r>
      <w:r>
        <w:rPr>
          <w:lang w:val="ru-RU"/>
        </w:rPr>
        <w:t>у</w:t>
      </w:r>
      <w:r>
        <w:rPr>
          <w:lang w:val="ru-RU"/>
        </w:rPr>
        <w:t xml:space="preserve"> заявок не поступило, что подтверждается отсутствием записей в журнале приема заявок.</w:t>
      </w:r>
    </w:p>
    <w:p w:rsidR="006D582C" w:rsidRDefault="006D582C" w:rsidP="006D582C">
      <w:pPr>
        <w:rPr>
          <w:lang w:val="ru-RU"/>
        </w:rPr>
      </w:pPr>
      <w:r>
        <w:rPr>
          <w:lang w:val="ru-RU"/>
        </w:rPr>
        <w:t xml:space="preserve">            Отозванных заявок - нет.</w:t>
      </w:r>
    </w:p>
    <w:p w:rsidR="006D582C" w:rsidRDefault="006D582C" w:rsidP="006D582C">
      <w:pPr>
        <w:rPr>
          <w:lang w:val="ru-RU"/>
        </w:rPr>
      </w:pPr>
      <w:r>
        <w:rPr>
          <w:lang w:val="ru-RU"/>
        </w:rPr>
        <w:t xml:space="preserve">            Не принятых заявок - нет.</w:t>
      </w:r>
    </w:p>
    <w:p w:rsidR="006D582C" w:rsidRDefault="006D582C" w:rsidP="006D582C">
      <w:pPr>
        <w:rPr>
          <w:lang w:val="ru-RU"/>
        </w:rPr>
      </w:pPr>
      <w:r>
        <w:rPr>
          <w:lang w:val="ru-RU"/>
        </w:rPr>
        <w:t xml:space="preserve">            Отказов в допуске к участию – нет.</w:t>
      </w:r>
    </w:p>
    <w:p w:rsidR="006D582C" w:rsidRDefault="006D582C" w:rsidP="006D582C">
      <w:pPr>
        <w:rPr>
          <w:lang w:val="ru-RU"/>
        </w:rPr>
      </w:pPr>
    </w:p>
    <w:p w:rsidR="006D582C" w:rsidRDefault="006D582C" w:rsidP="006D582C">
      <w:pPr>
        <w:rPr>
          <w:b/>
          <w:lang w:val="ru-RU"/>
        </w:rPr>
      </w:pPr>
      <w:r>
        <w:rPr>
          <w:b/>
          <w:lang w:val="ru-RU"/>
        </w:rPr>
        <w:t>Комиссия приняла решение:</w:t>
      </w:r>
    </w:p>
    <w:p w:rsidR="006D582C" w:rsidRDefault="006D582C" w:rsidP="006D582C">
      <w:pPr>
        <w:rPr>
          <w:lang w:val="ru-RU"/>
        </w:rPr>
      </w:pPr>
      <w:r>
        <w:rPr>
          <w:lang w:val="ru-RU"/>
        </w:rPr>
        <w:t>1.Считать аукцион по лот</w:t>
      </w:r>
      <w:r>
        <w:rPr>
          <w:lang w:val="ru-RU"/>
        </w:rPr>
        <w:t>у</w:t>
      </w:r>
      <w:r>
        <w:rPr>
          <w:lang w:val="ru-RU"/>
        </w:rPr>
        <w:t xml:space="preserve"> не состоявшим</w:t>
      </w:r>
      <w:r w:rsidR="00734048">
        <w:rPr>
          <w:lang w:val="ru-RU"/>
        </w:rPr>
        <w:t>с</w:t>
      </w:r>
      <w:r>
        <w:rPr>
          <w:lang w:val="ru-RU"/>
        </w:rPr>
        <w:t xml:space="preserve">я в связи с отсутствием заявок на участие в торгах. </w:t>
      </w:r>
    </w:p>
    <w:p w:rsidR="006D582C" w:rsidRDefault="006D582C" w:rsidP="006D582C">
      <w:pPr>
        <w:rPr>
          <w:lang w:val="ru-RU"/>
        </w:rPr>
      </w:pPr>
      <w:r>
        <w:rPr>
          <w:lang w:val="ru-RU"/>
        </w:rPr>
        <w:t xml:space="preserve">2. </w:t>
      </w:r>
      <w:r w:rsidR="00734048">
        <w:rPr>
          <w:lang w:val="ru-RU"/>
        </w:rPr>
        <w:t>П</w:t>
      </w:r>
      <w:r>
        <w:rPr>
          <w:lang w:val="ru-RU"/>
        </w:rPr>
        <w:t>ровести</w:t>
      </w:r>
      <w:r w:rsidR="00734048">
        <w:rPr>
          <w:lang w:val="ru-RU"/>
        </w:rPr>
        <w:t xml:space="preserve"> по лоту</w:t>
      </w:r>
      <w:r>
        <w:rPr>
          <w:lang w:val="ru-RU"/>
        </w:rPr>
        <w:t xml:space="preserve"> продажу посредством публичного предложения в электронной форме.</w:t>
      </w:r>
    </w:p>
    <w:p w:rsidR="00734048" w:rsidRDefault="006275D6" w:rsidP="006D582C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D582C">
        <w:rPr>
          <w:b/>
          <w:bCs/>
          <w:lang w:val="ru-RU"/>
        </w:rPr>
        <w:br/>
      </w:r>
    </w:p>
    <w:p w:rsidR="00734048" w:rsidRDefault="00734048" w:rsidP="006D582C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F6FFE" w:rsidRPr="006D582C" w:rsidRDefault="006275D6" w:rsidP="006D582C">
      <w:pPr>
        <w:pStyle w:val="pMsoNormal"/>
        <w:rPr>
          <w:b/>
          <w:bCs/>
          <w:lang w:val="ru-RU"/>
        </w:rPr>
      </w:pP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2F6FFE" w:rsidRPr="00734048" w:rsidRDefault="006275D6">
      <w:pPr>
        <w:pStyle w:val="pMsoNormal"/>
        <w:rPr>
          <w:bCs/>
          <w:lang w:val="ru-RU"/>
        </w:rPr>
      </w:pPr>
      <w:proofErr w:type="spellStart"/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гловская</w:t>
      </w:r>
      <w:proofErr w:type="spellEnd"/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</w:t>
      </w:r>
      <w:r w:rsidR="00465D0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</w:t>
      </w:r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___________________ </w:t>
      </w:r>
    </w:p>
    <w:p w:rsidR="002F6FFE" w:rsidRPr="00734048" w:rsidRDefault="006275D6">
      <w:pPr>
        <w:pStyle w:val="pMsoNormal"/>
        <w:rPr>
          <w:bCs/>
          <w:lang w:val="ru-RU"/>
        </w:rPr>
      </w:pPr>
      <w:proofErr w:type="spellStart"/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  <w:r w:rsidR="00EF08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</w:t>
      </w:r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 </w:t>
      </w:r>
    </w:p>
    <w:p w:rsidR="002F6FFE" w:rsidRPr="00734048" w:rsidRDefault="006275D6">
      <w:pPr>
        <w:pStyle w:val="pMsoNormal"/>
        <w:rPr>
          <w:bCs/>
          <w:lang w:val="ru-RU"/>
        </w:rPr>
      </w:pPr>
      <w:proofErr w:type="spellStart"/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  <w:r w:rsidR="00EF08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</w:t>
      </w:r>
      <w:r w:rsidR="00465D0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 </w:t>
      </w:r>
    </w:p>
    <w:p w:rsidR="002F6FFE" w:rsidRPr="00734048" w:rsidRDefault="006275D6">
      <w:pPr>
        <w:pStyle w:val="pMsoNormal"/>
        <w:rPr>
          <w:bCs/>
          <w:lang w:val="ru-RU"/>
        </w:rPr>
      </w:pPr>
      <w:proofErr w:type="spellStart"/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Данилейчук</w:t>
      </w:r>
      <w:proofErr w:type="spellEnd"/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В.О. </w:t>
      </w:r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 </w:t>
      </w:r>
    </w:p>
    <w:p w:rsidR="002F6FFE" w:rsidRPr="00734048" w:rsidRDefault="006275D6">
      <w:pPr>
        <w:pStyle w:val="pMsoNormal"/>
        <w:rPr>
          <w:bCs/>
          <w:lang w:val="ru-RU"/>
        </w:rPr>
      </w:pPr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Канева</w:t>
      </w:r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М.С.</w:t>
      </w:r>
      <w:r w:rsidR="00EF08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</w:t>
      </w:r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 </w:t>
      </w:r>
    </w:p>
    <w:p w:rsidR="002F6FFE" w:rsidRPr="00734048" w:rsidRDefault="006275D6">
      <w:pPr>
        <w:pStyle w:val="pMsoNormal"/>
        <w:rPr>
          <w:bCs/>
          <w:lang w:val="ru-RU"/>
        </w:rPr>
      </w:pPr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Кондрашкина У.И. __________________</w:t>
      </w:r>
    </w:p>
    <w:p w:rsidR="002F6FFE" w:rsidRPr="006D582C" w:rsidRDefault="006275D6">
      <w:pPr>
        <w:pStyle w:val="pMsoNormal"/>
        <w:rPr>
          <w:b/>
          <w:bCs/>
          <w:lang w:val="ru-RU"/>
        </w:rPr>
      </w:pPr>
      <w:proofErr w:type="spellStart"/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7340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</w:t>
      </w:r>
      <w:r w:rsidRPr="00FC0A7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6275D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EF08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</w:t>
      </w:r>
      <w:r w:rsidRPr="00EF08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__________________</w:t>
      </w:r>
      <w:r w:rsidRPr="006D58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77B3E" w:rsidRPr="006D582C" w:rsidRDefault="00A77B3E">
      <w:pPr>
        <w:rPr>
          <w:lang w:val="ru-RU"/>
        </w:rPr>
      </w:pPr>
      <w:bookmarkStart w:id="0" w:name="_GoBack"/>
      <w:bookmarkEnd w:id="0"/>
    </w:p>
    <w:sectPr w:rsidR="00A77B3E" w:rsidRPr="006D582C" w:rsidSect="006D582C">
      <w:pgSz w:w="11906" w:h="16838"/>
      <w:pgMar w:top="1134" w:right="851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6FFE"/>
    <w:rsid w:val="00465D02"/>
    <w:rsid w:val="006275D6"/>
    <w:rsid w:val="00650CDA"/>
    <w:rsid w:val="006D582C"/>
    <w:rsid w:val="00734048"/>
    <w:rsid w:val="00A77B3E"/>
    <w:rsid w:val="00CA2A55"/>
    <w:rsid w:val="00EF0880"/>
    <w:rsid w:val="00FC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5CD90"/>
  <w15:docId w15:val="{C5B577C4-7707-415E-BAC1-042CA059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4</cp:revision>
  <cp:lastPrinted>2026-07-21T08:08:00Z</cp:lastPrinted>
  <dcterms:created xsi:type="dcterms:W3CDTF">2026-07-21T07:50:00Z</dcterms:created>
  <dcterms:modified xsi:type="dcterms:W3CDTF">2026-07-21T08:09:00Z</dcterms:modified>
</cp:coreProperties>
</file>