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334" w:rsidRDefault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334" w:rsidRDefault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334" w:rsidRDefault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6B2F29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280807">
              <w:rPr>
                <w:sz w:val="26"/>
                <w:szCs w:val="26"/>
                <w:u w:val="single"/>
              </w:rPr>
              <w:t xml:space="preserve"> 17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 w:rsidR="00280807">
              <w:rPr>
                <w:sz w:val="26"/>
                <w:szCs w:val="26"/>
                <w:u w:val="single"/>
              </w:rPr>
              <w:t xml:space="preserve"> марта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 xml:space="preserve">6 </w:t>
            </w:r>
            <w:r w:rsidRPr="006803C2">
              <w:rPr>
                <w:sz w:val="26"/>
                <w:szCs w:val="26"/>
                <w:u w:val="single"/>
              </w:rPr>
              <w:t>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280807">
              <w:rPr>
                <w:bCs/>
                <w:szCs w:val="26"/>
              </w:rPr>
              <w:t xml:space="preserve"> 198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C2380C" w:rsidTr="00063657">
        <w:tc>
          <w:tcPr>
            <w:tcW w:w="6237" w:type="dxa"/>
            <w:shd w:val="clear" w:color="auto" w:fill="auto"/>
          </w:tcPr>
          <w:p w:rsidR="00063657" w:rsidRPr="00C2380C" w:rsidRDefault="00063657" w:rsidP="00063657">
            <w:pPr>
              <w:jc w:val="both"/>
              <w:rPr>
                <w:szCs w:val="26"/>
              </w:rPr>
            </w:pPr>
            <w:r w:rsidRPr="00C2380C">
              <w:rPr>
                <w:szCs w:val="26"/>
              </w:rPr>
              <w:t xml:space="preserve">О внесении изменений в постановление главы муниципального района – руководителя администрации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2380C">
                <w:rPr>
                  <w:szCs w:val="26"/>
                </w:rPr>
                <w:t>2009 г</w:t>
              </w:r>
            </w:smartTag>
            <w:r w:rsidRPr="00C2380C">
              <w:rPr>
                <w:szCs w:val="26"/>
              </w:rPr>
              <w:t xml:space="preserve">. № 1622 </w:t>
            </w:r>
          </w:p>
        </w:tc>
      </w:tr>
    </w:tbl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  <w:r w:rsidRPr="00C2380C">
        <w:rPr>
          <w:szCs w:val="26"/>
        </w:rPr>
        <w:t>администрация ПОСТАНОВЛЯЕТ:</w:t>
      </w: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6B2F29" w:rsidRPr="00C2380C" w:rsidRDefault="00063657" w:rsidP="00063657">
      <w:pPr>
        <w:ind w:firstLine="900"/>
        <w:jc w:val="both"/>
        <w:rPr>
          <w:szCs w:val="26"/>
        </w:rPr>
      </w:pPr>
      <w:r w:rsidRPr="00C2380C">
        <w:rPr>
          <w:szCs w:val="26"/>
        </w:rPr>
        <w:t xml:space="preserve">1.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C2380C">
          <w:rPr>
            <w:szCs w:val="26"/>
          </w:rPr>
          <w:t>2009 г</w:t>
        </w:r>
      </w:smartTag>
      <w:r w:rsidRPr="00C2380C">
        <w:rPr>
          <w:szCs w:val="26"/>
        </w:rPr>
        <w:t>. № 1622 «О системе оплаты труда работников  муниципальных образовательных организаций»</w:t>
      </w:r>
      <w:r w:rsidR="006B2F29" w:rsidRPr="00C2380C">
        <w:rPr>
          <w:szCs w:val="26"/>
        </w:rPr>
        <w:t>:</w:t>
      </w:r>
    </w:p>
    <w:p w:rsidR="006B2F29" w:rsidRPr="00C2380C" w:rsidRDefault="006B2F29" w:rsidP="006B2F29">
      <w:pPr>
        <w:ind w:firstLine="900"/>
        <w:jc w:val="both"/>
        <w:rPr>
          <w:szCs w:val="26"/>
        </w:rPr>
      </w:pPr>
      <w:r w:rsidRPr="00C2380C">
        <w:rPr>
          <w:szCs w:val="26"/>
        </w:rPr>
        <w:t xml:space="preserve">1.1. Пункт 2. </w:t>
      </w:r>
      <w:r w:rsidR="00C2380C" w:rsidRPr="00C2380C">
        <w:rPr>
          <w:szCs w:val="26"/>
        </w:rPr>
        <w:t xml:space="preserve">Приложения 8 </w:t>
      </w:r>
      <w:r w:rsidRPr="00C2380C">
        <w:rPr>
          <w:szCs w:val="26"/>
        </w:rPr>
        <w:t>к постановлению изложить в следующей редакции:</w:t>
      </w:r>
    </w:p>
    <w:p w:rsidR="00063657" w:rsidRPr="00C2380C" w:rsidRDefault="006B2F29" w:rsidP="0006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80C">
        <w:rPr>
          <w:rFonts w:ascii="Times New Roman" w:hAnsi="Times New Roman" w:cs="Times New Roman"/>
          <w:sz w:val="26"/>
          <w:szCs w:val="26"/>
        </w:rPr>
        <w:t xml:space="preserve"> </w:t>
      </w:r>
      <w:r w:rsidRPr="00C2380C">
        <w:rPr>
          <w:rFonts w:ascii="Times New Roman" w:hAnsi="Times New Roman" w:cs="Times New Roman"/>
          <w:sz w:val="26"/>
          <w:szCs w:val="26"/>
        </w:rPr>
        <w:tab/>
        <w:t>«2.</w:t>
      </w:r>
      <w:r w:rsidR="00063657" w:rsidRPr="00C238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3657" w:rsidRPr="00C2380C">
        <w:rPr>
          <w:rFonts w:ascii="Times New Roman" w:hAnsi="Times New Roman" w:cs="Times New Roman"/>
          <w:sz w:val="26"/>
          <w:szCs w:val="26"/>
        </w:rPr>
        <w:t xml:space="preserve">При планировании расходов на оплату работ, не входящих в круг основных должностных обязанностей, указанных в </w:t>
      </w:r>
      <w:hyperlink w:anchor="Par384" w:tooltip="4. Доплаты работникам учреждений образования за работу, не входящую в круг основных должностных обязанностей работников, устанавливаются к должностным окладам, окладам (ставкам заработной платы, тарифным ставкам) в следующих размерах &lt;*&gt;" w:history="1">
        <w:r w:rsidR="00063657" w:rsidRPr="00C2380C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="00063657" w:rsidRPr="00C2380C">
        <w:rPr>
          <w:rFonts w:ascii="Times New Roman" w:hAnsi="Times New Roman" w:cs="Times New Roman"/>
          <w:sz w:val="26"/>
          <w:szCs w:val="26"/>
        </w:rPr>
        <w:t xml:space="preserve"> приложения N 3, утвержденного Постановлением, объем средств на эти цели не должен превышать фонда оплаты труда по должностным окладам (ставкам заработной платы, тарифным ставкам) с учетом их повышения согласно </w:t>
      </w:r>
      <w:hyperlink w:anchor="Par252" w:tooltip="РАЗМЕРЫ" w:history="1">
        <w:r w:rsidR="00063657" w:rsidRPr="00C2380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proofErr w:type="gramEnd"/>
        <w:r w:rsidR="00063657" w:rsidRPr="00C2380C">
          <w:rPr>
            <w:rFonts w:ascii="Times New Roman" w:hAnsi="Times New Roman" w:cs="Times New Roman"/>
            <w:color w:val="0000FF"/>
            <w:sz w:val="26"/>
            <w:szCs w:val="26"/>
          </w:rPr>
          <w:t>N 2</w:t>
        </w:r>
      </w:hyperlink>
      <w:r w:rsidR="00063657" w:rsidRPr="00C2380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63657" w:rsidRPr="00C2380C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="00063657" w:rsidRPr="00C2380C">
        <w:rPr>
          <w:rFonts w:ascii="Times New Roman" w:hAnsi="Times New Roman" w:cs="Times New Roman"/>
          <w:sz w:val="26"/>
          <w:szCs w:val="26"/>
        </w:rPr>
        <w:t xml:space="preserve"> Постановлением, а также с учетом доплат, предусмотренных </w:t>
      </w:r>
      <w:hyperlink w:anchor="Par378" w:tooltip="2. Доплаты работникам учреждений образования за работу в ночное время устанавливаются за каждый час работы в ночное время (в период с 22 часов до 6 часов утра) в размере не менее 35 процентов к должностному окладу, окладу (ставке заработной платы, тарифной ста" w:history="1">
        <w:r w:rsidR="00063657" w:rsidRPr="00C2380C">
          <w:rPr>
            <w:rFonts w:ascii="Times New Roman" w:hAnsi="Times New Roman" w:cs="Times New Roman"/>
            <w:color w:val="0000FF"/>
            <w:sz w:val="26"/>
            <w:szCs w:val="26"/>
          </w:rPr>
          <w:t>пунктами 2</w:t>
        </w:r>
      </w:hyperlink>
      <w:r w:rsidR="00063657" w:rsidRPr="00C2380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82" w:tooltip="3. Доплаты работникам учреждений образования, занятым на работах с вредными и (или) опасными условиями труда, устанавливаются по результатам специальной оценки условий труда на рабочих местах, за время фактической занятости на таких работах в соответствии с Тр" w:history="1">
        <w:r w:rsidR="00063657" w:rsidRPr="00C2380C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="00063657" w:rsidRPr="00C2380C">
        <w:rPr>
          <w:rFonts w:ascii="Times New Roman" w:hAnsi="Times New Roman" w:cs="Times New Roman"/>
          <w:sz w:val="26"/>
          <w:szCs w:val="26"/>
        </w:rPr>
        <w:t xml:space="preserve"> приложения N 3, утвержденного Постановлением:</w:t>
      </w:r>
    </w:p>
    <w:p w:rsidR="00063657" w:rsidRPr="00C2380C" w:rsidRDefault="00063657" w:rsidP="0006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80C">
        <w:rPr>
          <w:rFonts w:ascii="Times New Roman" w:hAnsi="Times New Roman" w:cs="Times New Roman"/>
          <w:sz w:val="26"/>
          <w:szCs w:val="26"/>
        </w:rPr>
        <w:t>-</w:t>
      </w:r>
      <w:r w:rsidR="00DF6334" w:rsidRPr="00C2380C">
        <w:rPr>
          <w:rFonts w:ascii="Times New Roman" w:hAnsi="Times New Roman" w:cs="Times New Roman"/>
          <w:sz w:val="26"/>
          <w:szCs w:val="26"/>
        </w:rPr>
        <w:t xml:space="preserve"> </w:t>
      </w:r>
      <w:r w:rsidRPr="00C2380C">
        <w:rPr>
          <w:rFonts w:ascii="Times New Roman" w:hAnsi="Times New Roman" w:cs="Times New Roman"/>
          <w:sz w:val="26"/>
          <w:szCs w:val="26"/>
        </w:rPr>
        <w:t>по дошкольным образовательным учреждениям, учреждениям дополнительного образования - до 15 процентов</w:t>
      </w:r>
      <w:proofErr w:type="gramStart"/>
      <w:r w:rsidR="00F722AC" w:rsidRPr="00C2380C">
        <w:rPr>
          <w:rFonts w:ascii="Times New Roman" w:hAnsi="Times New Roman" w:cs="Times New Roman"/>
          <w:sz w:val="26"/>
          <w:szCs w:val="26"/>
        </w:rPr>
        <w:t>.</w:t>
      </w:r>
      <w:r w:rsidR="00C2380C" w:rsidRPr="00C2380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B2F29" w:rsidRPr="00C2380C" w:rsidRDefault="006B2F29" w:rsidP="006B2F29">
      <w:pPr>
        <w:jc w:val="both"/>
        <w:rPr>
          <w:szCs w:val="26"/>
        </w:rPr>
      </w:pPr>
      <w:r w:rsidRPr="00C2380C">
        <w:rPr>
          <w:szCs w:val="26"/>
        </w:rPr>
        <w:tab/>
      </w:r>
      <w:r w:rsidR="00DF6334" w:rsidRPr="00C2380C">
        <w:rPr>
          <w:szCs w:val="26"/>
        </w:rPr>
        <w:t>2</w:t>
      </w:r>
      <w:r w:rsidRPr="00C2380C">
        <w:rPr>
          <w:szCs w:val="26"/>
        </w:rPr>
        <w:t>.  Настоящее постановление вступает в</w:t>
      </w:r>
      <w:r w:rsidR="00DF6334" w:rsidRPr="00C2380C">
        <w:rPr>
          <w:szCs w:val="26"/>
        </w:rPr>
        <w:t xml:space="preserve"> силу со дня подписания, </w:t>
      </w:r>
      <w:r w:rsidRPr="00C2380C">
        <w:rPr>
          <w:szCs w:val="26"/>
        </w:rPr>
        <w:t>и подлежит размещению на официальном сайте администрации муниципального района «Печора».</w:t>
      </w:r>
    </w:p>
    <w:p w:rsidR="006B2F29" w:rsidRPr="00C2380C" w:rsidRDefault="006B2F29" w:rsidP="006B2F29">
      <w:pPr>
        <w:jc w:val="both"/>
        <w:rPr>
          <w:szCs w:val="26"/>
        </w:rPr>
      </w:pPr>
    </w:p>
    <w:p w:rsidR="006B2F29" w:rsidRPr="00C2380C" w:rsidRDefault="006B2F29" w:rsidP="006B2F29">
      <w:pPr>
        <w:jc w:val="both"/>
        <w:rPr>
          <w:b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C2380C" w:rsidTr="006B2F29">
        <w:tc>
          <w:tcPr>
            <w:tcW w:w="4752" w:type="dxa"/>
            <w:shd w:val="clear" w:color="auto" w:fill="auto"/>
          </w:tcPr>
          <w:p w:rsidR="006B2F29" w:rsidRPr="00C2380C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6B2F29" w:rsidRPr="00C2380C" w:rsidRDefault="001224B8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</w:t>
            </w:r>
            <w:r w:rsidR="006B2F29" w:rsidRPr="00C2380C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а</w:t>
            </w:r>
            <w:r w:rsidR="006B2F29" w:rsidRPr="00C2380C">
              <w:rPr>
                <w:b w:val="0"/>
                <w:sz w:val="26"/>
                <w:szCs w:val="26"/>
              </w:rPr>
              <w:t xml:space="preserve"> администрации</w:t>
            </w:r>
          </w:p>
          <w:p w:rsidR="006B2F29" w:rsidRPr="00C2380C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6B2F29" w:rsidRPr="00C2380C" w:rsidRDefault="006B2F29" w:rsidP="006B2F29">
            <w:pPr>
              <w:overflowPunct/>
              <w:jc w:val="both"/>
              <w:rPr>
                <w:szCs w:val="26"/>
              </w:rPr>
            </w:pPr>
          </w:p>
          <w:p w:rsidR="006B2F29" w:rsidRPr="00C2380C" w:rsidRDefault="006B2F29" w:rsidP="001224B8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C2380C">
              <w:rPr>
                <w:szCs w:val="26"/>
              </w:rPr>
              <w:t xml:space="preserve">                                            </w:t>
            </w:r>
            <w:r w:rsidR="001224B8">
              <w:rPr>
                <w:szCs w:val="26"/>
              </w:rPr>
              <w:t>А</w:t>
            </w:r>
            <w:r w:rsidRPr="00C2380C">
              <w:rPr>
                <w:szCs w:val="26"/>
              </w:rPr>
              <w:t>.</w:t>
            </w:r>
            <w:r w:rsidR="001224B8">
              <w:rPr>
                <w:szCs w:val="26"/>
              </w:rPr>
              <w:t>М</w:t>
            </w:r>
            <w:r w:rsidRPr="00C2380C">
              <w:rPr>
                <w:szCs w:val="26"/>
              </w:rPr>
              <w:t xml:space="preserve">. </w:t>
            </w:r>
            <w:proofErr w:type="spellStart"/>
            <w:r w:rsidR="001224B8">
              <w:rPr>
                <w:szCs w:val="26"/>
              </w:rPr>
              <w:t>Соснора</w:t>
            </w:r>
            <w:proofErr w:type="spellEnd"/>
            <w:r w:rsidRPr="00C2380C">
              <w:rPr>
                <w:szCs w:val="26"/>
              </w:rPr>
              <w:t xml:space="preserve"> </w:t>
            </w:r>
          </w:p>
        </w:tc>
      </w:tr>
    </w:tbl>
    <w:p w:rsidR="00DF6334" w:rsidRPr="00C2380C" w:rsidRDefault="00DF6334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F6334" w:rsidRPr="00C2380C" w:rsidSect="00DF63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63657"/>
    <w:rsid w:val="000C6D21"/>
    <w:rsid w:val="000D4384"/>
    <w:rsid w:val="001224B8"/>
    <w:rsid w:val="001663CA"/>
    <w:rsid w:val="002000D7"/>
    <w:rsid w:val="00201352"/>
    <w:rsid w:val="002161E3"/>
    <w:rsid w:val="00280807"/>
    <w:rsid w:val="005917C6"/>
    <w:rsid w:val="005B2923"/>
    <w:rsid w:val="00616945"/>
    <w:rsid w:val="006B2F29"/>
    <w:rsid w:val="00874A2B"/>
    <w:rsid w:val="00897E68"/>
    <w:rsid w:val="00A80A7A"/>
    <w:rsid w:val="00C2380C"/>
    <w:rsid w:val="00C87151"/>
    <w:rsid w:val="00C94E16"/>
    <w:rsid w:val="00CB6304"/>
    <w:rsid w:val="00D95F90"/>
    <w:rsid w:val="00DF6334"/>
    <w:rsid w:val="00F20BBE"/>
    <w:rsid w:val="00F7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4CFA-1787-4355-AB2C-863EB1F8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12</cp:revision>
  <cp:lastPrinted>2016-03-14T13:24:00Z</cp:lastPrinted>
  <dcterms:created xsi:type="dcterms:W3CDTF">2016-02-24T08:36:00Z</dcterms:created>
  <dcterms:modified xsi:type="dcterms:W3CDTF">2016-03-18T09:22:00Z</dcterms:modified>
</cp:coreProperties>
</file>