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9D31E1" w:rsidTr="00E5662F">
        <w:tc>
          <w:tcPr>
            <w:tcW w:w="3828" w:type="dxa"/>
          </w:tcPr>
          <w:p w:rsidR="009D31E1" w:rsidRDefault="009D31E1" w:rsidP="00E5662F">
            <w:pPr>
              <w:tabs>
                <w:tab w:val="left" w:pos="837"/>
              </w:tabs>
              <w:ind w:right="-53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попопопо</w:t>
            </w:r>
            <w:proofErr w:type="spellEnd"/>
          </w:p>
          <w:p w:rsidR="009D31E1" w:rsidRDefault="009D31E1" w:rsidP="00E566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D31E1" w:rsidRDefault="009D31E1" w:rsidP="00E566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D31E1" w:rsidRDefault="009D31E1" w:rsidP="00E5662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7" w:type="dxa"/>
          </w:tcPr>
          <w:p w:rsidR="009D31E1" w:rsidRDefault="009D31E1" w:rsidP="00E5662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4865" cy="102362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D31E1" w:rsidRDefault="009D31E1" w:rsidP="00E5662F">
            <w:pPr>
              <w:pStyle w:val="2"/>
            </w:pPr>
          </w:p>
          <w:p w:rsidR="009D31E1" w:rsidRPr="002C5BF3" w:rsidRDefault="009D31E1" w:rsidP="00E5662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9D31E1" w:rsidRPr="002C5BF3" w:rsidRDefault="009D31E1" w:rsidP="00E5662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9D31E1" w:rsidRDefault="009D31E1" w:rsidP="00E5662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D31E1" w:rsidRDefault="009D31E1" w:rsidP="00E5662F">
            <w:pPr>
              <w:jc w:val="center"/>
              <w:rPr>
                <w:b/>
                <w:bCs/>
                <w:sz w:val="16"/>
              </w:rPr>
            </w:pPr>
          </w:p>
        </w:tc>
      </w:tr>
      <w:tr w:rsidR="009D31E1" w:rsidTr="00E5662F">
        <w:tc>
          <w:tcPr>
            <w:tcW w:w="9072" w:type="dxa"/>
            <w:gridSpan w:val="3"/>
          </w:tcPr>
          <w:p w:rsidR="009D31E1" w:rsidRDefault="009D31E1" w:rsidP="00E5662F">
            <w:pPr>
              <w:ind w:right="-108"/>
              <w:jc w:val="center"/>
              <w:rPr>
                <w:b/>
                <w:sz w:val="28"/>
              </w:rPr>
            </w:pPr>
          </w:p>
          <w:p w:rsidR="009D31E1" w:rsidRDefault="009D31E1" w:rsidP="00E5662F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9D31E1" w:rsidRDefault="009D31E1" w:rsidP="00E5662F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9D31E1" w:rsidRDefault="009D31E1" w:rsidP="00E5662F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9D31E1" w:rsidTr="00E5662F">
        <w:tc>
          <w:tcPr>
            <w:tcW w:w="3828" w:type="dxa"/>
          </w:tcPr>
          <w:p w:rsidR="009D31E1" w:rsidRPr="00F35246" w:rsidRDefault="009D31E1" w:rsidP="00E5662F">
            <w:pPr>
              <w:tabs>
                <w:tab w:val="left" w:pos="885"/>
              </w:tabs>
              <w:rPr>
                <w:sz w:val="28"/>
                <w:szCs w:val="28"/>
                <w:u w:val="single"/>
              </w:rPr>
            </w:pPr>
            <w:r w:rsidRPr="00F35246">
              <w:rPr>
                <w:sz w:val="28"/>
                <w:szCs w:val="28"/>
                <w:u w:val="single"/>
              </w:rPr>
              <w:t xml:space="preserve">« </w:t>
            </w:r>
            <w:r w:rsidR="002F68FA">
              <w:rPr>
                <w:sz w:val="28"/>
                <w:szCs w:val="28"/>
                <w:u w:val="single"/>
              </w:rPr>
              <w:t>14</w:t>
            </w:r>
            <w:r w:rsidRPr="00F35246">
              <w:rPr>
                <w:sz w:val="28"/>
                <w:szCs w:val="28"/>
                <w:u w:val="single"/>
              </w:rPr>
              <w:t xml:space="preserve"> »     </w:t>
            </w:r>
            <w:r>
              <w:rPr>
                <w:sz w:val="28"/>
                <w:szCs w:val="28"/>
                <w:u w:val="single"/>
              </w:rPr>
              <w:t>января</w:t>
            </w:r>
            <w:r w:rsidRPr="00F35246">
              <w:rPr>
                <w:sz w:val="28"/>
                <w:szCs w:val="28"/>
                <w:u w:val="single"/>
              </w:rPr>
              <w:t xml:space="preserve">     201</w:t>
            </w:r>
            <w:r>
              <w:rPr>
                <w:sz w:val="28"/>
                <w:szCs w:val="28"/>
                <w:u w:val="single"/>
              </w:rPr>
              <w:t xml:space="preserve">6 </w:t>
            </w:r>
            <w:r w:rsidRPr="00F35246">
              <w:rPr>
                <w:sz w:val="28"/>
                <w:szCs w:val="28"/>
                <w:u w:val="single"/>
              </w:rPr>
              <w:t>г.</w:t>
            </w:r>
          </w:p>
          <w:p w:rsidR="009D31E1" w:rsidRDefault="009D31E1" w:rsidP="00E5662F">
            <w:pPr>
              <w:rPr>
                <w:sz w:val="22"/>
                <w:szCs w:val="22"/>
              </w:rPr>
            </w:pPr>
            <w:r w:rsidRPr="00A93696">
              <w:rPr>
                <w:sz w:val="22"/>
                <w:szCs w:val="22"/>
              </w:rPr>
              <w:t>г. Печора,  Республика Коми</w:t>
            </w:r>
          </w:p>
          <w:p w:rsidR="009D31E1" w:rsidRDefault="009D31E1" w:rsidP="00E5662F"/>
          <w:p w:rsidR="009D31E1" w:rsidRDefault="009D31E1" w:rsidP="00E5662F"/>
        </w:tc>
        <w:tc>
          <w:tcPr>
            <w:tcW w:w="1417" w:type="dxa"/>
          </w:tcPr>
          <w:p w:rsidR="009D31E1" w:rsidRDefault="009D31E1" w:rsidP="00E5662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9D31E1" w:rsidRPr="002F68FA" w:rsidRDefault="009D31E1" w:rsidP="002F68FA">
            <w:pPr>
              <w:tabs>
                <w:tab w:val="left" w:pos="480"/>
                <w:tab w:val="right" w:pos="3611"/>
              </w:tabs>
              <w:jc w:val="right"/>
              <w:rPr>
                <w:sz w:val="28"/>
                <w:szCs w:val="28"/>
              </w:rPr>
            </w:pPr>
            <w:r>
              <w:tab/>
              <w:t xml:space="preserve">                            </w:t>
            </w:r>
            <w:r w:rsidRPr="002F68FA">
              <w:rPr>
                <w:sz w:val="28"/>
                <w:szCs w:val="28"/>
              </w:rPr>
              <w:t xml:space="preserve">№ </w:t>
            </w:r>
            <w:r w:rsidR="002F68FA" w:rsidRPr="002F68FA">
              <w:rPr>
                <w:sz w:val="28"/>
                <w:szCs w:val="28"/>
              </w:rPr>
              <w:t>16</w:t>
            </w:r>
          </w:p>
          <w:p w:rsidR="002F68FA" w:rsidRDefault="002F68FA" w:rsidP="00E5662F">
            <w:pPr>
              <w:tabs>
                <w:tab w:val="left" w:pos="480"/>
                <w:tab w:val="right" w:pos="3611"/>
              </w:tabs>
            </w:pPr>
          </w:p>
          <w:p w:rsidR="009D31E1" w:rsidRDefault="009D31E1" w:rsidP="00E5662F">
            <w:pPr>
              <w:jc w:val="right"/>
            </w:pPr>
          </w:p>
          <w:p w:rsidR="009D31E1" w:rsidRDefault="009D31E1" w:rsidP="00E5662F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</w:tbl>
    <w:p w:rsidR="009D31E1" w:rsidRPr="00857296" w:rsidRDefault="009D31E1" w:rsidP="007C5735">
      <w:pPr>
        <w:contextualSpacing/>
        <w:jc w:val="both"/>
        <w:rPr>
          <w:sz w:val="28"/>
          <w:szCs w:val="28"/>
        </w:rPr>
      </w:pPr>
      <w:bookmarkStart w:id="0" w:name="_GoBack"/>
      <w:r w:rsidRPr="00857296">
        <w:rPr>
          <w:sz w:val="28"/>
          <w:szCs w:val="28"/>
        </w:rPr>
        <w:t xml:space="preserve">Об утверждении проекта планировки территории </w:t>
      </w:r>
    </w:p>
    <w:p w:rsidR="009D31E1" w:rsidRPr="00857296" w:rsidRDefault="009D31E1" w:rsidP="007C5735">
      <w:pPr>
        <w:contextualSpacing/>
        <w:jc w:val="both"/>
        <w:rPr>
          <w:sz w:val="28"/>
          <w:szCs w:val="28"/>
        </w:rPr>
      </w:pPr>
      <w:r w:rsidRPr="00857296">
        <w:rPr>
          <w:sz w:val="28"/>
          <w:szCs w:val="28"/>
        </w:rPr>
        <w:t>и проекта межевания территории для строительства</w:t>
      </w:r>
    </w:p>
    <w:p w:rsidR="009D31E1" w:rsidRPr="00857296" w:rsidRDefault="007C5735" w:rsidP="007C57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линейного объекта: «Газопровод </w:t>
      </w:r>
      <w:r w:rsidR="009D31E1" w:rsidRPr="00857296">
        <w:rPr>
          <w:sz w:val="28"/>
          <w:szCs w:val="28"/>
        </w:rPr>
        <w:t xml:space="preserve">НПС  «Печора». </w:t>
      </w:r>
    </w:p>
    <w:p w:rsidR="009D31E1" w:rsidRPr="00857296" w:rsidRDefault="009D31E1" w:rsidP="007C5735">
      <w:pPr>
        <w:contextualSpacing/>
        <w:jc w:val="both"/>
        <w:rPr>
          <w:sz w:val="28"/>
          <w:szCs w:val="28"/>
        </w:rPr>
      </w:pPr>
      <w:r w:rsidRPr="00857296">
        <w:rPr>
          <w:sz w:val="28"/>
          <w:szCs w:val="28"/>
        </w:rPr>
        <w:t>Строительство»</w:t>
      </w:r>
    </w:p>
    <w:bookmarkEnd w:id="0"/>
    <w:p w:rsidR="009D31E1" w:rsidRPr="00857296" w:rsidRDefault="009D31E1" w:rsidP="009D31E1">
      <w:pPr>
        <w:contextualSpacing/>
        <w:rPr>
          <w:sz w:val="28"/>
          <w:szCs w:val="28"/>
        </w:rPr>
      </w:pPr>
    </w:p>
    <w:p w:rsidR="009D31E1" w:rsidRPr="00857296" w:rsidRDefault="009D31E1" w:rsidP="009D31E1">
      <w:pPr>
        <w:contextualSpacing/>
        <w:jc w:val="both"/>
        <w:rPr>
          <w:sz w:val="28"/>
          <w:szCs w:val="28"/>
        </w:rPr>
      </w:pPr>
    </w:p>
    <w:p w:rsidR="009D31E1" w:rsidRPr="00857296" w:rsidRDefault="009D31E1" w:rsidP="009D31E1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857296">
        <w:rPr>
          <w:sz w:val="28"/>
          <w:szCs w:val="28"/>
        </w:rPr>
        <w:t xml:space="preserve">На основании  ст. 45, 46 Градостроительного кодекса Российской Федерации, </w:t>
      </w:r>
      <w:proofErr w:type="spellStart"/>
      <w:r w:rsidRPr="00857296">
        <w:rPr>
          <w:sz w:val="28"/>
          <w:szCs w:val="28"/>
        </w:rPr>
        <w:t>пп</w:t>
      </w:r>
      <w:proofErr w:type="spellEnd"/>
      <w:r w:rsidRPr="00857296">
        <w:rPr>
          <w:sz w:val="28"/>
          <w:szCs w:val="28"/>
        </w:rPr>
        <w:t>. 20 п. 1 ст. 14 Федерального закона от 06.10.2003 N 131-ФЗ "Об общих принципах организации местного самоуправления в Российской Федерации", протокола публичных слушаний, заключения о результатах публичных слушаний по проекту планировки территории и проекту межевания территории для строительства линейного  объекта: «Газопровод  НПС  «Печора». Строительство»,</w:t>
      </w:r>
    </w:p>
    <w:p w:rsidR="009D31E1" w:rsidRPr="00857296" w:rsidRDefault="009D31E1" w:rsidP="009D31E1">
      <w:pPr>
        <w:contextualSpacing/>
        <w:jc w:val="both"/>
        <w:rPr>
          <w:sz w:val="28"/>
          <w:szCs w:val="28"/>
        </w:rPr>
      </w:pPr>
    </w:p>
    <w:p w:rsidR="009D31E1" w:rsidRPr="00857296" w:rsidRDefault="009D31E1" w:rsidP="009D31E1">
      <w:pPr>
        <w:contextualSpacing/>
        <w:jc w:val="both"/>
        <w:rPr>
          <w:sz w:val="28"/>
          <w:szCs w:val="28"/>
        </w:rPr>
      </w:pPr>
    </w:p>
    <w:p w:rsidR="009D31E1" w:rsidRPr="00857296" w:rsidRDefault="009D31E1" w:rsidP="009D31E1">
      <w:pPr>
        <w:tabs>
          <w:tab w:val="left" w:pos="567"/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857296">
        <w:rPr>
          <w:sz w:val="28"/>
          <w:szCs w:val="28"/>
        </w:rPr>
        <w:t>администрация ПОСТАНОВЛЯЕТ:</w:t>
      </w:r>
    </w:p>
    <w:p w:rsidR="009D31E1" w:rsidRPr="00857296" w:rsidRDefault="009D31E1" w:rsidP="009D31E1">
      <w:pPr>
        <w:contextualSpacing/>
        <w:jc w:val="both"/>
        <w:rPr>
          <w:sz w:val="28"/>
          <w:szCs w:val="28"/>
        </w:rPr>
      </w:pPr>
    </w:p>
    <w:p w:rsidR="009D31E1" w:rsidRPr="00857296" w:rsidRDefault="009D31E1" w:rsidP="009D31E1">
      <w:pPr>
        <w:contextualSpacing/>
        <w:jc w:val="both"/>
        <w:rPr>
          <w:sz w:val="28"/>
          <w:szCs w:val="28"/>
        </w:rPr>
      </w:pPr>
    </w:p>
    <w:p w:rsidR="009D31E1" w:rsidRPr="00857296" w:rsidRDefault="009D31E1" w:rsidP="009D31E1">
      <w:pPr>
        <w:ind w:firstLine="851"/>
        <w:contextualSpacing/>
        <w:jc w:val="both"/>
        <w:rPr>
          <w:sz w:val="28"/>
          <w:szCs w:val="28"/>
        </w:rPr>
      </w:pPr>
      <w:r w:rsidRPr="00857296">
        <w:rPr>
          <w:sz w:val="28"/>
          <w:szCs w:val="28"/>
        </w:rPr>
        <w:t>1. Утвердить проект планировки территории для строительства линейного  объекта: «Газопровод  НПС  «Печора». Строительство», местоположение: Республика Коми, г. Печора.</w:t>
      </w:r>
    </w:p>
    <w:p w:rsidR="009D31E1" w:rsidRPr="00857296" w:rsidRDefault="009D31E1" w:rsidP="009D31E1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857296">
        <w:rPr>
          <w:sz w:val="28"/>
          <w:szCs w:val="28"/>
        </w:rPr>
        <w:t>2. Утвердить проект межевания территории для строительства линейного  объекта: «Газопровод  НПС  «Печора». Строительство», местоположение: Республика Коми, г. Печора.</w:t>
      </w:r>
    </w:p>
    <w:p w:rsidR="009D31E1" w:rsidRPr="00857296" w:rsidRDefault="009D31E1" w:rsidP="009D31E1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857296">
        <w:rPr>
          <w:sz w:val="28"/>
          <w:szCs w:val="28"/>
        </w:rPr>
        <w:t>3. Настоящее постановление вступает в силу со дня его принятия, подлежит официальному опубликованию и размещению на официальном сайте администрации муниципального района «Печора».</w:t>
      </w:r>
    </w:p>
    <w:p w:rsidR="009D31E1" w:rsidRPr="00857296" w:rsidRDefault="009D31E1" w:rsidP="009D31E1">
      <w:pPr>
        <w:tabs>
          <w:tab w:val="left" w:pos="851"/>
        </w:tabs>
        <w:ind w:right="-1"/>
        <w:contextualSpacing/>
        <w:jc w:val="both"/>
        <w:rPr>
          <w:sz w:val="28"/>
          <w:szCs w:val="28"/>
        </w:rPr>
      </w:pPr>
    </w:p>
    <w:p w:rsidR="009D31E1" w:rsidRDefault="009D31E1" w:rsidP="009D31E1">
      <w:pPr>
        <w:tabs>
          <w:tab w:val="left" w:pos="851"/>
        </w:tabs>
        <w:ind w:right="-1"/>
        <w:contextualSpacing/>
        <w:jc w:val="both"/>
        <w:rPr>
          <w:sz w:val="28"/>
          <w:szCs w:val="28"/>
        </w:rPr>
      </w:pPr>
    </w:p>
    <w:p w:rsidR="009D31E1" w:rsidRPr="00857296" w:rsidRDefault="009D31E1" w:rsidP="009D31E1">
      <w:pPr>
        <w:tabs>
          <w:tab w:val="left" w:pos="851"/>
        </w:tabs>
        <w:ind w:right="-1"/>
        <w:contextualSpacing/>
        <w:jc w:val="both"/>
        <w:rPr>
          <w:sz w:val="28"/>
          <w:szCs w:val="28"/>
        </w:rPr>
      </w:pPr>
    </w:p>
    <w:p w:rsidR="009D31E1" w:rsidRPr="00857296" w:rsidRDefault="003C4C5C" w:rsidP="009D31E1">
      <w:pPr>
        <w:tabs>
          <w:tab w:val="left" w:pos="851"/>
        </w:tabs>
        <w:overflowPunct w:val="0"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31E1" w:rsidRPr="0085729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31E1" w:rsidRPr="00857296">
        <w:rPr>
          <w:sz w:val="28"/>
          <w:szCs w:val="28"/>
        </w:rPr>
        <w:t xml:space="preserve"> администрации                                 </w:t>
      </w:r>
      <w:r w:rsidR="009D31E1">
        <w:rPr>
          <w:sz w:val="28"/>
          <w:szCs w:val="28"/>
        </w:rPr>
        <w:t xml:space="preserve">            </w:t>
      </w:r>
      <w:r w:rsidR="009D31E1" w:rsidRPr="00857296">
        <w:rPr>
          <w:sz w:val="28"/>
          <w:szCs w:val="28"/>
        </w:rPr>
        <w:t xml:space="preserve">                  </w:t>
      </w:r>
      <w:r w:rsidR="009D31E1">
        <w:rPr>
          <w:sz w:val="28"/>
          <w:szCs w:val="28"/>
        </w:rPr>
        <w:t xml:space="preserve">А.М. </w:t>
      </w:r>
      <w:proofErr w:type="spellStart"/>
      <w:r w:rsidR="009D31E1">
        <w:rPr>
          <w:sz w:val="28"/>
          <w:szCs w:val="28"/>
        </w:rPr>
        <w:t>Соснора</w:t>
      </w:r>
      <w:proofErr w:type="spellEnd"/>
    </w:p>
    <w:p w:rsidR="009D31E1" w:rsidRDefault="009D31E1" w:rsidP="009D31E1">
      <w:pPr>
        <w:jc w:val="both"/>
      </w:pPr>
      <w:r w:rsidRPr="0036272A">
        <w:t xml:space="preserve"> </w:t>
      </w:r>
    </w:p>
    <w:p w:rsidR="00F47B08" w:rsidRDefault="00F47B08"/>
    <w:sectPr w:rsidR="00F4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B4"/>
    <w:rsid w:val="002F68FA"/>
    <w:rsid w:val="003C4C5C"/>
    <w:rsid w:val="007C5735"/>
    <w:rsid w:val="009D31E1"/>
    <w:rsid w:val="00AA7BB4"/>
    <w:rsid w:val="00F4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D31E1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9D31E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1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D31E1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9D31E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1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Алексей</cp:lastModifiedBy>
  <cp:revision>6</cp:revision>
  <dcterms:created xsi:type="dcterms:W3CDTF">2016-03-21T07:47:00Z</dcterms:created>
  <dcterms:modified xsi:type="dcterms:W3CDTF">2016-03-22T11:20:00Z</dcterms:modified>
</cp:coreProperties>
</file>