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3E" w:rsidRPr="005A0152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DD13D5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к </w:t>
      </w:r>
      <w:r w:rsidR="00DD13D5"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9E123E" w:rsidRPr="005A0152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9E123E" w:rsidRPr="000F031F" w:rsidRDefault="009E123E" w:rsidP="009E123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423B9F" w:rsidRPr="005A0152">
        <w:rPr>
          <w:rFonts w:ascii="Times New Roman" w:hAnsi="Times New Roman" w:cs="Times New Roman"/>
          <w:sz w:val="26"/>
          <w:szCs w:val="26"/>
        </w:rPr>
        <w:t xml:space="preserve"> </w:t>
      </w:r>
      <w:r w:rsidR="0086705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23B9F" w:rsidRPr="005A0152">
        <w:rPr>
          <w:rFonts w:ascii="Times New Roman" w:hAnsi="Times New Roman" w:cs="Times New Roman"/>
          <w:sz w:val="26"/>
          <w:szCs w:val="26"/>
        </w:rPr>
        <w:t>от «</w:t>
      </w:r>
      <w:r w:rsidR="00867052">
        <w:rPr>
          <w:rFonts w:ascii="Times New Roman" w:hAnsi="Times New Roman" w:cs="Times New Roman"/>
          <w:sz w:val="26"/>
          <w:szCs w:val="26"/>
          <w:u w:val="single"/>
        </w:rPr>
        <w:t xml:space="preserve"> 31 </w:t>
      </w:r>
      <w:r w:rsidR="00423B9F" w:rsidRPr="005A0152">
        <w:rPr>
          <w:rFonts w:ascii="Times New Roman" w:hAnsi="Times New Roman" w:cs="Times New Roman"/>
          <w:sz w:val="26"/>
          <w:szCs w:val="26"/>
        </w:rPr>
        <w:t>»</w:t>
      </w:r>
      <w:r w:rsidR="00423B9F" w:rsidRPr="000F031F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1F603E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423B9F" w:rsidRPr="000F031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F603E">
        <w:rPr>
          <w:rFonts w:ascii="Times New Roman" w:hAnsi="Times New Roman" w:cs="Times New Roman"/>
          <w:sz w:val="26"/>
          <w:szCs w:val="26"/>
          <w:u w:val="single"/>
        </w:rPr>
        <w:t>марта</w:t>
      </w:r>
      <w:r w:rsidR="00423B9F" w:rsidRPr="000F031F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1F603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23B9F" w:rsidRPr="000F031F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423B9F" w:rsidRPr="005A0152">
        <w:rPr>
          <w:rFonts w:ascii="Times New Roman" w:hAnsi="Times New Roman" w:cs="Times New Roman"/>
          <w:sz w:val="26"/>
          <w:szCs w:val="26"/>
        </w:rPr>
        <w:t>201</w:t>
      </w:r>
      <w:r w:rsidR="005C3EBB" w:rsidRPr="005A0152">
        <w:rPr>
          <w:rFonts w:ascii="Times New Roman" w:hAnsi="Times New Roman" w:cs="Times New Roman"/>
          <w:sz w:val="26"/>
          <w:szCs w:val="26"/>
        </w:rPr>
        <w:t>6</w:t>
      </w:r>
      <w:r w:rsidRPr="005A0152">
        <w:rPr>
          <w:rFonts w:ascii="Times New Roman" w:hAnsi="Times New Roman" w:cs="Times New Roman"/>
          <w:sz w:val="26"/>
          <w:szCs w:val="26"/>
        </w:rPr>
        <w:t xml:space="preserve"> года </w:t>
      </w:r>
      <w:bookmarkStart w:id="0" w:name="_GoBack"/>
      <w:r w:rsidRPr="00867052">
        <w:rPr>
          <w:rFonts w:ascii="Times New Roman" w:hAnsi="Times New Roman" w:cs="Times New Roman"/>
          <w:sz w:val="26"/>
          <w:szCs w:val="26"/>
          <w:u w:val="single"/>
        </w:rPr>
        <w:t>№</w:t>
      </w:r>
      <w:r w:rsidR="000F031F" w:rsidRPr="0086705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67052" w:rsidRPr="00867052">
        <w:rPr>
          <w:rFonts w:ascii="Times New Roman" w:hAnsi="Times New Roman" w:cs="Times New Roman"/>
          <w:sz w:val="26"/>
          <w:szCs w:val="26"/>
          <w:u w:val="single"/>
        </w:rPr>
        <w:t>244</w:t>
      </w:r>
      <w:bookmarkEnd w:id="0"/>
    </w:p>
    <w:p w:rsidR="009E123E" w:rsidRPr="005A0152" w:rsidRDefault="009E123E" w:rsidP="009E123E">
      <w:pPr>
        <w:pStyle w:val="ConsPlusNormal"/>
        <w:widowControl/>
        <w:ind w:firstLine="0"/>
        <w:jc w:val="center"/>
        <w:outlineLvl w:val="1"/>
        <w:rPr>
          <w:sz w:val="26"/>
          <w:szCs w:val="26"/>
        </w:rPr>
      </w:pPr>
    </w:p>
    <w:p w:rsidR="009E123E" w:rsidRPr="005A0152" w:rsidRDefault="009E123E" w:rsidP="009E123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9E123E" w:rsidRDefault="00A32D42" w:rsidP="009E123E">
      <w:pPr>
        <w:autoSpaceDE w:val="0"/>
        <w:autoSpaceDN w:val="0"/>
        <w:adjustRightInd w:val="0"/>
        <w:jc w:val="center"/>
      </w:pPr>
      <w:r>
        <w:t>ПОЛОЖЕНИЕ О ПРОВЕДЕНИИ КОНКУРСА НА ЗАМЕЩЕНИЕ ДОЛЖНОСТИ РУКОВОДИТЕЛЯ МУНИЦИПАЛЬНОГО УНИТАРНОГО ПРЕДПРИЯТИЯ</w:t>
      </w:r>
      <w:r w:rsidRPr="005A0152">
        <w:t xml:space="preserve"> МУНИЦИПАЛЬНОГО РАЙОНА</w:t>
      </w:r>
      <w:r>
        <w:t xml:space="preserve"> </w:t>
      </w:r>
      <w:r w:rsidRPr="005A0152">
        <w:t>«ПЕЧОРА»</w:t>
      </w:r>
    </w:p>
    <w:p w:rsidR="009E123E" w:rsidRDefault="009E123E" w:rsidP="009E123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1. Настоящее Положение определяет порядок проведения конкурса на замещение вакантной должности руководителя муниципальног</w:t>
      </w:r>
      <w:r>
        <w:rPr>
          <w:rFonts w:eastAsiaTheme="minorHAnsi"/>
          <w:sz w:val="26"/>
          <w:szCs w:val="26"/>
          <w:lang w:eastAsia="en-US"/>
        </w:rPr>
        <w:t xml:space="preserve">о унитарного предприятия (далее - </w:t>
      </w:r>
      <w:r w:rsidRPr="00974EAA">
        <w:rPr>
          <w:rFonts w:eastAsiaTheme="minorHAnsi"/>
          <w:sz w:val="26"/>
          <w:szCs w:val="26"/>
          <w:lang w:eastAsia="en-US"/>
        </w:rPr>
        <w:t>конкурс), условия участия в нем, порядок определения победителя конкурса.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2. Админ</w:t>
      </w:r>
      <w:r w:rsidR="003D2C64">
        <w:rPr>
          <w:rFonts w:eastAsiaTheme="minorHAnsi"/>
          <w:sz w:val="26"/>
          <w:szCs w:val="26"/>
          <w:lang w:eastAsia="en-US"/>
        </w:rPr>
        <w:t>истрация муниципального района «</w:t>
      </w:r>
      <w:r w:rsidRPr="00974EAA">
        <w:rPr>
          <w:rFonts w:eastAsiaTheme="minorHAnsi"/>
          <w:sz w:val="26"/>
          <w:szCs w:val="26"/>
          <w:lang w:eastAsia="en-US"/>
        </w:rPr>
        <w:t>Печора</w:t>
      </w:r>
      <w:r w:rsidR="003D2C64">
        <w:rPr>
          <w:rFonts w:eastAsiaTheme="minorHAnsi"/>
          <w:sz w:val="26"/>
          <w:szCs w:val="26"/>
          <w:lang w:eastAsia="en-US"/>
        </w:rPr>
        <w:t>»</w:t>
      </w:r>
      <w:r w:rsidRPr="00974EAA">
        <w:rPr>
          <w:rFonts w:eastAsiaTheme="minorHAnsi"/>
          <w:sz w:val="26"/>
          <w:szCs w:val="26"/>
          <w:lang w:eastAsia="en-US"/>
        </w:rPr>
        <w:t>: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а) образует (формирует) комиссию по проведению конкурса (далее - комиссия) и утверждает ее состав;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б) организует публикацию подготовленного комиссией информационного сообщения о проведении конкурса;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в) принимает заявления от претендентов и ведет их учет;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г) проверяет правильность оформления заявлений и прилагаемых к ним документов;</w:t>
      </w:r>
    </w:p>
    <w:p w:rsidR="00974EAA" w:rsidRPr="00974EAA" w:rsidRDefault="00974EAA" w:rsidP="00DB135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д) передает в комиссию по окончании срока приема поступившие заявления с</w:t>
      </w:r>
      <w:r w:rsidR="00DB135B">
        <w:rPr>
          <w:rFonts w:eastAsiaTheme="minorHAnsi"/>
          <w:sz w:val="26"/>
          <w:szCs w:val="26"/>
          <w:lang w:eastAsia="en-US"/>
        </w:rPr>
        <w:t xml:space="preserve"> прилагаемыми к ним документами.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3. Комиссия состоит из председателя, заместителя председателя, секретаря и членов комиссии.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974EAA">
        <w:rPr>
          <w:rFonts w:eastAsiaTheme="minorHAnsi"/>
          <w:sz w:val="26"/>
          <w:szCs w:val="26"/>
          <w:lang w:eastAsia="en-US"/>
        </w:rPr>
        <w:t xml:space="preserve">В состав комиссии входят с правом решающего голоса </w:t>
      </w:r>
      <w:r w:rsidR="00B02214">
        <w:rPr>
          <w:rFonts w:eastAsiaTheme="minorHAnsi"/>
          <w:sz w:val="26"/>
          <w:szCs w:val="26"/>
          <w:lang w:eastAsia="en-US"/>
        </w:rPr>
        <w:t xml:space="preserve">представители </w:t>
      </w:r>
      <w:r w:rsidR="00B02214" w:rsidRPr="00B02214">
        <w:rPr>
          <w:rFonts w:eastAsiaTheme="minorHAnsi"/>
          <w:sz w:val="26"/>
          <w:szCs w:val="26"/>
          <w:lang w:eastAsia="en-US"/>
        </w:rPr>
        <w:t>администрации муниципального района «Печора» (глава администрации, заместитель главы администрации, курирующий муниципальное унитарное предприятие, специалисты отдела правовой работы, сектора по кадрам и муниципальной службе, отдела экономики и инвестиций, отдела согласно подведомственному направлению деятельности, специалист по противодействию коррупции)</w:t>
      </w:r>
      <w:r w:rsidR="00B02214">
        <w:rPr>
          <w:rFonts w:eastAsiaTheme="minorHAnsi"/>
          <w:sz w:val="26"/>
          <w:szCs w:val="26"/>
          <w:lang w:eastAsia="en-US"/>
        </w:rPr>
        <w:t xml:space="preserve"> и </w:t>
      </w:r>
      <w:r w:rsidRPr="00974EAA">
        <w:rPr>
          <w:rFonts w:eastAsiaTheme="minorHAnsi"/>
          <w:sz w:val="26"/>
          <w:szCs w:val="26"/>
          <w:lang w:eastAsia="en-US"/>
        </w:rPr>
        <w:t xml:space="preserve">по одному представителю </w:t>
      </w:r>
      <w:r w:rsidR="00B02214" w:rsidRPr="00B02214">
        <w:rPr>
          <w:rFonts w:eastAsiaTheme="minorHAnsi"/>
          <w:sz w:val="26"/>
          <w:szCs w:val="26"/>
          <w:lang w:eastAsia="en-US"/>
        </w:rPr>
        <w:t xml:space="preserve">с правом решающего голоса </w:t>
      </w:r>
      <w:r w:rsidRPr="00974EAA">
        <w:rPr>
          <w:rFonts w:eastAsiaTheme="minorHAnsi"/>
          <w:sz w:val="26"/>
          <w:szCs w:val="26"/>
          <w:lang w:eastAsia="en-US"/>
        </w:rPr>
        <w:t>о</w:t>
      </w:r>
      <w:r w:rsidR="0096743D">
        <w:rPr>
          <w:rFonts w:eastAsiaTheme="minorHAnsi"/>
          <w:sz w:val="26"/>
          <w:szCs w:val="26"/>
          <w:lang w:eastAsia="en-US"/>
        </w:rPr>
        <w:t>т Совета муниципального района «</w:t>
      </w:r>
      <w:r w:rsidRPr="00974EAA">
        <w:rPr>
          <w:rFonts w:eastAsiaTheme="minorHAnsi"/>
          <w:sz w:val="26"/>
          <w:szCs w:val="26"/>
          <w:lang w:eastAsia="en-US"/>
        </w:rPr>
        <w:t>Печора</w:t>
      </w:r>
      <w:r w:rsidR="0096743D">
        <w:rPr>
          <w:rFonts w:eastAsiaTheme="minorHAnsi"/>
          <w:sz w:val="26"/>
          <w:szCs w:val="26"/>
          <w:lang w:eastAsia="en-US"/>
        </w:rPr>
        <w:t xml:space="preserve">», </w:t>
      </w:r>
      <w:r w:rsidRPr="00974EAA">
        <w:rPr>
          <w:rFonts w:eastAsiaTheme="minorHAnsi"/>
          <w:sz w:val="26"/>
          <w:szCs w:val="26"/>
          <w:lang w:eastAsia="en-US"/>
        </w:rPr>
        <w:t>Совет</w:t>
      </w:r>
      <w:r w:rsidR="0096743D">
        <w:rPr>
          <w:rFonts w:eastAsiaTheme="minorHAnsi"/>
          <w:sz w:val="26"/>
          <w:szCs w:val="26"/>
          <w:lang w:eastAsia="en-US"/>
        </w:rPr>
        <w:t>а городского</w:t>
      </w:r>
      <w:proofErr w:type="gramEnd"/>
      <w:r w:rsidR="0096743D">
        <w:rPr>
          <w:rFonts w:eastAsiaTheme="minorHAnsi"/>
          <w:sz w:val="26"/>
          <w:szCs w:val="26"/>
          <w:lang w:eastAsia="en-US"/>
        </w:rPr>
        <w:t xml:space="preserve"> поселения «Печора»</w:t>
      </w:r>
      <w:r w:rsidRPr="00974EAA">
        <w:rPr>
          <w:rFonts w:eastAsiaTheme="minorHAnsi"/>
          <w:sz w:val="26"/>
          <w:szCs w:val="26"/>
          <w:lang w:eastAsia="en-US"/>
        </w:rPr>
        <w:t xml:space="preserve">, </w:t>
      </w:r>
      <w:r w:rsidR="00535E27">
        <w:rPr>
          <w:rFonts w:eastAsiaTheme="minorHAnsi"/>
          <w:sz w:val="26"/>
          <w:szCs w:val="26"/>
          <w:lang w:eastAsia="en-US"/>
        </w:rPr>
        <w:t xml:space="preserve">Совета общественности муниципального района «Печора», </w:t>
      </w:r>
      <w:r w:rsidR="00992B30">
        <w:rPr>
          <w:rFonts w:eastAsiaTheme="minorHAnsi"/>
          <w:sz w:val="26"/>
          <w:szCs w:val="26"/>
          <w:lang w:eastAsia="en-US"/>
        </w:rPr>
        <w:t>у</w:t>
      </w:r>
      <w:r w:rsidRPr="00974EAA">
        <w:rPr>
          <w:rFonts w:eastAsiaTheme="minorHAnsi"/>
          <w:sz w:val="26"/>
          <w:szCs w:val="26"/>
          <w:lang w:eastAsia="en-US"/>
        </w:rPr>
        <w:t xml:space="preserve">правления </w:t>
      </w:r>
      <w:r w:rsidR="005B3193">
        <w:rPr>
          <w:rFonts w:eastAsiaTheme="minorHAnsi"/>
          <w:sz w:val="26"/>
          <w:szCs w:val="26"/>
          <w:lang w:eastAsia="en-US"/>
        </w:rPr>
        <w:t>финансов муниципального района «</w:t>
      </w:r>
      <w:r w:rsidRPr="00974EAA">
        <w:rPr>
          <w:rFonts w:eastAsiaTheme="minorHAnsi"/>
          <w:sz w:val="26"/>
          <w:szCs w:val="26"/>
          <w:lang w:eastAsia="en-US"/>
        </w:rPr>
        <w:t>Печора</w:t>
      </w:r>
      <w:r w:rsidR="005B3193">
        <w:rPr>
          <w:rFonts w:eastAsiaTheme="minorHAnsi"/>
          <w:sz w:val="26"/>
          <w:szCs w:val="26"/>
          <w:lang w:eastAsia="en-US"/>
        </w:rPr>
        <w:t>»</w:t>
      </w:r>
      <w:r w:rsidR="00992B30">
        <w:rPr>
          <w:rFonts w:eastAsiaTheme="minorHAnsi"/>
          <w:sz w:val="26"/>
          <w:szCs w:val="26"/>
          <w:lang w:eastAsia="en-US"/>
        </w:rPr>
        <w:t>, к</w:t>
      </w:r>
      <w:r w:rsidRPr="00974EAA">
        <w:rPr>
          <w:rFonts w:eastAsiaTheme="minorHAnsi"/>
          <w:sz w:val="26"/>
          <w:szCs w:val="26"/>
          <w:lang w:eastAsia="en-US"/>
        </w:rPr>
        <w:t>омитета по управлению муниципальной собств</w:t>
      </w:r>
      <w:r w:rsidR="005B3193">
        <w:rPr>
          <w:rFonts w:eastAsiaTheme="minorHAnsi"/>
          <w:sz w:val="26"/>
          <w:szCs w:val="26"/>
          <w:lang w:eastAsia="en-US"/>
        </w:rPr>
        <w:t>енностью муниципального района «</w:t>
      </w:r>
      <w:r w:rsidRPr="00974EAA">
        <w:rPr>
          <w:rFonts w:eastAsiaTheme="minorHAnsi"/>
          <w:sz w:val="26"/>
          <w:szCs w:val="26"/>
          <w:lang w:eastAsia="en-US"/>
        </w:rPr>
        <w:t>Печора</w:t>
      </w:r>
      <w:r w:rsidR="005B3193">
        <w:rPr>
          <w:rFonts w:eastAsiaTheme="minorHAnsi"/>
          <w:sz w:val="26"/>
          <w:szCs w:val="26"/>
          <w:lang w:eastAsia="en-US"/>
        </w:rPr>
        <w:t>»</w:t>
      </w:r>
      <w:r w:rsidRPr="00974EAA">
        <w:rPr>
          <w:rFonts w:eastAsiaTheme="minorHAnsi"/>
          <w:sz w:val="26"/>
          <w:szCs w:val="26"/>
          <w:lang w:eastAsia="en-US"/>
        </w:rPr>
        <w:t>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К работе комиссии могут привлекаться независимые эксперты с правом совещательного голоса.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Количественный и персональный состав комиссии, сроки и порядок ее работы утверждаются распоряжением админи</w:t>
      </w:r>
      <w:r w:rsidR="0098565F">
        <w:rPr>
          <w:rFonts w:eastAsiaTheme="minorHAnsi"/>
          <w:sz w:val="26"/>
          <w:szCs w:val="26"/>
          <w:lang w:eastAsia="en-US"/>
        </w:rPr>
        <w:t>страции</w:t>
      </w:r>
      <w:r w:rsidR="002D30B9">
        <w:rPr>
          <w:rFonts w:eastAsiaTheme="minorHAnsi"/>
          <w:sz w:val="26"/>
          <w:szCs w:val="26"/>
          <w:lang w:eastAsia="en-US"/>
        </w:rPr>
        <w:t xml:space="preserve"> муниципального района «</w:t>
      </w:r>
      <w:r w:rsidRPr="00974EAA">
        <w:rPr>
          <w:rFonts w:eastAsiaTheme="minorHAnsi"/>
          <w:sz w:val="26"/>
          <w:szCs w:val="26"/>
          <w:lang w:eastAsia="en-US"/>
        </w:rPr>
        <w:t>Печора</w:t>
      </w:r>
      <w:r w:rsidR="002D30B9">
        <w:rPr>
          <w:rFonts w:eastAsiaTheme="minorHAnsi"/>
          <w:sz w:val="26"/>
          <w:szCs w:val="26"/>
          <w:lang w:eastAsia="en-US"/>
        </w:rPr>
        <w:t>»</w:t>
      </w:r>
      <w:r w:rsidRPr="00974EAA">
        <w:rPr>
          <w:rFonts w:eastAsiaTheme="minorHAnsi"/>
          <w:sz w:val="26"/>
          <w:szCs w:val="26"/>
          <w:lang w:eastAsia="en-US"/>
        </w:rPr>
        <w:t>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Секретарь комиссии осуществляет работу с правом совещательного голоса.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4. Решения комиссии принимаются большинством голосов присутствующих на заседании членов комиссии с правом решающего голоса. Комиссия правомочна решать вопросы, отнесенные к ее компетенции, если на заседании присутствуют не менее половины ее членов с правом решающего голоса. При равенстве голосов членов принимается решение, за которое голосовал председательствующий на заседании.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lastRenderedPageBreak/>
        <w:t>В случае, когда присутствие члена комиссии на заседании невозможно по уважительным причинам (болезнь, командировка и т.п.), производится его замена на лицо, исполняюще</w:t>
      </w:r>
      <w:r w:rsidR="004478EE">
        <w:rPr>
          <w:rFonts w:eastAsiaTheme="minorHAnsi"/>
          <w:sz w:val="26"/>
          <w:szCs w:val="26"/>
          <w:lang w:eastAsia="en-US"/>
        </w:rPr>
        <w:t>е</w:t>
      </w:r>
      <w:r w:rsidRPr="00974EAA">
        <w:rPr>
          <w:rFonts w:eastAsiaTheme="minorHAnsi"/>
          <w:sz w:val="26"/>
          <w:szCs w:val="26"/>
          <w:lang w:eastAsia="en-US"/>
        </w:rPr>
        <w:t xml:space="preserve"> его обязанности, с внесением соответствующего изменения в состав комиссии.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5. Решения комиссии оформляются протоколами, которые подписываются присутствующими на заседании членами комиссии, имеющими право решающего голоса. При подписании протоколов мнение член</w:t>
      </w:r>
      <w:r w:rsidR="002770A0">
        <w:rPr>
          <w:rFonts w:eastAsiaTheme="minorHAnsi"/>
          <w:sz w:val="26"/>
          <w:szCs w:val="26"/>
          <w:lang w:eastAsia="en-US"/>
        </w:rPr>
        <w:t>ов комиссии выражается словами «</w:t>
      </w:r>
      <w:r w:rsidRPr="00974EAA">
        <w:rPr>
          <w:rFonts w:eastAsiaTheme="minorHAnsi"/>
          <w:sz w:val="26"/>
          <w:szCs w:val="26"/>
          <w:lang w:eastAsia="en-US"/>
        </w:rPr>
        <w:t>за</w:t>
      </w:r>
      <w:r w:rsidR="002770A0">
        <w:rPr>
          <w:rFonts w:eastAsiaTheme="minorHAnsi"/>
          <w:sz w:val="26"/>
          <w:szCs w:val="26"/>
          <w:lang w:eastAsia="en-US"/>
        </w:rPr>
        <w:t>»</w:t>
      </w:r>
      <w:r w:rsidRPr="00974EAA">
        <w:rPr>
          <w:rFonts w:eastAsiaTheme="minorHAnsi"/>
          <w:sz w:val="26"/>
          <w:szCs w:val="26"/>
          <w:lang w:eastAsia="en-US"/>
        </w:rPr>
        <w:t xml:space="preserve"> или </w:t>
      </w:r>
      <w:r w:rsidR="002770A0">
        <w:rPr>
          <w:rFonts w:eastAsiaTheme="minorHAnsi"/>
          <w:sz w:val="26"/>
          <w:szCs w:val="26"/>
          <w:lang w:eastAsia="en-US"/>
        </w:rPr>
        <w:t>«</w:t>
      </w:r>
      <w:r w:rsidRPr="00974EAA">
        <w:rPr>
          <w:rFonts w:eastAsiaTheme="minorHAnsi"/>
          <w:sz w:val="26"/>
          <w:szCs w:val="26"/>
          <w:lang w:eastAsia="en-US"/>
        </w:rPr>
        <w:t>против</w:t>
      </w:r>
      <w:r w:rsidR="002770A0">
        <w:rPr>
          <w:rFonts w:eastAsiaTheme="minorHAnsi"/>
          <w:sz w:val="26"/>
          <w:szCs w:val="26"/>
          <w:lang w:eastAsia="en-US"/>
        </w:rPr>
        <w:t>»</w:t>
      </w:r>
      <w:r w:rsidRPr="00974EAA">
        <w:rPr>
          <w:rFonts w:eastAsiaTheme="minorHAnsi"/>
          <w:sz w:val="26"/>
          <w:szCs w:val="26"/>
          <w:lang w:eastAsia="en-US"/>
        </w:rPr>
        <w:t>.</w:t>
      </w:r>
      <w:r w:rsidR="00AB201A">
        <w:rPr>
          <w:rFonts w:eastAsiaTheme="minorHAnsi"/>
          <w:sz w:val="26"/>
          <w:szCs w:val="26"/>
          <w:lang w:eastAsia="en-US"/>
        </w:rPr>
        <w:t xml:space="preserve"> Не допускается формулировка «воздержался».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 xml:space="preserve">6. Информационное сообщение о проведении конкурса должно быть опубликовано не </w:t>
      </w:r>
      <w:proofErr w:type="gramStart"/>
      <w:r w:rsidRPr="00974EAA">
        <w:rPr>
          <w:rFonts w:eastAsiaTheme="minorHAnsi"/>
          <w:sz w:val="26"/>
          <w:szCs w:val="26"/>
          <w:lang w:eastAsia="en-US"/>
        </w:rPr>
        <w:t>позднее</w:t>
      </w:r>
      <w:proofErr w:type="gramEnd"/>
      <w:r w:rsidRPr="00974EAA">
        <w:rPr>
          <w:rFonts w:eastAsiaTheme="minorHAnsi"/>
          <w:sz w:val="26"/>
          <w:szCs w:val="26"/>
          <w:lang w:eastAsia="en-US"/>
        </w:rPr>
        <w:t xml:space="preserve"> чем за 30 </w:t>
      </w:r>
      <w:r w:rsidR="00D351C0">
        <w:rPr>
          <w:rFonts w:eastAsiaTheme="minorHAnsi"/>
          <w:sz w:val="26"/>
          <w:szCs w:val="26"/>
          <w:lang w:eastAsia="en-US"/>
        </w:rPr>
        <w:t xml:space="preserve">календарных </w:t>
      </w:r>
      <w:r w:rsidRPr="00974EAA">
        <w:rPr>
          <w:rFonts w:eastAsiaTheme="minorHAnsi"/>
          <w:sz w:val="26"/>
          <w:szCs w:val="26"/>
          <w:lang w:eastAsia="en-US"/>
        </w:rPr>
        <w:t>дней до объявления в нем даты проведения конкурса.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7. Информационное сообщение о проведении конкурса должно включать: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а) наименование, основные характеристики и сведения о мест</w:t>
      </w:r>
      <w:r w:rsidR="00AB201A">
        <w:rPr>
          <w:rFonts w:eastAsiaTheme="minorHAnsi"/>
          <w:sz w:val="26"/>
          <w:szCs w:val="26"/>
          <w:lang w:eastAsia="en-US"/>
        </w:rPr>
        <w:t xml:space="preserve">е </w:t>
      </w:r>
      <w:r w:rsidRPr="00974EAA">
        <w:rPr>
          <w:rFonts w:eastAsiaTheme="minorHAnsi"/>
          <w:sz w:val="26"/>
          <w:szCs w:val="26"/>
          <w:lang w:eastAsia="en-US"/>
        </w:rPr>
        <w:t>нахождени</w:t>
      </w:r>
      <w:r w:rsidR="00AB201A">
        <w:rPr>
          <w:rFonts w:eastAsiaTheme="minorHAnsi"/>
          <w:sz w:val="26"/>
          <w:szCs w:val="26"/>
          <w:lang w:eastAsia="en-US"/>
        </w:rPr>
        <w:t>я</w:t>
      </w:r>
      <w:r w:rsidRPr="00974EAA">
        <w:rPr>
          <w:rFonts w:eastAsiaTheme="minorHAnsi"/>
          <w:sz w:val="26"/>
          <w:szCs w:val="26"/>
          <w:lang w:eastAsia="en-US"/>
        </w:rPr>
        <w:t xml:space="preserve"> предприятия;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б) требования, предъявляемые к претенденту на замещение должности руководителя предприятия;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в) дату и время (час, минуты) начала и окончания приема заявлений с прилагаемыми к ним документами;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г) адрес места приема заявлений и документов, номера телефонов;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д) перечень документов, подаваемых претендентами для участия в конкурсе, и требования к их оформлению;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е) дату, время и место проведения конкурса с указанием времени начала работы комиссии и подведения итогов конкурса;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ж) способ уведомления участников конкурса и его победителя об итогах конкурса;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з)</w:t>
      </w:r>
      <w:r w:rsidR="002827A2">
        <w:rPr>
          <w:rFonts w:eastAsiaTheme="minorHAnsi"/>
          <w:sz w:val="26"/>
          <w:szCs w:val="26"/>
          <w:lang w:eastAsia="en-US"/>
        </w:rPr>
        <w:t xml:space="preserve"> </w:t>
      </w:r>
      <w:r w:rsidRPr="00974EAA">
        <w:rPr>
          <w:rFonts w:eastAsiaTheme="minorHAnsi"/>
          <w:sz w:val="26"/>
          <w:szCs w:val="26"/>
          <w:lang w:eastAsia="en-US"/>
        </w:rPr>
        <w:t>иные положения, содержащие требования к претендентам, предусмотренные законодательством Российской Федерации;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и) основные условия трудового договора.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Вся работа по проведению конкурса и подведению его итогов возлагается на конкурсную комиссию.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8. С момента начала приема заявлений комиссия предоставляет каждому претенденту возможность ознакомиться с условиями трудового договора, общими сведениями и основными показателями деятельности предприятия.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9. К участию в конкурсе допускаются физические лица, имеющие</w:t>
      </w:r>
      <w:r w:rsidR="00EA6DA9">
        <w:rPr>
          <w:rFonts w:eastAsiaTheme="minorHAnsi"/>
          <w:sz w:val="26"/>
          <w:szCs w:val="26"/>
          <w:lang w:eastAsia="en-US"/>
        </w:rPr>
        <w:t xml:space="preserve"> высшее образование,</w:t>
      </w:r>
      <w:r w:rsidRPr="00974EAA">
        <w:rPr>
          <w:rFonts w:eastAsiaTheme="minorHAnsi"/>
          <w:sz w:val="26"/>
          <w:szCs w:val="26"/>
          <w:lang w:eastAsia="en-US"/>
        </w:rPr>
        <w:t xml:space="preserve"> специальные знания и навыки в управлении </w:t>
      </w:r>
      <w:r w:rsidR="00006990">
        <w:rPr>
          <w:rFonts w:eastAsiaTheme="minorHAnsi"/>
          <w:sz w:val="26"/>
          <w:szCs w:val="26"/>
          <w:lang w:eastAsia="en-US"/>
        </w:rPr>
        <w:t>организацией</w:t>
      </w:r>
      <w:r w:rsidRPr="00974EAA">
        <w:rPr>
          <w:rFonts w:eastAsiaTheme="minorHAnsi"/>
          <w:sz w:val="26"/>
          <w:szCs w:val="26"/>
          <w:lang w:eastAsia="en-US"/>
        </w:rPr>
        <w:t>, опыт работы на руководящих должностях</w:t>
      </w:r>
      <w:r w:rsidR="001172B2">
        <w:rPr>
          <w:rFonts w:eastAsiaTheme="minorHAnsi"/>
          <w:sz w:val="26"/>
          <w:szCs w:val="26"/>
          <w:lang w:eastAsia="en-US"/>
        </w:rPr>
        <w:t xml:space="preserve"> </w:t>
      </w:r>
      <w:r w:rsidRPr="00974EAA">
        <w:rPr>
          <w:rFonts w:eastAsiaTheme="minorHAnsi"/>
          <w:sz w:val="26"/>
          <w:szCs w:val="26"/>
          <w:lang w:eastAsia="en-US"/>
        </w:rPr>
        <w:t>не менее года.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10. Для участия в конкурсе претенденты представляют в комиссию в установленный срок следующие документы:</w:t>
      </w:r>
    </w:p>
    <w:p w:rsidR="00EF3809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 xml:space="preserve">а) </w:t>
      </w:r>
      <w:r w:rsidR="0094016A">
        <w:rPr>
          <w:rFonts w:eastAsiaTheme="minorHAnsi"/>
          <w:sz w:val="26"/>
          <w:szCs w:val="26"/>
          <w:lang w:eastAsia="en-US"/>
        </w:rPr>
        <w:t xml:space="preserve">копия </w:t>
      </w:r>
      <w:r w:rsidR="00EF3809">
        <w:rPr>
          <w:rFonts w:eastAsiaTheme="minorHAnsi"/>
          <w:sz w:val="26"/>
          <w:szCs w:val="26"/>
          <w:lang w:eastAsia="en-US"/>
        </w:rPr>
        <w:t>паспорт</w:t>
      </w:r>
      <w:r w:rsidR="0094016A">
        <w:rPr>
          <w:rFonts w:eastAsiaTheme="minorHAnsi"/>
          <w:sz w:val="26"/>
          <w:szCs w:val="26"/>
          <w:lang w:eastAsia="en-US"/>
        </w:rPr>
        <w:t>а (оригинал паспорта предъявляется лично по прибытии на конкурс)</w:t>
      </w:r>
      <w:r w:rsidR="00EF3809">
        <w:rPr>
          <w:rFonts w:eastAsiaTheme="minorHAnsi"/>
          <w:sz w:val="26"/>
          <w:szCs w:val="26"/>
          <w:lang w:eastAsia="en-US"/>
        </w:rPr>
        <w:t>;</w:t>
      </w:r>
    </w:p>
    <w:p w:rsidR="00CF0ADA" w:rsidRDefault="00EF3809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</w:t>
      </w:r>
      <w:r w:rsidR="00974EAA" w:rsidRPr="00974EAA">
        <w:rPr>
          <w:rFonts w:eastAsiaTheme="minorHAnsi"/>
          <w:sz w:val="26"/>
          <w:szCs w:val="26"/>
          <w:lang w:eastAsia="en-US"/>
        </w:rPr>
        <w:t>личное заявление</w:t>
      </w:r>
      <w:r w:rsidR="007E504A">
        <w:rPr>
          <w:rFonts w:eastAsiaTheme="minorHAnsi"/>
          <w:sz w:val="26"/>
          <w:szCs w:val="26"/>
          <w:lang w:eastAsia="en-US"/>
        </w:rPr>
        <w:t xml:space="preserve"> согласно Приложению </w:t>
      </w:r>
      <w:r w:rsidR="00235435">
        <w:rPr>
          <w:rFonts w:eastAsiaTheme="minorHAnsi"/>
          <w:sz w:val="26"/>
          <w:szCs w:val="26"/>
          <w:lang w:eastAsia="en-US"/>
        </w:rPr>
        <w:t xml:space="preserve">1 </w:t>
      </w:r>
      <w:r w:rsidR="007E504A">
        <w:rPr>
          <w:rFonts w:eastAsiaTheme="minorHAnsi"/>
          <w:sz w:val="26"/>
          <w:szCs w:val="26"/>
          <w:lang w:eastAsia="en-US"/>
        </w:rPr>
        <w:t>к данному положению</w:t>
      </w:r>
      <w:r w:rsidR="00CF0ADA">
        <w:rPr>
          <w:rFonts w:eastAsiaTheme="minorHAnsi"/>
          <w:sz w:val="26"/>
          <w:szCs w:val="26"/>
          <w:lang w:eastAsia="en-US"/>
        </w:rPr>
        <w:t>;</w:t>
      </w:r>
    </w:p>
    <w:p w:rsidR="00CF0ADA" w:rsidRDefault="00CF0AD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в)</w:t>
      </w:r>
      <w:r w:rsidR="00974EAA" w:rsidRPr="00974EAA">
        <w:rPr>
          <w:rFonts w:eastAsiaTheme="minorHAnsi"/>
          <w:sz w:val="26"/>
          <w:szCs w:val="26"/>
          <w:lang w:eastAsia="en-US"/>
        </w:rPr>
        <w:t xml:space="preserve"> </w:t>
      </w:r>
      <w:r w:rsidR="002827A2" w:rsidRPr="002827A2">
        <w:rPr>
          <w:rFonts w:eastAsiaTheme="minorHAnsi"/>
          <w:sz w:val="26"/>
          <w:szCs w:val="26"/>
          <w:lang w:eastAsia="en-US"/>
        </w:rPr>
        <w:t>собственноручно заполненную и подписанную анкету по форме</w:t>
      </w:r>
      <w:r w:rsidR="00235435">
        <w:rPr>
          <w:rFonts w:eastAsiaTheme="minorHAnsi"/>
          <w:sz w:val="26"/>
          <w:szCs w:val="26"/>
          <w:lang w:eastAsia="en-US"/>
        </w:rPr>
        <w:t xml:space="preserve"> согласно Приложению 2 к данному положению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974EAA" w:rsidRPr="00974EAA" w:rsidRDefault="00CF0AD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г) </w:t>
      </w:r>
      <w:r w:rsidR="00974EAA" w:rsidRPr="00974EAA">
        <w:rPr>
          <w:rFonts w:eastAsiaTheme="minorHAnsi"/>
          <w:sz w:val="26"/>
          <w:szCs w:val="26"/>
          <w:lang w:eastAsia="en-US"/>
        </w:rPr>
        <w:t>фотографию</w:t>
      </w:r>
      <w:r w:rsidR="002827A2">
        <w:rPr>
          <w:rFonts w:eastAsiaTheme="minorHAnsi"/>
          <w:sz w:val="26"/>
          <w:szCs w:val="26"/>
          <w:lang w:eastAsia="en-US"/>
        </w:rPr>
        <w:t xml:space="preserve"> размером 3*4;</w:t>
      </w:r>
    </w:p>
    <w:p w:rsidR="00974EAA" w:rsidRPr="00974EAA" w:rsidRDefault="00CF0AD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</w:t>
      </w:r>
      <w:r w:rsidR="00974EAA" w:rsidRPr="00974EAA">
        <w:rPr>
          <w:rFonts w:eastAsiaTheme="minorHAnsi"/>
          <w:sz w:val="26"/>
          <w:szCs w:val="26"/>
          <w:lang w:eastAsia="en-US"/>
        </w:rPr>
        <w:t xml:space="preserve">) </w:t>
      </w:r>
      <w:r w:rsidR="00683A87">
        <w:rPr>
          <w:rFonts w:eastAsiaTheme="minorHAnsi"/>
          <w:sz w:val="26"/>
          <w:szCs w:val="26"/>
          <w:lang w:eastAsia="en-US"/>
        </w:rPr>
        <w:t xml:space="preserve">оригиналы или </w:t>
      </w:r>
      <w:r w:rsidR="00974EAA" w:rsidRPr="00974EAA">
        <w:rPr>
          <w:rFonts w:eastAsiaTheme="minorHAnsi"/>
          <w:sz w:val="26"/>
          <w:szCs w:val="26"/>
          <w:lang w:eastAsia="en-US"/>
        </w:rPr>
        <w:t xml:space="preserve">заверенные нотариально или кадровыми службами по месту работы копии трудовой книжки, документов об образовании, о </w:t>
      </w:r>
      <w:r w:rsidR="00297D6C">
        <w:rPr>
          <w:rFonts w:eastAsiaTheme="minorHAnsi"/>
          <w:sz w:val="26"/>
          <w:szCs w:val="26"/>
          <w:lang w:eastAsia="en-US"/>
        </w:rPr>
        <w:t>дополнительном профессиональном образовании</w:t>
      </w:r>
      <w:r w:rsidR="00974EAA" w:rsidRPr="00974EAA">
        <w:rPr>
          <w:rFonts w:eastAsiaTheme="minorHAnsi"/>
          <w:sz w:val="26"/>
          <w:szCs w:val="26"/>
          <w:lang w:eastAsia="en-US"/>
        </w:rPr>
        <w:t>, о присвоении ученого звания;</w:t>
      </w:r>
    </w:p>
    <w:p w:rsidR="003C699A" w:rsidRDefault="00CF0AD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е</w:t>
      </w:r>
      <w:r w:rsidR="00974EAA" w:rsidRPr="00974EAA">
        <w:rPr>
          <w:rFonts w:eastAsiaTheme="minorHAnsi"/>
          <w:sz w:val="26"/>
          <w:szCs w:val="26"/>
          <w:lang w:eastAsia="en-US"/>
        </w:rPr>
        <w:t>) медицинское заключение о состоянии здоровья с записью об отсутствии заболеваний, препятствующих ему исполнять обязаннос</w:t>
      </w:r>
      <w:r w:rsidR="003C699A">
        <w:rPr>
          <w:rFonts w:eastAsiaTheme="minorHAnsi"/>
          <w:sz w:val="26"/>
          <w:szCs w:val="26"/>
          <w:lang w:eastAsia="en-US"/>
        </w:rPr>
        <w:t>ти по соответствующей должности.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 xml:space="preserve">Комиссия не принимает заявления с прилагаемыми к ним документами, если они поступили после истечения срока приема заявлений, указанного в информационном сообщении, а </w:t>
      </w:r>
      <w:proofErr w:type="gramStart"/>
      <w:r w:rsidRPr="00974EAA">
        <w:rPr>
          <w:rFonts w:eastAsiaTheme="minorHAnsi"/>
          <w:sz w:val="26"/>
          <w:szCs w:val="26"/>
          <w:lang w:eastAsia="en-US"/>
        </w:rPr>
        <w:t>также</w:t>
      </w:r>
      <w:proofErr w:type="gramEnd"/>
      <w:r w:rsidRPr="00974EAA">
        <w:rPr>
          <w:rFonts w:eastAsiaTheme="minorHAnsi"/>
          <w:sz w:val="26"/>
          <w:szCs w:val="26"/>
          <w:lang w:eastAsia="en-US"/>
        </w:rPr>
        <w:t xml:space="preserve"> если они представлены без необходимых документов.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11. Претендент не допускается к участию в конкурсе в случае, если: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а) представленные документы не подтверждают право претендента занимать должность руководителя предприятия в соответствии с законодательством Российской Федерации и настоящим Положением;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б) представлены не все документы по перечню, указанному в информационном сообщении, либо они оформлены ненадлежащим образом, либо не соответствуют условиям конкурса или требованиям законодательства Российской Федерации.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12. Конкурс может проводиться в форме конкурса документов или конкурса-испытания. Форма проведения конкурса устанавливается комиссией.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13. При проведении конкурса документов комиссия оценивает претендентов на основании представленных ими документов об образовании</w:t>
      </w:r>
      <w:r w:rsidR="006533E1">
        <w:rPr>
          <w:rFonts w:eastAsiaTheme="minorHAnsi"/>
          <w:sz w:val="26"/>
          <w:szCs w:val="26"/>
          <w:lang w:eastAsia="en-US"/>
        </w:rPr>
        <w:t xml:space="preserve">, </w:t>
      </w:r>
      <w:r w:rsidRPr="00974EAA">
        <w:rPr>
          <w:rFonts w:eastAsiaTheme="minorHAnsi"/>
          <w:sz w:val="26"/>
          <w:szCs w:val="26"/>
          <w:lang w:eastAsia="en-US"/>
        </w:rPr>
        <w:t>трудовой деятельности.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 xml:space="preserve">14. </w:t>
      </w:r>
      <w:proofErr w:type="gramStart"/>
      <w:r w:rsidRPr="00974EAA">
        <w:rPr>
          <w:rFonts w:eastAsiaTheme="minorHAnsi"/>
          <w:sz w:val="26"/>
          <w:szCs w:val="26"/>
          <w:lang w:eastAsia="en-US"/>
        </w:rPr>
        <w:t>При проведении конкурса-испытания могут использоваться не противоречащие федеральным законам и другим нормативным правовым актам Российской Федерации, законам Республики Коми методы оценки профессиональных и личностных качеств претендентов, включая индивидуальное собеседование, анкетирование, проведение групповых дискуссий, написание реферата по вопросам, связанным с выполнением служебных обязанностей и полномочий по должности руководителя муниципального унитарного предприятия.</w:t>
      </w:r>
      <w:proofErr w:type="gramEnd"/>
    </w:p>
    <w:p w:rsid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15. Победителем конкурса признается участник, успешно</w:t>
      </w:r>
      <w:r w:rsidR="00C01EF3">
        <w:rPr>
          <w:rFonts w:eastAsiaTheme="minorHAnsi"/>
          <w:sz w:val="26"/>
          <w:szCs w:val="26"/>
          <w:lang w:eastAsia="en-US"/>
        </w:rPr>
        <w:t xml:space="preserve"> прошедший конкурсные испытания и набравший большинство голосов </w:t>
      </w:r>
      <w:r w:rsidR="00C01EF3" w:rsidRPr="00C01EF3">
        <w:rPr>
          <w:rFonts w:eastAsiaTheme="minorHAnsi"/>
          <w:sz w:val="26"/>
          <w:szCs w:val="26"/>
          <w:lang w:eastAsia="en-US"/>
        </w:rPr>
        <w:t>присутствующих на заседании членов комиссии с правом решающего голоса.</w:t>
      </w:r>
    </w:p>
    <w:p w:rsidR="00071123" w:rsidRDefault="00071123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 итогам проведения конкурса конкурсная комиссия принимает одно из следующих решений:</w:t>
      </w:r>
    </w:p>
    <w:p w:rsidR="00071123" w:rsidRDefault="00071123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о признании одного кандидата победителем конкурса;</w:t>
      </w:r>
    </w:p>
    <w:p w:rsidR="00071123" w:rsidRDefault="00071123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2) о признании всех кандидатов, не соответствующих требованиям по вакантной должности </w:t>
      </w:r>
      <w:r w:rsidR="001B4DFC">
        <w:rPr>
          <w:rFonts w:eastAsiaTheme="minorHAnsi"/>
          <w:sz w:val="26"/>
          <w:szCs w:val="26"/>
          <w:lang w:eastAsia="en-US"/>
        </w:rPr>
        <w:t>руководителя муниципального унитарного предприятия муниципального района «Печора»;</w:t>
      </w:r>
    </w:p>
    <w:p w:rsidR="001B4DFC" w:rsidRDefault="001B4DFC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3) о признании конкурса </w:t>
      </w:r>
      <w:proofErr w:type="gramStart"/>
      <w:r>
        <w:rPr>
          <w:rFonts w:eastAsiaTheme="minorHAnsi"/>
          <w:sz w:val="26"/>
          <w:szCs w:val="26"/>
          <w:lang w:eastAsia="en-US"/>
        </w:rPr>
        <w:t>несостоявшимся</w:t>
      </w:r>
      <w:proofErr w:type="gramEnd"/>
      <w:r>
        <w:rPr>
          <w:rFonts w:eastAsiaTheme="minorHAnsi"/>
          <w:sz w:val="26"/>
          <w:szCs w:val="26"/>
          <w:lang w:eastAsia="en-US"/>
        </w:rPr>
        <w:t>.</w:t>
      </w:r>
    </w:p>
    <w:p w:rsidR="001B4DFC" w:rsidRDefault="001B4DFC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Конкурсная комиссия принимает решение </w:t>
      </w:r>
      <w:r w:rsidRPr="001B4DFC">
        <w:rPr>
          <w:rFonts w:eastAsiaTheme="minorHAnsi"/>
          <w:sz w:val="26"/>
          <w:szCs w:val="26"/>
          <w:lang w:eastAsia="en-US"/>
        </w:rPr>
        <w:t xml:space="preserve">о признании конкурса </w:t>
      </w:r>
      <w:proofErr w:type="gramStart"/>
      <w:r w:rsidRPr="001B4DFC">
        <w:rPr>
          <w:rFonts w:eastAsiaTheme="minorHAnsi"/>
          <w:sz w:val="26"/>
          <w:szCs w:val="26"/>
          <w:lang w:eastAsia="en-US"/>
        </w:rPr>
        <w:t>несостоявшимся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в следующих случаях:</w:t>
      </w:r>
    </w:p>
    <w:p w:rsidR="001B4DFC" w:rsidRDefault="001B4DFC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а) отсутствие заявлений для участия в конкурсе;</w:t>
      </w:r>
    </w:p>
    <w:p w:rsidR="001B4DFC" w:rsidRDefault="001B4DFC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б) отзыв всех заявлений кандидатов во время проведения конкурса;</w:t>
      </w:r>
    </w:p>
    <w:p w:rsidR="001B4DFC" w:rsidRPr="00974EAA" w:rsidRDefault="001B4DFC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в) </w:t>
      </w:r>
      <w:r w:rsidR="00DF637C" w:rsidRPr="00DF637C">
        <w:rPr>
          <w:rFonts w:eastAsiaTheme="minorHAnsi"/>
          <w:sz w:val="26"/>
          <w:szCs w:val="26"/>
          <w:lang w:eastAsia="en-US"/>
        </w:rPr>
        <w:t>при наличии одного кандидата для участия в конкурсе</w:t>
      </w:r>
      <w:r w:rsidR="00137187">
        <w:rPr>
          <w:rFonts w:eastAsiaTheme="minorHAnsi"/>
          <w:sz w:val="26"/>
          <w:szCs w:val="26"/>
          <w:lang w:eastAsia="en-US"/>
        </w:rPr>
        <w:t>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16. Решение комиссии принимается в отсутствие претендента.</w:t>
      </w:r>
    </w:p>
    <w:p w:rsidR="00974EAA" w:rsidRP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17. Админ</w:t>
      </w:r>
      <w:r w:rsidR="007E504A">
        <w:rPr>
          <w:rFonts w:eastAsiaTheme="minorHAnsi"/>
          <w:sz w:val="26"/>
          <w:szCs w:val="26"/>
          <w:lang w:eastAsia="en-US"/>
        </w:rPr>
        <w:t>истрация муниципального района «</w:t>
      </w:r>
      <w:r w:rsidRPr="00974EAA">
        <w:rPr>
          <w:rFonts w:eastAsiaTheme="minorHAnsi"/>
          <w:sz w:val="26"/>
          <w:szCs w:val="26"/>
          <w:lang w:eastAsia="en-US"/>
        </w:rPr>
        <w:t>Печора</w:t>
      </w:r>
      <w:r w:rsidR="007E504A">
        <w:rPr>
          <w:rFonts w:eastAsiaTheme="minorHAnsi"/>
          <w:sz w:val="26"/>
          <w:szCs w:val="26"/>
          <w:lang w:eastAsia="en-US"/>
        </w:rPr>
        <w:t>»</w:t>
      </w:r>
      <w:r w:rsidRPr="00974EAA">
        <w:rPr>
          <w:rFonts w:eastAsiaTheme="minorHAnsi"/>
          <w:sz w:val="26"/>
          <w:szCs w:val="26"/>
          <w:lang w:eastAsia="en-US"/>
        </w:rPr>
        <w:t xml:space="preserve"> в установленном порядке заключает с победителем трудовой договор в </w:t>
      </w:r>
      <w:r w:rsidR="00E8230D">
        <w:rPr>
          <w:rFonts w:eastAsiaTheme="minorHAnsi"/>
          <w:sz w:val="26"/>
          <w:szCs w:val="26"/>
          <w:lang w:eastAsia="en-US"/>
        </w:rPr>
        <w:t>течение</w:t>
      </w:r>
      <w:r w:rsidR="00034784">
        <w:rPr>
          <w:rFonts w:eastAsiaTheme="minorHAnsi"/>
          <w:sz w:val="26"/>
          <w:szCs w:val="26"/>
          <w:lang w:eastAsia="en-US"/>
        </w:rPr>
        <w:t xml:space="preserve"> 30 календарных дней</w:t>
      </w:r>
      <w:r w:rsidRPr="00974EAA">
        <w:rPr>
          <w:rFonts w:eastAsiaTheme="minorHAnsi"/>
          <w:sz w:val="26"/>
          <w:szCs w:val="26"/>
          <w:lang w:eastAsia="en-US"/>
        </w:rPr>
        <w:t xml:space="preserve"> со дня определения победителя конкурса.</w:t>
      </w:r>
    </w:p>
    <w:p w:rsidR="00A61DD1" w:rsidRDefault="00974EAA" w:rsidP="00E8230D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lastRenderedPageBreak/>
        <w:t xml:space="preserve">18. </w:t>
      </w:r>
      <w:r w:rsidR="00E8230D" w:rsidRPr="00E8230D">
        <w:rPr>
          <w:rFonts w:eastAsia="Calibri"/>
          <w:sz w:val="26"/>
          <w:szCs w:val="26"/>
          <w:lang w:eastAsia="en-US"/>
        </w:rPr>
        <w:t xml:space="preserve">Решения </w:t>
      </w:r>
      <w:r w:rsidR="00E8230D">
        <w:rPr>
          <w:rFonts w:eastAsia="Calibri"/>
          <w:sz w:val="26"/>
          <w:szCs w:val="26"/>
          <w:lang w:eastAsia="en-US"/>
        </w:rPr>
        <w:t xml:space="preserve">конкурсной </w:t>
      </w:r>
      <w:r w:rsidR="00E8230D" w:rsidRPr="00E8230D">
        <w:rPr>
          <w:rFonts w:eastAsia="Calibri"/>
          <w:sz w:val="26"/>
          <w:szCs w:val="26"/>
          <w:lang w:eastAsia="en-US"/>
        </w:rPr>
        <w:t xml:space="preserve">комиссии в течение 3 рабочих дней со дня проведения </w:t>
      </w:r>
      <w:r w:rsidR="00E8230D">
        <w:rPr>
          <w:rFonts w:eastAsia="Calibri"/>
          <w:sz w:val="26"/>
          <w:szCs w:val="26"/>
          <w:lang w:eastAsia="en-US"/>
        </w:rPr>
        <w:t>конкурса</w:t>
      </w:r>
      <w:r w:rsidR="00E8230D" w:rsidRPr="00E8230D">
        <w:rPr>
          <w:rFonts w:eastAsia="Calibri"/>
          <w:sz w:val="26"/>
          <w:szCs w:val="26"/>
          <w:lang w:eastAsia="en-US"/>
        </w:rPr>
        <w:t xml:space="preserve"> оформляются секретарем комиссии протоколами, которые подписываются всеми членами </w:t>
      </w:r>
      <w:r w:rsidR="00E8230D">
        <w:rPr>
          <w:rFonts w:eastAsia="Calibri"/>
          <w:sz w:val="26"/>
          <w:szCs w:val="26"/>
          <w:lang w:eastAsia="en-US"/>
        </w:rPr>
        <w:t>конкурсной</w:t>
      </w:r>
      <w:r w:rsidR="00E8230D" w:rsidRPr="00E8230D">
        <w:rPr>
          <w:rFonts w:eastAsia="Calibri"/>
          <w:sz w:val="26"/>
          <w:szCs w:val="26"/>
          <w:lang w:eastAsia="en-US"/>
        </w:rPr>
        <w:t xml:space="preserve"> комиссии. </w:t>
      </w:r>
    </w:p>
    <w:p w:rsidR="00E8230D" w:rsidRDefault="00E8230D" w:rsidP="00E823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8230D">
        <w:rPr>
          <w:rFonts w:eastAsia="Calibri"/>
          <w:sz w:val="26"/>
          <w:szCs w:val="26"/>
          <w:lang w:eastAsia="en-US"/>
        </w:rPr>
        <w:t xml:space="preserve">Копия протокола направляется секретарем </w:t>
      </w:r>
      <w:r>
        <w:rPr>
          <w:rFonts w:eastAsia="Calibri"/>
          <w:sz w:val="26"/>
          <w:szCs w:val="26"/>
          <w:lang w:eastAsia="en-US"/>
        </w:rPr>
        <w:t>конкурсной</w:t>
      </w:r>
      <w:r w:rsidRPr="00E8230D">
        <w:rPr>
          <w:rFonts w:eastAsia="Calibri"/>
          <w:sz w:val="26"/>
          <w:szCs w:val="26"/>
          <w:lang w:eastAsia="en-US"/>
        </w:rPr>
        <w:t xml:space="preserve"> комиссии в течение 3 рабочих дней со дня его оформления главе администрации муниципального района «Печора».</w:t>
      </w:r>
    </w:p>
    <w:p w:rsidR="00974EAA" w:rsidRDefault="00974EAA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Каждому участнику конкурса сообщается о результатах конкурса в письменной форме в течение</w:t>
      </w:r>
      <w:r w:rsidR="00935E18">
        <w:rPr>
          <w:rFonts w:eastAsiaTheme="minorHAnsi"/>
          <w:sz w:val="26"/>
          <w:szCs w:val="26"/>
          <w:lang w:eastAsia="en-US"/>
        </w:rPr>
        <w:t xml:space="preserve"> </w:t>
      </w:r>
      <w:r w:rsidR="00E8230D">
        <w:rPr>
          <w:rFonts w:eastAsiaTheme="minorHAnsi"/>
          <w:sz w:val="26"/>
          <w:szCs w:val="26"/>
          <w:lang w:eastAsia="en-US"/>
        </w:rPr>
        <w:t>6</w:t>
      </w:r>
      <w:r w:rsidR="00935E18">
        <w:rPr>
          <w:rFonts w:eastAsiaTheme="minorHAnsi"/>
          <w:sz w:val="26"/>
          <w:szCs w:val="26"/>
          <w:lang w:eastAsia="en-US"/>
        </w:rPr>
        <w:t xml:space="preserve"> </w:t>
      </w:r>
      <w:r w:rsidR="00D351C0">
        <w:rPr>
          <w:rFonts w:eastAsiaTheme="minorHAnsi"/>
          <w:sz w:val="26"/>
          <w:szCs w:val="26"/>
          <w:lang w:eastAsia="en-US"/>
        </w:rPr>
        <w:t>рабочих</w:t>
      </w:r>
      <w:r w:rsidR="00782252">
        <w:rPr>
          <w:rFonts w:eastAsiaTheme="minorHAnsi"/>
          <w:sz w:val="26"/>
          <w:szCs w:val="26"/>
          <w:lang w:eastAsia="en-US"/>
        </w:rPr>
        <w:t xml:space="preserve"> </w:t>
      </w:r>
      <w:r w:rsidR="00935E18">
        <w:rPr>
          <w:rFonts w:eastAsiaTheme="minorHAnsi"/>
          <w:sz w:val="26"/>
          <w:szCs w:val="26"/>
          <w:lang w:eastAsia="en-US"/>
        </w:rPr>
        <w:t>дней</w:t>
      </w:r>
      <w:r w:rsidRPr="00974EAA">
        <w:rPr>
          <w:rFonts w:eastAsiaTheme="minorHAnsi"/>
          <w:sz w:val="26"/>
          <w:szCs w:val="26"/>
          <w:lang w:eastAsia="en-US"/>
        </w:rPr>
        <w:t xml:space="preserve"> со дня его завершения.</w:t>
      </w:r>
    </w:p>
    <w:p w:rsidR="009B7401" w:rsidRPr="00974EAA" w:rsidRDefault="009B7401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19. </w:t>
      </w:r>
      <w:r w:rsidRPr="009B7401">
        <w:rPr>
          <w:rFonts w:eastAsiaTheme="minorHAnsi"/>
          <w:sz w:val="26"/>
          <w:szCs w:val="26"/>
          <w:lang w:eastAsia="en-US"/>
        </w:rPr>
        <w:t>Если в результате проведения конкурса не были выявлены кандидаты, отвечающ</w:t>
      </w:r>
      <w:r w:rsidR="00BF0410">
        <w:rPr>
          <w:rFonts w:eastAsiaTheme="minorHAnsi"/>
          <w:sz w:val="26"/>
          <w:szCs w:val="26"/>
          <w:lang w:eastAsia="en-US"/>
        </w:rPr>
        <w:t>ие требованиям, предъявляемым к</w:t>
      </w:r>
      <w:r w:rsidRPr="009B7401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вакантной </w:t>
      </w:r>
      <w:r w:rsidRPr="009B7401">
        <w:rPr>
          <w:rFonts w:eastAsiaTheme="minorHAnsi"/>
          <w:sz w:val="26"/>
          <w:szCs w:val="26"/>
          <w:lang w:eastAsia="en-US"/>
        </w:rPr>
        <w:t xml:space="preserve">должности </w:t>
      </w:r>
      <w:r>
        <w:rPr>
          <w:rFonts w:eastAsiaTheme="minorHAnsi"/>
          <w:sz w:val="26"/>
          <w:szCs w:val="26"/>
          <w:lang w:eastAsia="en-US"/>
        </w:rPr>
        <w:t>руководителя муниципального унитарного предприятия муниципального района «Печора</w:t>
      </w:r>
      <w:r w:rsidR="00BF0410">
        <w:rPr>
          <w:rFonts w:eastAsiaTheme="minorHAnsi"/>
          <w:sz w:val="26"/>
          <w:szCs w:val="26"/>
          <w:lang w:eastAsia="en-US"/>
        </w:rPr>
        <w:t xml:space="preserve">», </w:t>
      </w:r>
      <w:r w:rsidR="00BF0410" w:rsidRPr="00BF0410">
        <w:rPr>
          <w:rFonts w:eastAsiaTheme="minorHAnsi"/>
          <w:sz w:val="26"/>
          <w:szCs w:val="26"/>
          <w:lang w:eastAsia="en-US"/>
        </w:rPr>
        <w:t>главой администрации муниципального района «Печора»</w:t>
      </w:r>
      <w:r w:rsidR="00BF0410">
        <w:rPr>
          <w:rFonts w:eastAsiaTheme="minorHAnsi"/>
          <w:sz w:val="26"/>
          <w:szCs w:val="26"/>
          <w:lang w:eastAsia="en-US"/>
        </w:rPr>
        <w:t xml:space="preserve"> принимается решение</w:t>
      </w:r>
      <w:r w:rsidRPr="009B7401">
        <w:rPr>
          <w:rFonts w:eastAsiaTheme="minorHAnsi"/>
          <w:sz w:val="26"/>
          <w:szCs w:val="26"/>
          <w:lang w:eastAsia="en-US"/>
        </w:rPr>
        <w:t xml:space="preserve"> о проведении повторного конкурса.</w:t>
      </w:r>
    </w:p>
    <w:p w:rsidR="00974EAA" w:rsidRPr="00974EAA" w:rsidRDefault="009B7401" w:rsidP="00974EA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20</w:t>
      </w:r>
      <w:r w:rsidR="00974EAA" w:rsidRPr="00974EAA">
        <w:rPr>
          <w:rFonts w:eastAsiaTheme="minorHAnsi"/>
          <w:sz w:val="26"/>
          <w:szCs w:val="26"/>
          <w:lang w:eastAsia="en-US"/>
        </w:rPr>
        <w:t>. Расходы по участию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="00974EAA" w:rsidRPr="00974EAA">
        <w:rPr>
          <w:rFonts w:eastAsiaTheme="minorHAnsi"/>
          <w:sz w:val="26"/>
          <w:szCs w:val="26"/>
          <w:lang w:eastAsia="en-US"/>
        </w:rPr>
        <w:t>дств св</w:t>
      </w:r>
      <w:proofErr w:type="gramEnd"/>
      <w:r w:rsidR="00974EAA" w:rsidRPr="00974EAA">
        <w:rPr>
          <w:rFonts w:eastAsiaTheme="minorHAnsi"/>
          <w:sz w:val="26"/>
          <w:szCs w:val="26"/>
          <w:lang w:eastAsia="en-US"/>
        </w:rPr>
        <w:t>язи всех видов и др.) конкурсанты производят за счет собственных средств.</w:t>
      </w:r>
    </w:p>
    <w:p w:rsidR="00974EAA" w:rsidRPr="00974EAA" w:rsidRDefault="00974EAA" w:rsidP="00974EAA">
      <w:pPr>
        <w:autoSpaceDE w:val="0"/>
        <w:autoSpaceDN w:val="0"/>
        <w:adjustRightInd w:val="0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47218C" w:rsidRPr="0047218C" w:rsidRDefault="0047218C" w:rsidP="0047218C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color w:val="000000"/>
          <w:sz w:val="26"/>
          <w:szCs w:val="20"/>
        </w:rPr>
      </w:pPr>
      <w:r w:rsidRPr="0047218C">
        <w:rPr>
          <w:rFonts w:eastAsia="Times New Roman"/>
          <w:color w:val="000000"/>
          <w:sz w:val="26"/>
          <w:szCs w:val="20"/>
        </w:rPr>
        <w:t>___________________</w:t>
      </w:r>
    </w:p>
    <w:p w:rsidR="00974EAA" w:rsidRDefault="00974EA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47218C" w:rsidRDefault="0047218C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974EAA" w:rsidRDefault="00974EA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7E504A" w:rsidRDefault="007E504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6533E1" w:rsidRDefault="006533E1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6533E1" w:rsidRDefault="006533E1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7E504A" w:rsidRDefault="007E504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373612" w:rsidRDefault="00373612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7E504A" w:rsidRDefault="007E504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7E504A" w:rsidRDefault="007E504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DF5B1A" w:rsidRPr="00974EAA" w:rsidRDefault="00DF5B1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Приложение</w:t>
      </w:r>
      <w:r w:rsidR="00D7777A">
        <w:rPr>
          <w:rFonts w:eastAsiaTheme="minorHAnsi"/>
          <w:sz w:val="26"/>
          <w:szCs w:val="26"/>
          <w:lang w:eastAsia="en-US"/>
        </w:rPr>
        <w:t xml:space="preserve"> 1</w:t>
      </w:r>
    </w:p>
    <w:p w:rsidR="00974EAA" w:rsidRPr="00974EAA" w:rsidRDefault="00974EAA" w:rsidP="00974EA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к Положению</w:t>
      </w:r>
    </w:p>
    <w:p w:rsidR="00974EAA" w:rsidRPr="00974EAA" w:rsidRDefault="00974EAA" w:rsidP="00974EA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о проведении конкурса</w:t>
      </w:r>
    </w:p>
    <w:p w:rsidR="00974EAA" w:rsidRPr="00974EAA" w:rsidRDefault="00974EAA" w:rsidP="00974EA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на замещение должности</w:t>
      </w:r>
    </w:p>
    <w:p w:rsidR="00974EAA" w:rsidRPr="00974EAA" w:rsidRDefault="00974EAA" w:rsidP="00974EA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руководителя муниципального</w:t>
      </w:r>
    </w:p>
    <w:p w:rsidR="00974EAA" w:rsidRPr="00974EAA" w:rsidRDefault="00974EAA" w:rsidP="00974EA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унитарного предприятия</w:t>
      </w:r>
    </w:p>
    <w:p w:rsidR="00974EAA" w:rsidRPr="00974EAA" w:rsidRDefault="00974EAA" w:rsidP="00974EAA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974EAA">
        <w:rPr>
          <w:rFonts w:eastAsiaTheme="minorHAnsi"/>
          <w:sz w:val="26"/>
          <w:szCs w:val="26"/>
          <w:lang w:eastAsia="en-US"/>
        </w:rPr>
        <w:t>муниципального района</w:t>
      </w:r>
    </w:p>
    <w:p w:rsidR="00974EAA" w:rsidRPr="00974EAA" w:rsidRDefault="00D40A31" w:rsidP="00974EAA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F3010B">
        <w:rPr>
          <w:rFonts w:eastAsiaTheme="minorHAnsi"/>
          <w:sz w:val="26"/>
          <w:szCs w:val="26"/>
          <w:lang w:eastAsia="en-US"/>
        </w:rPr>
        <w:t>«</w:t>
      </w:r>
      <w:r w:rsidR="00974EAA" w:rsidRPr="00974EAA">
        <w:rPr>
          <w:rFonts w:eastAsiaTheme="minorHAnsi"/>
          <w:sz w:val="26"/>
          <w:szCs w:val="26"/>
          <w:lang w:eastAsia="en-US"/>
        </w:rPr>
        <w:t>Печора</w:t>
      </w:r>
      <w:r w:rsidRPr="00F3010B">
        <w:rPr>
          <w:rFonts w:eastAsiaTheme="minorHAnsi"/>
          <w:sz w:val="26"/>
          <w:szCs w:val="26"/>
          <w:lang w:eastAsia="en-US"/>
        </w:rPr>
        <w:t>»</w:t>
      </w:r>
    </w:p>
    <w:p w:rsidR="00974EAA" w:rsidRDefault="00974EA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F93618" w:rsidRPr="00974EAA" w:rsidRDefault="00F93618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</w:t>
      </w:r>
      <w:r w:rsidR="00F9361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</w:t>
      </w: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Председателю </w:t>
      </w:r>
      <w:r w:rsidR="00F93618">
        <w:rPr>
          <w:rFonts w:ascii="Courier New" w:eastAsiaTheme="minorHAnsi" w:hAnsi="Courier New" w:cs="Courier New"/>
          <w:sz w:val="20"/>
          <w:szCs w:val="20"/>
          <w:lang w:eastAsia="en-US"/>
        </w:rPr>
        <w:t>конкурсной комиссии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</w:t>
      </w:r>
      <w:r w:rsidR="00D40A31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н</w:t>
      </w: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а замещение должности руководителя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муниципального унитарного предприятия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</w:t>
      </w:r>
      <w:r w:rsidR="00F9361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муниципального района «</w:t>
      </w: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Печора</w:t>
      </w:r>
      <w:r w:rsidR="00F93618">
        <w:rPr>
          <w:rFonts w:ascii="Courier New" w:eastAsiaTheme="minorHAnsi" w:hAnsi="Courier New" w:cs="Courier New"/>
          <w:sz w:val="20"/>
          <w:szCs w:val="20"/>
          <w:lang w:eastAsia="en-US"/>
        </w:rPr>
        <w:t>»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от __________________________________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(фамилия, имя, отчество)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</w:t>
      </w:r>
      <w:r w:rsidR="004B7729">
        <w:rPr>
          <w:rFonts w:ascii="Courier New" w:eastAsiaTheme="minorHAnsi" w:hAnsi="Courier New" w:cs="Courier New"/>
          <w:sz w:val="20"/>
          <w:szCs w:val="20"/>
          <w:lang w:eastAsia="en-US"/>
        </w:rPr>
        <w:t>п</w:t>
      </w: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роживаю</w:t>
      </w:r>
      <w:r w:rsidR="00235435">
        <w:rPr>
          <w:rFonts w:ascii="Courier New" w:eastAsiaTheme="minorHAnsi" w:hAnsi="Courier New" w:cs="Courier New"/>
          <w:sz w:val="20"/>
          <w:szCs w:val="20"/>
          <w:lang w:eastAsia="en-US"/>
        </w:rPr>
        <w:t>щег</w:t>
      </w:r>
      <w:proofErr w:type="gramStart"/>
      <w:r w:rsidR="00235435">
        <w:rPr>
          <w:rFonts w:ascii="Courier New" w:eastAsiaTheme="minorHAnsi" w:hAnsi="Courier New" w:cs="Courier New"/>
          <w:sz w:val="20"/>
          <w:szCs w:val="20"/>
          <w:lang w:eastAsia="en-US"/>
        </w:rPr>
        <w:t>о</w:t>
      </w:r>
      <w:r w:rsidR="004B7729"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proofErr w:type="gramEnd"/>
      <w:r w:rsidR="004B7729">
        <w:rPr>
          <w:rFonts w:ascii="Courier New" w:eastAsiaTheme="minorHAnsi" w:hAnsi="Courier New" w:cs="Courier New"/>
          <w:sz w:val="20"/>
          <w:szCs w:val="20"/>
          <w:lang w:eastAsia="en-US"/>
        </w:rPr>
        <w:t>ей)</w:t>
      </w: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             (адрес)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_____________________________________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</w:t>
      </w:r>
      <w:proofErr w:type="gramStart"/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контактные</w:t>
      </w:r>
      <w:proofErr w:type="gramEnd"/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тел. _____________________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bookmarkStart w:id="1" w:name="Par74"/>
      <w:bookmarkEnd w:id="1"/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Заявление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на участие в конкурсе на замещение должности руководителя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муниципального унитарного предприятия муниципального района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</w:t>
      </w:r>
      <w:r w:rsidR="00F93618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«</w:t>
      </w: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Печора</w:t>
      </w:r>
      <w:r w:rsidR="00F93618">
        <w:rPr>
          <w:rFonts w:ascii="Courier New" w:eastAsiaTheme="minorHAnsi" w:hAnsi="Courier New" w:cs="Courier New"/>
          <w:sz w:val="20"/>
          <w:szCs w:val="20"/>
          <w:lang w:eastAsia="en-US"/>
        </w:rPr>
        <w:t>»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Прошу  Вас  внести  меня  в  список  кандидатов  конкурса  на замещение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должности руководителя муниципального унитарного предприятия муниципального</w:t>
      </w:r>
    </w:p>
    <w:p w:rsidR="00974EAA" w:rsidRPr="00974EAA" w:rsidRDefault="00F93618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района «</w:t>
      </w:r>
      <w:r w:rsidR="00974EAA"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Печора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>»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(указывается наименование предприятия)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К заявлению прилагаю: (перечислить прилагаемые документы)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>_________________ ______________________ __________________________</w:t>
      </w:r>
    </w:p>
    <w:p w:rsidR="00974EAA" w:rsidRPr="00974EAA" w:rsidRDefault="00974EAA" w:rsidP="00974EAA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74EAA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(дата)             (подпись)          (расшифровка подписи)</w:t>
      </w:r>
    </w:p>
    <w:p w:rsidR="00974EAA" w:rsidRPr="00974EAA" w:rsidRDefault="00974EAA" w:rsidP="00974EAA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9E123E" w:rsidRDefault="009E123E" w:rsidP="009E123E">
      <w:pPr>
        <w:pStyle w:val="ConsPlusNormal"/>
        <w:widowControl/>
        <w:ind w:firstLine="0"/>
        <w:jc w:val="right"/>
        <w:outlineLvl w:val="1"/>
      </w:pPr>
    </w:p>
    <w:p w:rsidR="008A3DDA" w:rsidRPr="0047218C" w:rsidRDefault="008A3DDA" w:rsidP="008A3DDA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color w:val="000000"/>
          <w:sz w:val="26"/>
          <w:szCs w:val="20"/>
        </w:rPr>
      </w:pPr>
      <w:r w:rsidRPr="0047218C">
        <w:rPr>
          <w:rFonts w:eastAsia="Times New Roman"/>
          <w:color w:val="000000"/>
          <w:sz w:val="26"/>
          <w:szCs w:val="20"/>
        </w:rPr>
        <w:t>___________________</w:t>
      </w: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8A3DDA" w:rsidRDefault="008A3DDA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D40A31" w:rsidRDefault="00D40A31" w:rsidP="009E123E">
      <w:pPr>
        <w:pStyle w:val="ConsPlusNormal"/>
        <w:widowControl/>
        <w:ind w:firstLine="0"/>
        <w:jc w:val="right"/>
        <w:outlineLvl w:val="1"/>
      </w:pPr>
    </w:p>
    <w:p w:rsidR="0031603D" w:rsidRDefault="0031603D"/>
    <w:p w:rsidR="00423B9F" w:rsidRDefault="00423B9F"/>
    <w:p w:rsidR="00423B9F" w:rsidRDefault="00423B9F"/>
    <w:p w:rsidR="00423B9F" w:rsidRDefault="00423B9F"/>
    <w:p w:rsidR="00EF04A9" w:rsidRDefault="00EF04A9" w:rsidP="00423B9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DF5B1A" w:rsidRDefault="00DF5B1A" w:rsidP="00423B9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sectPr w:rsidR="00DF5B1A" w:rsidSect="003E3E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9F"/>
    <w:rsid w:val="0000555C"/>
    <w:rsid w:val="00006990"/>
    <w:rsid w:val="00015716"/>
    <w:rsid w:val="00034784"/>
    <w:rsid w:val="00056E1F"/>
    <w:rsid w:val="0006361A"/>
    <w:rsid w:val="00064D57"/>
    <w:rsid w:val="00071123"/>
    <w:rsid w:val="0007278A"/>
    <w:rsid w:val="00090203"/>
    <w:rsid w:val="000903F5"/>
    <w:rsid w:val="00090B39"/>
    <w:rsid w:val="000973B8"/>
    <w:rsid w:val="000B0C32"/>
    <w:rsid w:val="000E3CDF"/>
    <w:rsid w:val="000E5046"/>
    <w:rsid w:val="000F031F"/>
    <w:rsid w:val="0010149F"/>
    <w:rsid w:val="00113DC7"/>
    <w:rsid w:val="001172B2"/>
    <w:rsid w:val="00120EA6"/>
    <w:rsid w:val="00121989"/>
    <w:rsid w:val="00126AA5"/>
    <w:rsid w:val="00127988"/>
    <w:rsid w:val="00136CAB"/>
    <w:rsid w:val="00137187"/>
    <w:rsid w:val="00167433"/>
    <w:rsid w:val="00171C42"/>
    <w:rsid w:val="0018702D"/>
    <w:rsid w:val="001B4DFC"/>
    <w:rsid w:val="001C02D8"/>
    <w:rsid w:val="001D33C4"/>
    <w:rsid w:val="001F603E"/>
    <w:rsid w:val="002078CE"/>
    <w:rsid w:val="002124DB"/>
    <w:rsid w:val="00235435"/>
    <w:rsid w:val="00245584"/>
    <w:rsid w:val="002770A0"/>
    <w:rsid w:val="002827A2"/>
    <w:rsid w:val="00297D6C"/>
    <w:rsid w:val="002D30B9"/>
    <w:rsid w:val="0031603D"/>
    <w:rsid w:val="0032029F"/>
    <w:rsid w:val="00324A47"/>
    <w:rsid w:val="00340C90"/>
    <w:rsid w:val="00342A5F"/>
    <w:rsid w:val="003501DE"/>
    <w:rsid w:val="003552E3"/>
    <w:rsid w:val="003601A1"/>
    <w:rsid w:val="00361875"/>
    <w:rsid w:val="003652C3"/>
    <w:rsid w:val="00373612"/>
    <w:rsid w:val="00380C95"/>
    <w:rsid w:val="003827C6"/>
    <w:rsid w:val="003854C0"/>
    <w:rsid w:val="003A4BE3"/>
    <w:rsid w:val="003A7A19"/>
    <w:rsid w:val="003B5BC2"/>
    <w:rsid w:val="003B6BE1"/>
    <w:rsid w:val="003C6114"/>
    <w:rsid w:val="003C699A"/>
    <w:rsid w:val="003D2C64"/>
    <w:rsid w:val="003D67C8"/>
    <w:rsid w:val="003E3EFA"/>
    <w:rsid w:val="003F75D6"/>
    <w:rsid w:val="0041200D"/>
    <w:rsid w:val="00422DF5"/>
    <w:rsid w:val="00423B9F"/>
    <w:rsid w:val="004427FD"/>
    <w:rsid w:val="004478EE"/>
    <w:rsid w:val="0047218C"/>
    <w:rsid w:val="00487487"/>
    <w:rsid w:val="004A0245"/>
    <w:rsid w:val="004A7D20"/>
    <w:rsid w:val="004B7729"/>
    <w:rsid w:val="004C0846"/>
    <w:rsid w:val="004C21DE"/>
    <w:rsid w:val="004C72B3"/>
    <w:rsid w:val="004F5ED0"/>
    <w:rsid w:val="00506907"/>
    <w:rsid w:val="005119BC"/>
    <w:rsid w:val="00535E27"/>
    <w:rsid w:val="0057789B"/>
    <w:rsid w:val="005A0152"/>
    <w:rsid w:val="005B3193"/>
    <w:rsid w:val="005C3EBB"/>
    <w:rsid w:val="005C5B55"/>
    <w:rsid w:val="005D27A9"/>
    <w:rsid w:val="005D4691"/>
    <w:rsid w:val="005D7EF0"/>
    <w:rsid w:val="0060306A"/>
    <w:rsid w:val="00616D49"/>
    <w:rsid w:val="00627162"/>
    <w:rsid w:val="00644F67"/>
    <w:rsid w:val="006533E1"/>
    <w:rsid w:val="00662DF8"/>
    <w:rsid w:val="00681653"/>
    <w:rsid w:val="00683A87"/>
    <w:rsid w:val="00685525"/>
    <w:rsid w:val="006926DF"/>
    <w:rsid w:val="006A0100"/>
    <w:rsid w:val="006A7232"/>
    <w:rsid w:val="006C048A"/>
    <w:rsid w:val="006E61D4"/>
    <w:rsid w:val="006F6B79"/>
    <w:rsid w:val="00707E42"/>
    <w:rsid w:val="007132F2"/>
    <w:rsid w:val="007369C2"/>
    <w:rsid w:val="00763700"/>
    <w:rsid w:val="007654FB"/>
    <w:rsid w:val="00777CC3"/>
    <w:rsid w:val="00782252"/>
    <w:rsid w:val="00790FC2"/>
    <w:rsid w:val="007957A3"/>
    <w:rsid w:val="007C28D7"/>
    <w:rsid w:val="007C384A"/>
    <w:rsid w:val="007D4F61"/>
    <w:rsid w:val="007E504A"/>
    <w:rsid w:val="007E64CA"/>
    <w:rsid w:val="008165F9"/>
    <w:rsid w:val="008253A5"/>
    <w:rsid w:val="00825B6C"/>
    <w:rsid w:val="00837BDB"/>
    <w:rsid w:val="00867052"/>
    <w:rsid w:val="00892497"/>
    <w:rsid w:val="0089404B"/>
    <w:rsid w:val="008A0791"/>
    <w:rsid w:val="008A3DDA"/>
    <w:rsid w:val="008F3BBF"/>
    <w:rsid w:val="00935E18"/>
    <w:rsid w:val="0094016A"/>
    <w:rsid w:val="009517A6"/>
    <w:rsid w:val="00957E8D"/>
    <w:rsid w:val="0096743D"/>
    <w:rsid w:val="00974EAA"/>
    <w:rsid w:val="0098565F"/>
    <w:rsid w:val="00992B30"/>
    <w:rsid w:val="009B5A71"/>
    <w:rsid w:val="009B7401"/>
    <w:rsid w:val="009E005A"/>
    <w:rsid w:val="009E123E"/>
    <w:rsid w:val="009E1D7C"/>
    <w:rsid w:val="009F6F4B"/>
    <w:rsid w:val="00A26E03"/>
    <w:rsid w:val="00A32D42"/>
    <w:rsid w:val="00A37A44"/>
    <w:rsid w:val="00A61DD1"/>
    <w:rsid w:val="00A86799"/>
    <w:rsid w:val="00AB201A"/>
    <w:rsid w:val="00AD1CF7"/>
    <w:rsid w:val="00AF41D1"/>
    <w:rsid w:val="00B02214"/>
    <w:rsid w:val="00B06730"/>
    <w:rsid w:val="00B1528E"/>
    <w:rsid w:val="00B6612F"/>
    <w:rsid w:val="00B80404"/>
    <w:rsid w:val="00B90C34"/>
    <w:rsid w:val="00B95DA4"/>
    <w:rsid w:val="00BC353F"/>
    <w:rsid w:val="00BD3C12"/>
    <w:rsid w:val="00BE29F9"/>
    <w:rsid w:val="00BF0410"/>
    <w:rsid w:val="00C01EF3"/>
    <w:rsid w:val="00C508C2"/>
    <w:rsid w:val="00C61657"/>
    <w:rsid w:val="00C63AAA"/>
    <w:rsid w:val="00C733DB"/>
    <w:rsid w:val="00CA6FE5"/>
    <w:rsid w:val="00CB451D"/>
    <w:rsid w:val="00CC478E"/>
    <w:rsid w:val="00CD0489"/>
    <w:rsid w:val="00CF0ADA"/>
    <w:rsid w:val="00D06C7A"/>
    <w:rsid w:val="00D11C40"/>
    <w:rsid w:val="00D310C9"/>
    <w:rsid w:val="00D351C0"/>
    <w:rsid w:val="00D40A31"/>
    <w:rsid w:val="00D434F9"/>
    <w:rsid w:val="00D450D1"/>
    <w:rsid w:val="00D61468"/>
    <w:rsid w:val="00D7777A"/>
    <w:rsid w:val="00D836FC"/>
    <w:rsid w:val="00DB135B"/>
    <w:rsid w:val="00DB1975"/>
    <w:rsid w:val="00DB6620"/>
    <w:rsid w:val="00DC0D7F"/>
    <w:rsid w:val="00DD13D5"/>
    <w:rsid w:val="00DE7853"/>
    <w:rsid w:val="00DF5B1A"/>
    <w:rsid w:val="00DF637C"/>
    <w:rsid w:val="00E025D0"/>
    <w:rsid w:val="00E466D4"/>
    <w:rsid w:val="00E47CB9"/>
    <w:rsid w:val="00E51388"/>
    <w:rsid w:val="00E65920"/>
    <w:rsid w:val="00E8230D"/>
    <w:rsid w:val="00EA6DA9"/>
    <w:rsid w:val="00EB2B7D"/>
    <w:rsid w:val="00EB759A"/>
    <w:rsid w:val="00EC3B5C"/>
    <w:rsid w:val="00EF04A9"/>
    <w:rsid w:val="00EF3809"/>
    <w:rsid w:val="00EF74CB"/>
    <w:rsid w:val="00F0072D"/>
    <w:rsid w:val="00F3010B"/>
    <w:rsid w:val="00F40241"/>
    <w:rsid w:val="00F45E89"/>
    <w:rsid w:val="00F62D05"/>
    <w:rsid w:val="00F757D7"/>
    <w:rsid w:val="00F823CC"/>
    <w:rsid w:val="00F85AA7"/>
    <w:rsid w:val="00F863B4"/>
    <w:rsid w:val="00F93618"/>
    <w:rsid w:val="00F97122"/>
    <w:rsid w:val="00FE79AD"/>
    <w:rsid w:val="00FF0E22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Меньшикова НМ</cp:lastModifiedBy>
  <cp:revision>256</cp:revision>
  <cp:lastPrinted>2016-03-05T14:53:00Z</cp:lastPrinted>
  <dcterms:created xsi:type="dcterms:W3CDTF">2014-04-26T14:33:00Z</dcterms:created>
  <dcterms:modified xsi:type="dcterms:W3CDTF">2016-04-02T10:45:00Z</dcterms:modified>
</cp:coreProperties>
</file>