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3960"/>
        <w:gridCol w:w="1800"/>
        <w:gridCol w:w="3780"/>
      </w:tblGrid>
      <w:tr w:rsidR="00F86990" w:rsidRPr="00F86990" w:rsidTr="00AA4FFA">
        <w:tc>
          <w:tcPr>
            <w:tcW w:w="3960" w:type="dxa"/>
            <w:shd w:val="clear" w:color="auto" w:fill="auto"/>
          </w:tcPr>
          <w:p w:rsidR="00F86990" w:rsidRPr="00F86990" w:rsidRDefault="00F86990" w:rsidP="00F86990">
            <w:pPr>
              <w:suppressAutoHyphens/>
              <w:overflowPunct w:val="0"/>
              <w:autoSpaceDE w:val="0"/>
              <w:snapToGrid w:val="0"/>
              <w:spacing w:after="0" w:line="240" w:lineRule="auto"/>
              <w:jc w:val="center"/>
              <w:rPr>
                <w:rFonts w:ascii="Times New Roman" w:eastAsia="Times New Roman" w:hAnsi="Times New Roman" w:cs="Times New Roman"/>
                <w:b/>
                <w:bCs/>
                <w:lang w:eastAsia="ar-SA"/>
              </w:rPr>
            </w:pPr>
          </w:p>
          <w:p w:rsidR="00F86990" w:rsidRPr="00F86990" w:rsidRDefault="00F86990" w:rsidP="00F86990">
            <w:pPr>
              <w:suppressAutoHyphens/>
              <w:overflowPunct w:val="0"/>
              <w:autoSpaceDE w:val="0"/>
              <w:spacing w:after="0" w:line="240" w:lineRule="auto"/>
              <w:jc w:val="center"/>
              <w:rPr>
                <w:rFonts w:ascii="Times New Roman" w:eastAsia="Times New Roman" w:hAnsi="Times New Roman" w:cs="Times New Roman"/>
                <w:b/>
                <w:bCs/>
                <w:lang w:eastAsia="ar-SA"/>
              </w:rPr>
            </w:pPr>
          </w:p>
          <w:p w:rsidR="00F86990" w:rsidRPr="00F86990" w:rsidRDefault="00F86990" w:rsidP="00F86990">
            <w:pPr>
              <w:suppressAutoHyphens/>
              <w:overflowPunct w:val="0"/>
              <w:autoSpaceDE w:val="0"/>
              <w:spacing w:after="0" w:line="240" w:lineRule="auto"/>
              <w:jc w:val="center"/>
              <w:rPr>
                <w:rFonts w:ascii="Times New Roman" w:eastAsia="Times New Roman" w:hAnsi="Times New Roman" w:cs="Times New Roman"/>
                <w:b/>
                <w:bCs/>
                <w:lang w:eastAsia="ar-SA"/>
              </w:rPr>
            </w:pPr>
            <w:r w:rsidRPr="00F86990">
              <w:rPr>
                <w:rFonts w:ascii="Times New Roman" w:eastAsia="Times New Roman" w:hAnsi="Times New Roman" w:cs="Times New Roman"/>
                <w:b/>
                <w:bCs/>
                <w:lang w:eastAsia="ar-SA"/>
              </w:rPr>
              <w:t>АДМИНИСТРАЦИЯ</w:t>
            </w:r>
          </w:p>
          <w:p w:rsidR="00F86990" w:rsidRPr="00F86990" w:rsidRDefault="00F86990" w:rsidP="00F86990">
            <w:pPr>
              <w:suppressAutoHyphens/>
              <w:overflowPunct w:val="0"/>
              <w:autoSpaceDE w:val="0"/>
              <w:spacing w:after="0" w:line="240" w:lineRule="auto"/>
              <w:jc w:val="center"/>
              <w:rPr>
                <w:rFonts w:ascii="Times New Roman" w:eastAsia="Times New Roman" w:hAnsi="Times New Roman" w:cs="Times New Roman"/>
                <w:sz w:val="18"/>
                <w:szCs w:val="20"/>
                <w:lang w:eastAsia="ar-SA"/>
              </w:rPr>
            </w:pPr>
            <w:r w:rsidRPr="00F86990">
              <w:rPr>
                <w:rFonts w:ascii="Times New Roman" w:eastAsia="Times New Roman" w:hAnsi="Times New Roman" w:cs="Times New Roman"/>
                <w:b/>
                <w:bCs/>
                <w:lang w:eastAsia="ar-SA"/>
              </w:rPr>
              <w:t xml:space="preserve"> МУНИЦИПАЛЬНОГО РАЙОНА «ПЕЧОРА»</w:t>
            </w:r>
          </w:p>
          <w:p w:rsidR="00F86990" w:rsidRPr="00F86990" w:rsidRDefault="00F86990" w:rsidP="00F86990">
            <w:pPr>
              <w:tabs>
                <w:tab w:val="left" w:pos="2850"/>
              </w:tabs>
              <w:suppressAutoHyphens/>
              <w:overflowPunct w:val="0"/>
              <w:autoSpaceDE w:val="0"/>
              <w:spacing w:after="0" w:line="240" w:lineRule="auto"/>
              <w:rPr>
                <w:rFonts w:ascii="Times New Roman" w:eastAsia="Times New Roman" w:hAnsi="Times New Roman" w:cs="Times New Roman"/>
                <w:sz w:val="26"/>
                <w:szCs w:val="20"/>
                <w:lang w:eastAsia="ar-SA"/>
              </w:rPr>
            </w:pPr>
            <w:r w:rsidRPr="00F86990">
              <w:rPr>
                <w:rFonts w:ascii="Times New Roman" w:eastAsia="Times New Roman" w:hAnsi="Times New Roman" w:cs="Times New Roman"/>
                <w:sz w:val="18"/>
                <w:szCs w:val="20"/>
                <w:lang w:eastAsia="ar-SA"/>
              </w:rPr>
              <w:tab/>
            </w:r>
          </w:p>
        </w:tc>
        <w:tc>
          <w:tcPr>
            <w:tcW w:w="1800" w:type="dxa"/>
            <w:shd w:val="clear" w:color="auto" w:fill="auto"/>
          </w:tcPr>
          <w:p w:rsidR="00F86990" w:rsidRPr="00F86990" w:rsidRDefault="00F86990" w:rsidP="00F86990">
            <w:pPr>
              <w:suppressAutoHyphens/>
              <w:overflowPunct w:val="0"/>
              <w:autoSpaceDE w:val="0"/>
              <w:spacing w:after="0" w:line="240" w:lineRule="auto"/>
              <w:jc w:val="center"/>
              <w:rPr>
                <w:rFonts w:ascii="Times New Roman" w:eastAsia="Times New Roman" w:hAnsi="Times New Roman" w:cs="Times New Roman"/>
                <w:sz w:val="24"/>
                <w:szCs w:val="20"/>
                <w:lang w:eastAsia="ar-SA"/>
              </w:rPr>
            </w:pPr>
            <w:r>
              <w:rPr>
                <w:rFonts w:ascii="Times New Roman" w:eastAsia="Times New Roman" w:hAnsi="Times New Roman" w:cs="Times New Roman"/>
                <w:noProof/>
                <w:sz w:val="26"/>
                <w:szCs w:val="20"/>
                <w:lang w:eastAsia="ru-RU"/>
              </w:rPr>
              <w:drawing>
                <wp:inline distT="0" distB="0" distL="0" distR="0">
                  <wp:extent cx="82867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solidFill>
                            <a:srgbClr val="FFFFFF"/>
                          </a:solidFill>
                          <a:ln>
                            <a:noFill/>
                          </a:ln>
                        </pic:spPr>
                      </pic:pic>
                    </a:graphicData>
                  </a:graphic>
                </wp:inline>
              </w:drawing>
            </w:r>
          </w:p>
          <w:p w:rsidR="00F86990" w:rsidRPr="00F86990" w:rsidRDefault="00F86990" w:rsidP="00F86990">
            <w:pPr>
              <w:suppressAutoHyphens/>
              <w:overflowPunct w:val="0"/>
              <w:autoSpaceDE w:val="0"/>
              <w:spacing w:after="0" w:line="240" w:lineRule="auto"/>
              <w:jc w:val="center"/>
              <w:rPr>
                <w:rFonts w:ascii="Times New Roman" w:eastAsia="Times New Roman" w:hAnsi="Times New Roman" w:cs="Times New Roman"/>
                <w:sz w:val="24"/>
                <w:szCs w:val="20"/>
                <w:lang w:eastAsia="ar-SA"/>
              </w:rPr>
            </w:pPr>
          </w:p>
        </w:tc>
        <w:tc>
          <w:tcPr>
            <w:tcW w:w="3780" w:type="dxa"/>
            <w:shd w:val="clear" w:color="auto" w:fill="auto"/>
          </w:tcPr>
          <w:p w:rsidR="00F86990" w:rsidRPr="00F86990" w:rsidRDefault="00F86990" w:rsidP="00F86990">
            <w:pPr>
              <w:suppressAutoHyphens/>
              <w:overflowPunct w:val="0"/>
              <w:autoSpaceDE w:val="0"/>
              <w:snapToGrid w:val="0"/>
              <w:spacing w:after="0" w:line="240" w:lineRule="auto"/>
              <w:ind w:right="-108"/>
              <w:jc w:val="center"/>
              <w:rPr>
                <w:rFonts w:ascii="Times New Roman" w:eastAsia="Times New Roman" w:hAnsi="Times New Roman" w:cs="Times New Roman"/>
                <w:lang w:eastAsia="ar-SA"/>
              </w:rPr>
            </w:pPr>
          </w:p>
          <w:p w:rsidR="00F86990" w:rsidRPr="00F86990" w:rsidRDefault="00F86990" w:rsidP="00F86990">
            <w:pPr>
              <w:suppressAutoHyphens/>
              <w:overflowPunct w:val="0"/>
              <w:autoSpaceDE w:val="0"/>
              <w:spacing w:after="0" w:line="240" w:lineRule="auto"/>
              <w:jc w:val="center"/>
              <w:rPr>
                <w:rFonts w:ascii="Times New Roman" w:eastAsia="Times New Roman" w:hAnsi="Times New Roman" w:cs="Times New Roman"/>
                <w:b/>
                <w:bCs/>
                <w:lang w:eastAsia="ar-SA"/>
              </w:rPr>
            </w:pPr>
          </w:p>
          <w:p w:rsidR="00F86990" w:rsidRPr="00F86990" w:rsidRDefault="00F86990" w:rsidP="00F86990">
            <w:pPr>
              <w:suppressAutoHyphens/>
              <w:overflowPunct w:val="0"/>
              <w:autoSpaceDE w:val="0"/>
              <w:spacing w:after="0" w:line="240" w:lineRule="auto"/>
              <w:jc w:val="center"/>
              <w:rPr>
                <w:rFonts w:ascii="Times New Roman" w:eastAsia="Times New Roman" w:hAnsi="Times New Roman" w:cs="Times New Roman"/>
                <w:b/>
                <w:bCs/>
                <w:lang w:eastAsia="ar-SA"/>
              </w:rPr>
            </w:pPr>
            <w:r w:rsidRPr="00F86990">
              <w:rPr>
                <w:rFonts w:ascii="Times New Roman" w:eastAsia="Times New Roman" w:hAnsi="Times New Roman" w:cs="Times New Roman"/>
                <w:b/>
                <w:bCs/>
                <w:lang w:eastAsia="ar-SA"/>
              </w:rPr>
              <w:t>«ПЕЧОРА»</w:t>
            </w:r>
          </w:p>
          <w:p w:rsidR="00F86990" w:rsidRPr="00F86990" w:rsidRDefault="00F86990" w:rsidP="00F86990">
            <w:pPr>
              <w:suppressAutoHyphens/>
              <w:overflowPunct w:val="0"/>
              <w:autoSpaceDE w:val="0"/>
              <w:spacing w:after="0" w:line="240" w:lineRule="auto"/>
              <w:jc w:val="center"/>
              <w:rPr>
                <w:rFonts w:ascii="Times New Roman" w:eastAsia="Times New Roman" w:hAnsi="Times New Roman" w:cs="Times New Roman"/>
                <w:b/>
                <w:bCs/>
                <w:lang w:eastAsia="ar-SA"/>
              </w:rPr>
            </w:pPr>
            <w:r w:rsidRPr="00F86990">
              <w:rPr>
                <w:rFonts w:ascii="Times New Roman" w:eastAsia="Times New Roman" w:hAnsi="Times New Roman" w:cs="Times New Roman"/>
                <w:b/>
                <w:bCs/>
                <w:lang w:eastAsia="ar-SA"/>
              </w:rPr>
              <w:t xml:space="preserve">  МУНИЦИПАЛЬНÖЙ  РАЙОНСА</w:t>
            </w:r>
          </w:p>
          <w:p w:rsidR="00F86990" w:rsidRPr="00F86990" w:rsidRDefault="00F86990" w:rsidP="00F86990">
            <w:pPr>
              <w:suppressAutoHyphens/>
              <w:overflowPunct w:val="0"/>
              <w:autoSpaceDE w:val="0"/>
              <w:spacing w:after="0" w:line="240" w:lineRule="auto"/>
              <w:jc w:val="center"/>
              <w:rPr>
                <w:rFonts w:ascii="Times New Roman" w:eastAsia="Times New Roman" w:hAnsi="Times New Roman" w:cs="Times New Roman"/>
                <w:sz w:val="16"/>
                <w:szCs w:val="20"/>
                <w:lang w:eastAsia="ar-SA"/>
              </w:rPr>
            </w:pPr>
            <w:r w:rsidRPr="00F86990">
              <w:rPr>
                <w:rFonts w:ascii="Times New Roman" w:eastAsia="Times New Roman" w:hAnsi="Times New Roman" w:cs="Times New Roman"/>
                <w:b/>
                <w:bCs/>
                <w:lang w:eastAsia="ar-SA"/>
              </w:rPr>
              <w:t>АДМИНИСТРАЦИЯ</w:t>
            </w:r>
            <w:r w:rsidRPr="00F86990">
              <w:rPr>
                <w:rFonts w:ascii="Times New Roman" w:eastAsia="Times New Roman" w:hAnsi="Times New Roman" w:cs="Times New Roman"/>
                <w:b/>
                <w:bCs/>
                <w:sz w:val="18"/>
                <w:szCs w:val="20"/>
                <w:lang w:eastAsia="ar-SA"/>
              </w:rPr>
              <w:t xml:space="preserve"> </w:t>
            </w:r>
          </w:p>
          <w:p w:rsidR="00F86990" w:rsidRPr="00F86990" w:rsidRDefault="00F86990" w:rsidP="00F86990">
            <w:pPr>
              <w:suppressAutoHyphens/>
              <w:overflowPunct w:val="0"/>
              <w:autoSpaceDE w:val="0"/>
              <w:spacing w:after="0" w:line="240" w:lineRule="auto"/>
              <w:rPr>
                <w:rFonts w:ascii="Times New Roman" w:eastAsia="Times New Roman" w:hAnsi="Times New Roman" w:cs="Times New Roman"/>
                <w:sz w:val="16"/>
                <w:szCs w:val="20"/>
                <w:lang w:eastAsia="ar-SA"/>
              </w:rPr>
            </w:pPr>
          </w:p>
        </w:tc>
      </w:tr>
      <w:tr w:rsidR="00F86990" w:rsidRPr="00F86990" w:rsidTr="00AA4FFA">
        <w:tc>
          <w:tcPr>
            <w:tcW w:w="9540" w:type="dxa"/>
            <w:gridSpan w:val="3"/>
            <w:shd w:val="clear" w:color="auto" w:fill="auto"/>
          </w:tcPr>
          <w:p w:rsidR="00F86990" w:rsidRPr="00F86990" w:rsidRDefault="00F86990" w:rsidP="00F86990">
            <w:pPr>
              <w:suppressAutoHyphens/>
              <w:overflowPunct w:val="0"/>
              <w:autoSpaceDE w:val="0"/>
              <w:spacing w:after="0" w:line="240" w:lineRule="auto"/>
              <w:ind w:right="-108"/>
              <w:jc w:val="center"/>
              <w:rPr>
                <w:rFonts w:ascii="Times New Roman" w:eastAsia="Times New Roman" w:hAnsi="Times New Roman" w:cs="Times New Roman"/>
                <w:b/>
                <w:sz w:val="28"/>
                <w:szCs w:val="28"/>
                <w:lang w:eastAsia="ar-SA"/>
              </w:rPr>
            </w:pPr>
            <w:r w:rsidRPr="00F86990">
              <w:rPr>
                <w:rFonts w:ascii="Times New Roman" w:eastAsia="Times New Roman" w:hAnsi="Times New Roman" w:cs="Times New Roman"/>
                <w:b/>
                <w:sz w:val="28"/>
                <w:szCs w:val="28"/>
                <w:lang w:eastAsia="ar-SA"/>
              </w:rPr>
              <w:t xml:space="preserve">ПОСТАНОВЛЕНИЕ </w:t>
            </w:r>
          </w:p>
          <w:p w:rsidR="00F86990" w:rsidRPr="00F86990" w:rsidRDefault="00F86990" w:rsidP="00F86990">
            <w:pPr>
              <w:suppressAutoHyphens/>
              <w:overflowPunct w:val="0"/>
              <w:autoSpaceDE w:val="0"/>
              <w:spacing w:after="0" w:line="240" w:lineRule="auto"/>
              <w:ind w:right="-108"/>
              <w:jc w:val="center"/>
              <w:rPr>
                <w:rFonts w:ascii="Times New Roman" w:eastAsia="Times New Roman" w:hAnsi="Times New Roman" w:cs="Times New Roman"/>
                <w:sz w:val="18"/>
                <w:szCs w:val="20"/>
                <w:lang w:eastAsia="ar-SA"/>
              </w:rPr>
            </w:pPr>
            <w:proofErr w:type="gramStart"/>
            <w:r w:rsidRPr="00F86990">
              <w:rPr>
                <w:rFonts w:ascii="Times New Roman" w:eastAsia="Times New Roman" w:hAnsi="Times New Roman" w:cs="Times New Roman"/>
                <w:b/>
                <w:sz w:val="28"/>
                <w:szCs w:val="28"/>
                <w:lang w:eastAsia="ar-SA"/>
              </w:rPr>
              <w:t>ШУÖМ</w:t>
            </w:r>
            <w:proofErr w:type="gramEnd"/>
          </w:p>
          <w:p w:rsidR="00F86990" w:rsidRPr="00F86990" w:rsidRDefault="00F86990" w:rsidP="00F86990">
            <w:pPr>
              <w:suppressAutoHyphens/>
              <w:overflowPunct w:val="0"/>
              <w:autoSpaceDE w:val="0"/>
              <w:spacing w:after="0" w:line="240" w:lineRule="auto"/>
              <w:jc w:val="center"/>
              <w:rPr>
                <w:rFonts w:ascii="Times New Roman" w:eastAsia="Times New Roman" w:hAnsi="Times New Roman" w:cs="Times New Roman"/>
                <w:sz w:val="26"/>
                <w:szCs w:val="20"/>
                <w:lang w:eastAsia="ar-SA"/>
              </w:rPr>
            </w:pPr>
            <w:r w:rsidRPr="00F86990">
              <w:rPr>
                <w:rFonts w:ascii="Times New Roman" w:eastAsia="Times New Roman" w:hAnsi="Times New Roman" w:cs="Times New Roman"/>
                <w:sz w:val="18"/>
                <w:szCs w:val="20"/>
                <w:lang w:eastAsia="ar-SA"/>
              </w:rPr>
              <w:t xml:space="preserve"> </w:t>
            </w:r>
          </w:p>
        </w:tc>
      </w:tr>
      <w:tr w:rsidR="00F86990" w:rsidRPr="00F86990" w:rsidTr="00AA4FFA">
        <w:trPr>
          <w:trHeight w:val="565"/>
        </w:trPr>
        <w:tc>
          <w:tcPr>
            <w:tcW w:w="3960" w:type="dxa"/>
            <w:shd w:val="clear" w:color="auto" w:fill="auto"/>
          </w:tcPr>
          <w:p w:rsidR="00F86990" w:rsidRPr="00F86990" w:rsidRDefault="00F86990" w:rsidP="00F86990">
            <w:pPr>
              <w:tabs>
                <w:tab w:val="left" w:pos="2862"/>
              </w:tabs>
              <w:suppressAutoHyphens/>
              <w:overflowPunct w:val="0"/>
              <w:autoSpaceDE w:val="0"/>
              <w:spacing w:after="0" w:line="240" w:lineRule="auto"/>
              <w:jc w:val="both"/>
              <w:rPr>
                <w:rFonts w:ascii="Times New Roman" w:eastAsia="Times New Roman" w:hAnsi="Times New Roman" w:cs="Times New Roman"/>
                <w:sz w:val="28"/>
                <w:szCs w:val="28"/>
                <w:lang w:eastAsia="ar-SA"/>
              </w:rPr>
            </w:pPr>
            <w:r w:rsidRPr="00F86990">
              <w:rPr>
                <w:rFonts w:ascii="Times New Roman" w:eastAsia="Times New Roman" w:hAnsi="Times New Roman" w:cs="Times New Roman"/>
                <w:sz w:val="28"/>
                <w:szCs w:val="28"/>
                <w:u w:val="single"/>
                <w:lang w:eastAsia="ar-SA"/>
              </w:rPr>
              <w:t xml:space="preserve">«  </w:t>
            </w:r>
            <w:r w:rsidR="008721C0">
              <w:rPr>
                <w:rFonts w:ascii="Times New Roman" w:eastAsia="Times New Roman" w:hAnsi="Times New Roman" w:cs="Times New Roman"/>
                <w:sz w:val="28"/>
                <w:szCs w:val="28"/>
                <w:u w:val="single"/>
                <w:lang w:eastAsia="ar-SA"/>
              </w:rPr>
              <w:t>19</w:t>
            </w:r>
            <w:r w:rsidRPr="00F86990">
              <w:rPr>
                <w:rFonts w:ascii="Times New Roman" w:eastAsia="Times New Roman" w:hAnsi="Times New Roman" w:cs="Times New Roman"/>
                <w:sz w:val="28"/>
                <w:szCs w:val="28"/>
                <w:u w:val="single"/>
                <w:lang w:eastAsia="ar-SA"/>
              </w:rPr>
              <w:t xml:space="preserve">  » апреля  2016 г.</w:t>
            </w:r>
          </w:p>
          <w:p w:rsidR="00F86990" w:rsidRPr="00F86990" w:rsidRDefault="00F86990" w:rsidP="00F86990">
            <w:pPr>
              <w:suppressAutoHyphens/>
              <w:overflowPunct w:val="0"/>
              <w:autoSpaceDE w:val="0"/>
              <w:spacing w:after="0" w:line="240" w:lineRule="auto"/>
              <w:jc w:val="both"/>
              <w:rPr>
                <w:rFonts w:ascii="Times New Roman" w:eastAsia="Times New Roman" w:hAnsi="Times New Roman" w:cs="Times New Roman"/>
                <w:b/>
                <w:sz w:val="24"/>
                <w:szCs w:val="20"/>
                <w:shd w:val="clear" w:color="auto" w:fill="FFFF00"/>
                <w:lang w:eastAsia="ar-SA"/>
              </w:rPr>
            </w:pPr>
            <w:r w:rsidRPr="00F86990">
              <w:rPr>
                <w:rFonts w:ascii="Times New Roman" w:eastAsia="Times New Roman" w:hAnsi="Times New Roman" w:cs="Times New Roman"/>
                <w:sz w:val="28"/>
                <w:szCs w:val="28"/>
                <w:lang w:eastAsia="ar-SA"/>
              </w:rPr>
              <w:t>г. Печора,  Республика Коми</w:t>
            </w:r>
          </w:p>
        </w:tc>
        <w:tc>
          <w:tcPr>
            <w:tcW w:w="1800" w:type="dxa"/>
            <w:shd w:val="clear" w:color="auto" w:fill="auto"/>
          </w:tcPr>
          <w:p w:rsidR="00F86990" w:rsidRPr="00F86990" w:rsidRDefault="00F86990" w:rsidP="00F86990">
            <w:pPr>
              <w:suppressAutoHyphens/>
              <w:overflowPunct w:val="0"/>
              <w:autoSpaceDE w:val="0"/>
              <w:snapToGrid w:val="0"/>
              <w:spacing w:after="0" w:line="240" w:lineRule="auto"/>
              <w:jc w:val="both"/>
              <w:rPr>
                <w:rFonts w:ascii="Times New Roman" w:eastAsia="Times New Roman" w:hAnsi="Times New Roman" w:cs="Times New Roman"/>
                <w:b/>
                <w:sz w:val="24"/>
                <w:szCs w:val="20"/>
                <w:shd w:val="clear" w:color="auto" w:fill="FFFF00"/>
                <w:lang w:eastAsia="ar-SA"/>
              </w:rPr>
            </w:pPr>
          </w:p>
        </w:tc>
        <w:tc>
          <w:tcPr>
            <w:tcW w:w="3780" w:type="dxa"/>
            <w:shd w:val="clear" w:color="auto" w:fill="auto"/>
          </w:tcPr>
          <w:p w:rsidR="00F86990" w:rsidRPr="00F86990" w:rsidRDefault="00F86990" w:rsidP="008721C0">
            <w:pPr>
              <w:tabs>
                <w:tab w:val="left" w:pos="480"/>
                <w:tab w:val="left" w:pos="2520"/>
                <w:tab w:val="left" w:pos="2697"/>
                <w:tab w:val="left" w:pos="2952"/>
                <w:tab w:val="right" w:pos="3564"/>
                <w:tab w:val="right" w:pos="3611"/>
              </w:tabs>
              <w:suppressAutoHyphens/>
              <w:overflowPunct w:val="0"/>
              <w:autoSpaceDE w:val="0"/>
              <w:spacing w:after="0" w:line="240" w:lineRule="auto"/>
              <w:jc w:val="right"/>
              <w:rPr>
                <w:rFonts w:ascii="Times New Roman" w:eastAsia="Times New Roman" w:hAnsi="Times New Roman" w:cs="Times New Roman"/>
                <w:sz w:val="26"/>
                <w:szCs w:val="20"/>
                <w:lang w:eastAsia="ar-SA"/>
              </w:rPr>
            </w:pPr>
            <w:r w:rsidRPr="00F86990">
              <w:rPr>
                <w:rFonts w:ascii="Times New Roman" w:eastAsia="Times New Roman" w:hAnsi="Times New Roman" w:cs="Times New Roman"/>
                <w:bCs/>
                <w:sz w:val="28"/>
                <w:szCs w:val="28"/>
                <w:lang w:eastAsia="ar-SA"/>
              </w:rPr>
              <w:tab/>
              <w:t xml:space="preserve">                 №  </w:t>
            </w:r>
            <w:r w:rsidR="008721C0">
              <w:rPr>
                <w:rFonts w:ascii="Times New Roman" w:eastAsia="Times New Roman" w:hAnsi="Times New Roman" w:cs="Times New Roman"/>
                <w:bCs/>
                <w:sz w:val="28"/>
                <w:szCs w:val="28"/>
                <w:lang w:eastAsia="ar-SA"/>
              </w:rPr>
              <w:t>295</w:t>
            </w:r>
            <w:r w:rsidRPr="00F86990">
              <w:rPr>
                <w:rFonts w:ascii="Times New Roman" w:eastAsia="Times New Roman" w:hAnsi="Times New Roman" w:cs="Times New Roman"/>
                <w:bCs/>
                <w:sz w:val="28"/>
                <w:szCs w:val="28"/>
                <w:lang w:eastAsia="ar-SA"/>
              </w:rPr>
              <w:t xml:space="preserve"> </w:t>
            </w:r>
          </w:p>
        </w:tc>
      </w:tr>
    </w:tbl>
    <w:p w:rsidR="00F86990" w:rsidRPr="00F86990" w:rsidRDefault="00F86990" w:rsidP="00F86990">
      <w:pPr>
        <w:suppressAutoHyphens/>
        <w:overflowPunct w:val="0"/>
        <w:autoSpaceDE w:val="0"/>
        <w:spacing w:after="0" w:line="240" w:lineRule="auto"/>
        <w:jc w:val="both"/>
        <w:rPr>
          <w:rFonts w:ascii="Times New Roman" w:eastAsia="Times New Roman" w:hAnsi="Times New Roman" w:cs="Times New Roman"/>
          <w:b/>
          <w:sz w:val="24"/>
          <w:szCs w:val="24"/>
          <w:lang w:eastAsia="ar-SA"/>
        </w:rPr>
      </w:pPr>
    </w:p>
    <w:p w:rsidR="00F86990" w:rsidRPr="00AA4FFA" w:rsidRDefault="00F86990" w:rsidP="00AA4FFA">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bookmarkStart w:id="0" w:name="_GoBack"/>
      <w:r w:rsidRPr="00AA4FFA">
        <w:rPr>
          <w:rFonts w:ascii="Times New Roman" w:eastAsia="Times New Roman" w:hAnsi="Times New Roman" w:cs="Times New Roman"/>
          <w:bCs/>
          <w:sz w:val="26"/>
          <w:szCs w:val="26"/>
          <w:lang w:eastAsia="ru-RU"/>
        </w:rPr>
        <w:t>Об организации работы по проведению капитального или текущего ремонта жилых помещений ветеранов Великой Отечественной войны 1941-1945 годов, членов семей ветеранов Великой Отечественной войны 1941-1945 годов, не имеющих оснований для обеспечения жильем, проживающих на территории муниципального образования муниципального района «Печора»</w:t>
      </w:r>
    </w:p>
    <w:bookmarkEnd w:id="0"/>
    <w:p w:rsidR="00F86990" w:rsidRPr="00AA4FFA" w:rsidRDefault="00F86990" w:rsidP="00F86990">
      <w:pPr>
        <w:widowControl w:val="0"/>
        <w:autoSpaceDE w:val="0"/>
        <w:autoSpaceDN w:val="0"/>
        <w:adjustRightInd w:val="0"/>
        <w:spacing w:after="0" w:line="240" w:lineRule="auto"/>
        <w:rPr>
          <w:rFonts w:ascii="Times New Roman" w:eastAsia="Times New Roman" w:hAnsi="Times New Roman" w:cs="Times New Roman"/>
          <w:bCs/>
          <w:sz w:val="26"/>
          <w:szCs w:val="26"/>
          <w:lang w:eastAsia="ru-RU"/>
        </w:rPr>
      </w:pPr>
    </w:p>
    <w:p w:rsidR="00F86990" w:rsidRPr="00AA4FFA" w:rsidRDefault="00F86990" w:rsidP="00F86990">
      <w:pPr>
        <w:suppressAutoHyphens/>
        <w:spacing w:after="0" w:line="240" w:lineRule="auto"/>
        <w:ind w:firstLine="709"/>
        <w:jc w:val="both"/>
        <w:rPr>
          <w:rFonts w:ascii="Times New Roman" w:eastAsia="Times New Roman" w:hAnsi="Times New Roman" w:cs="Times New Roman"/>
          <w:sz w:val="26"/>
          <w:szCs w:val="26"/>
          <w:lang w:eastAsia="ar-SA"/>
        </w:rPr>
      </w:pPr>
      <w:r w:rsidRPr="00AA4FFA">
        <w:rPr>
          <w:rFonts w:ascii="Times New Roman" w:eastAsia="Calibri" w:hAnsi="Times New Roman" w:cs="Times New Roman"/>
          <w:sz w:val="26"/>
          <w:szCs w:val="26"/>
          <w:lang w:eastAsia="ar-SA"/>
        </w:rPr>
        <w:t>В соответствии с Указом Президента Российской Федерации от 07.05.2008 г. № 714 «Об обеспечении жильем ветеранов Великой Отечественной войны 1941 – 1945 годов», протоколом поручений по итогам селекторного совещания по проведению капитального и текущего ремонта жилых помещений ветеранов Великой Отечественной войны 1941-1945 годов от 15 февраля 2016 года</w:t>
      </w:r>
    </w:p>
    <w:p w:rsidR="00F86990" w:rsidRPr="00AA4FFA" w:rsidRDefault="00F86990" w:rsidP="00F86990">
      <w:pPr>
        <w:suppressAutoHyphens/>
        <w:overflowPunct w:val="0"/>
        <w:autoSpaceDE w:val="0"/>
        <w:spacing w:after="0" w:line="240" w:lineRule="auto"/>
        <w:ind w:firstLine="709"/>
        <w:jc w:val="both"/>
        <w:rPr>
          <w:rFonts w:ascii="Times New Roman" w:eastAsia="Times New Roman" w:hAnsi="Times New Roman" w:cs="Times New Roman"/>
          <w:sz w:val="26"/>
          <w:szCs w:val="26"/>
          <w:lang w:eastAsia="ar-SA"/>
        </w:rPr>
      </w:pPr>
      <w:r w:rsidRPr="00AA4FFA">
        <w:rPr>
          <w:rFonts w:ascii="Times New Roman" w:eastAsia="Times New Roman" w:hAnsi="Times New Roman" w:cs="Times New Roman"/>
          <w:sz w:val="26"/>
          <w:szCs w:val="26"/>
          <w:lang w:eastAsia="ar-SA"/>
        </w:rPr>
        <w:t xml:space="preserve">администрация ПОСТАНОВЛЯЕТ:   </w:t>
      </w:r>
    </w:p>
    <w:p w:rsidR="00F86990" w:rsidRPr="00AA4FFA" w:rsidRDefault="00F86990" w:rsidP="00F8699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1. </w:t>
      </w:r>
      <w:proofErr w:type="gramStart"/>
      <w:r w:rsidRPr="00AA4FFA">
        <w:rPr>
          <w:rFonts w:ascii="Times New Roman" w:eastAsia="Times New Roman" w:hAnsi="Times New Roman" w:cs="Times New Roman"/>
          <w:sz w:val="26"/>
          <w:szCs w:val="26"/>
          <w:lang w:eastAsia="ru-RU"/>
        </w:rPr>
        <w:t xml:space="preserve">Утвердить </w:t>
      </w:r>
      <w:hyperlink w:anchor="Par50" w:tooltip="Порядок" w:history="1">
        <w:r w:rsidRPr="00AA4FFA">
          <w:rPr>
            <w:rFonts w:ascii="Times New Roman" w:eastAsia="Times New Roman" w:hAnsi="Times New Roman" w:cs="Times New Roman"/>
            <w:sz w:val="26"/>
            <w:szCs w:val="26"/>
            <w:lang w:eastAsia="ru-RU"/>
          </w:rPr>
          <w:t>порядок</w:t>
        </w:r>
      </w:hyperlink>
      <w:r w:rsidRPr="00AA4FFA">
        <w:rPr>
          <w:rFonts w:ascii="Times New Roman" w:eastAsia="Times New Roman" w:hAnsi="Times New Roman" w:cs="Times New Roman"/>
          <w:sz w:val="26"/>
          <w:szCs w:val="26"/>
          <w:lang w:eastAsia="ru-RU"/>
        </w:rPr>
        <w:t xml:space="preserve"> </w:t>
      </w:r>
      <w:r w:rsidRPr="00AA4FFA">
        <w:rPr>
          <w:rFonts w:ascii="Times New Roman" w:eastAsia="Times New Roman" w:hAnsi="Times New Roman" w:cs="Arial"/>
          <w:sz w:val="26"/>
          <w:szCs w:val="26"/>
          <w:lang w:eastAsia="ru-RU"/>
        </w:rPr>
        <w:t>компенсации расходов на оплату</w:t>
      </w:r>
      <w:r w:rsidRPr="00AA4FFA">
        <w:rPr>
          <w:rFonts w:ascii="Times New Roman" w:eastAsia="Times New Roman" w:hAnsi="Times New Roman" w:cs="Arial"/>
          <w:b/>
          <w:color w:val="000000"/>
          <w:sz w:val="26"/>
          <w:szCs w:val="26"/>
          <w:lang w:eastAsia="ru-RU"/>
        </w:rPr>
        <w:t xml:space="preserve"> </w:t>
      </w:r>
      <w:r w:rsidRPr="00AA4FFA">
        <w:rPr>
          <w:rFonts w:ascii="Times New Roman" w:eastAsia="Times New Roman" w:hAnsi="Times New Roman" w:cs="Times New Roman"/>
          <w:color w:val="000000"/>
          <w:sz w:val="26"/>
          <w:szCs w:val="26"/>
          <w:lang w:eastAsia="ru-RU"/>
        </w:rPr>
        <w:t>стоимости строительных материалов и</w:t>
      </w:r>
      <w:r w:rsidRPr="00AA4FFA">
        <w:rPr>
          <w:rFonts w:ascii="Times New Roman" w:eastAsia="Times New Roman" w:hAnsi="Times New Roman" w:cs="Times New Roman"/>
          <w:b/>
          <w:color w:val="FF0000"/>
          <w:sz w:val="26"/>
          <w:szCs w:val="26"/>
          <w:lang w:eastAsia="ru-RU"/>
        </w:rPr>
        <w:t xml:space="preserve"> </w:t>
      </w:r>
      <w:r w:rsidRPr="00AA4FFA">
        <w:rPr>
          <w:rFonts w:ascii="Times New Roman" w:eastAsia="Times New Roman" w:hAnsi="Times New Roman" w:cs="Times New Roman"/>
          <w:sz w:val="26"/>
          <w:szCs w:val="26"/>
          <w:lang w:eastAsia="ru-RU"/>
        </w:rPr>
        <w:t>(или)</w:t>
      </w:r>
      <w:r w:rsidRPr="00AA4FFA">
        <w:rPr>
          <w:rFonts w:ascii="Times New Roman" w:eastAsia="Times New Roman" w:hAnsi="Times New Roman" w:cs="Times New Roman"/>
          <w:color w:val="000000"/>
          <w:sz w:val="26"/>
          <w:szCs w:val="26"/>
          <w:lang w:eastAsia="ru-RU"/>
        </w:rPr>
        <w:t xml:space="preserve"> инженерного оборудования, необходимых для проведения капитального или текущего ремонта жилых помещений, находящихся на территории муниципального района «Печора», требующих проведения капитального или текущего ремонта, в которых проживают ветераны Великой Отечественной войны 1941-1945 годов, члены семей погибших (умерших) инвалидов и участников Великой Отечественной войны, не имеющие оснований для обеспечения жильем в</w:t>
      </w:r>
      <w:proofErr w:type="gramEnd"/>
      <w:r w:rsidRPr="00AA4FFA">
        <w:rPr>
          <w:rFonts w:ascii="Times New Roman" w:eastAsia="Times New Roman" w:hAnsi="Times New Roman" w:cs="Times New Roman"/>
          <w:color w:val="000000"/>
          <w:sz w:val="26"/>
          <w:szCs w:val="26"/>
          <w:lang w:eastAsia="ru-RU"/>
        </w:rPr>
        <w:t xml:space="preserve"> </w:t>
      </w:r>
      <w:proofErr w:type="gramStart"/>
      <w:r w:rsidRPr="00AA4FFA">
        <w:rPr>
          <w:rFonts w:ascii="Times New Roman" w:eastAsia="Times New Roman" w:hAnsi="Times New Roman" w:cs="Times New Roman"/>
          <w:color w:val="000000"/>
          <w:sz w:val="26"/>
          <w:szCs w:val="26"/>
          <w:lang w:eastAsia="ru-RU"/>
        </w:rPr>
        <w:t>соответствии</w:t>
      </w:r>
      <w:proofErr w:type="gramEnd"/>
      <w:r w:rsidRPr="00AA4FFA">
        <w:rPr>
          <w:rFonts w:ascii="Times New Roman" w:eastAsia="Times New Roman" w:hAnsi="Times New Roman" w:cs="Times New Roman"/>
          <w:color w:val="000000"/>
          <w:sz w:val="26"/>
          <w:szCs w:val="26"/>
          <w:lang w:eastAsia="ru-RU"/>
        </w:rPr>
        <w:t xml:space="preserve"> с Указом Президента Российской Федерации от 7 мая 2008 года № 714 «Об обеспечении жильём ветеранов Великой Отечественной войны 1941-1945 годов» </w:t>
      </w:r>
      <w:r w:rsidRPr="00AA4FFA">
        <w:rPr>
          <w:rFonts w:ascii="Times New Roman" w:eastAsia="Times New Roman" w:hAnsi="Times New Roman" w:cs="Times New Roman"/>
          <w:sz w:val="26"/>
          <w:szCs w:val="26"/>
          <w:lang w:eastAsia="ru-RU"/>
        </w:rPr>
        <w:t>согласно приложению № 1 к настоящему постановлению.</w:t>
      </w:r>
    </w:p>
    <w:p w:rsidR="00F86990" w:rsidRPr="00AA4FFA" w:rsidRDefault="00F86990" w:rsidP="00F8699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2. </w:t>
      </w:r>
      <w:proofErr w:type="gramStart"/>
      <w:r w:rsidRPr="00AA4FFA">
        <w:rPr>
          <w:rFonts w:ascii="Times New Roman" w:eastAsia="Times New Roman" w:hAnsi="Times New Roman" w:cs="Times New Roman"/>
          <w:sz w:val="26"/>
          <w:szCs w:val="26"/>
          <w:lang w:eastAsia="ru-RU"/>
        </w:rPr>
        <w:t>Установить, что расходы на оплату стоимости строительных материалов и (или) инженерного оборудования, необходимых для проведения капитального или текущего ремонта жилых помещений, находящихся на территории муниципального района «Печора», требующих проведения капитального или текущего ремонта, в которых проживают ветераны Великой Отечественной войны 1941-1945 годов, члены семей погибших (умерших) инвалидов и участников Великой Отечественной войны, не имеющие оснований для обеспечения жильем в соответствии</w:t>
      </w:r>
      <w:proofErr w:type="gramEnd"/>
      <w:r w:rsidRPr="00AA4FFA">
        <w:rPr>
          <w:rFonts w:ascii="Times New Roman" w:eastAsia="Times New Roman" w:hAnsi="Times New Roman" w:cs="Times New Roman"/>
          <w:sz w:val="26"/>
          <w:szCs w:val="26"/>
          <w:lang w:eastAsia="ru-RU"/>
        </w:rPr>
        <w:t xml:space="preserve"> с Указом Президента Российской Федерации от 7 мая 2008 года № 714 «Об обеспечении жильём ветеранов Великой Отечественной войны 1941-1945 годов», производятся за счет иного межбюджетного трансферта, представляемого из республиканского бюджета Республики Коми в 2016 году.</w:t>
      </w:r>
    </w:p>
    <w:p w:rsidR="00F86990" w:rsidRPr="00AA4FFA" w:rsidRDefault="00F86990" w:rsidP="00F86990">
      <w:pPr>
        <w:tabs>
          <w:tab w:val="left" w:pos="851"/>
        </w:tabs>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AA4FFA">
        <w:rPr>
          <w:rFonts w:ascii="Times New Roman" w:eastAsia="Calibri" w:hAnsi="Times New Roman" w:cs="Times New Roman"/>
          <w:sz w:val="26"/>
          <w:szCs w:val="26"/>
          <w:lang w:eastAsia="ar-SA"/>
        </w:rPr>
        <w:t xml:space="preserve">3. </w:t>
      </w:r>
      <w:proofErr w:type="gramStart"/>
      <w:r w:rsidRPr="00AA4FFA">
        <w:rPr>
          <w:rFonts w:ascii="Times New Roman" w:eastAsia="Times New Roman" w:hAnsi="Times New Roman" w:cs="Times New Roman"/>
          <w:sz w:val="26"/>
          <w:szCs w:val="26"/>
          <w:lang w:eastAsia="ru-RU"/>
        </w:rPr>
        <w:t>Создать</w:t>
      </w:r>
      <w:r w:rsidRPr="00AA4FFA">
        <w:rPr>
          <w:rFonts w:ascii="Times New Roman" w:eastAsia="Times New Roman" w:hAnsi="Times New Roman" w:cs="Times New Roman"/>
          <w:b/>
          <w:color w:val="FF0000"/>
          <w:sz w:val="26"/>
          <w:szCs w:val="26"/>
          <w:lang w:eastAsia="ru-RU"/>
        </w:rPr>
        <w:t xml:space="preserve"> </w:t>
      </w:r>
      <w:r w:rsidRPr="00AA4FFA">
        <w:rPr>
          <w:rFonts w:ascii="Times New Roman" w:eastAsia="Times New Roman" w:hAnsi="Times New Roman" w:cs="Times New Roman"/>
          <w:sz w:val="26"/>
          <w:szCs w:val="26"/>
          <w:lang w:eastAsia="ru-RU"/>
        </w:rPr>
        <w:t>комиссию по проведению обследования и оценки, расположенных на территории муниципального образования</w:t>
      </w:r>
      <w:r w:rsidRPr="00AA4FFA">
        <w:rPr>
          <w:rFonts w:ascii="Times New Roman" w:eastAsia="Times New Roman" w:hAnsi="Times New Roman" w:cs="Times New Roman"/>
          <w:b/>
          <w:color w:val="FF0000"/>
          <w:sz w:val="26"/>
          <w:szCs w:val="26"/>
          <w:lang w:eastAsia="ru-RU"/>
        </w:rPr>
        <w:t xml:space="preserve"> </w:t>
      </w:r>
      <w:r w:rsidRPr="00AA4FFA">
        <w:rPr>
          <w:rFonts w:ascii="Times New Roman" w:eastAsia="Times New Roman" w:hAnsi="Times New Roman" w:cs="Times New Roman"/>
          <w:sz w:val="26"/>
          <w:szCs w:val="26"/>
          <w:lang w:eastAsia="ru-RU"/>
        </w:rPr>
        <w:t xml:space="preserve">жилых помещений ветеранов Великой Отечественной войны 1941-1945 годов, членов семей ветеранов  Великой </w:t>
      </w:r>
      <w:r w:rsidRPr="00AA4FFA">
        <w:rPr>
          <w:rFonts w:ascii="Times New Roman" w:eastAsia="Times New Roman" w:hAnsi="Times New Roman" w:cs="Times New Roman"/>
          <w:sz w:val="26"/>
          <w:szCs w:val="26"/>
          <w:lang w:eastAsia="ru-RU"/>
        </w:rPr>
        <w:lastRenderedPageBreak/>
        <w:t>Отечественной войны 1941-1945 годов, не имеющих оснований для обеспечения жильем в соответствии с Указом Президента Российской Федерации от 7 мая 2008 года №714 «Об обеспечении жильём ветеранов Великой Отечественной войны 1941-1945 годов», на предмет необходимости</w:t>
      </w:r>
      <w:r w:rsidRPr="00AA4FFA">
        <w:rPr>
          <w:rFonts w:ascii="Times New Roman" w:eastAsia="Times New Roman" w:hAnsi="Times New Roman" w:cs="Times New Roman"/>
          <w:b/>
          <w:color w:val="FF0000"/>
          <w:sz w:val="26"/>
          <w:szCs w:val="26"/>
          <w:lang w:eastAsia="ru-RU"/>
        </w:rPr>
        <w:t xml:space="preserve"> </w:t>
      </w:r>
      <w:r w:rsidRPr="00AA4FFA">
        <w:rPr>
          <w:rFonts w:ascii="Times New Roman" w:eastAsia="Times New Roman" w:hAnsi="Times New Roman" w:cs="Times New Roman"/>
          <w:sz w:val="26"/>
          <w:szCs w:val="26"/>
          <w:lang w:eastAsia="ru-RU"/>
        </w:rPr>
        <w:t>проведения</w:t>
      </w:r>
      <w:proofErr w:type="gramEnd"/>
      <w:r w:rsidRPr="00AA4FFA">
        <w:rPr>
          <w:rFonts w:ascii="Times New Roman" w:eastAsia="Times New Roman" w:hAnsi="Times New Roman" w:cs="Times New Roman"/>
          <w:sz w:val="26"/>
          <w:szCs w:val="26"/>
          <w:lang w:eastAsia="ru-RU"/>
        </w:rPr>
        <w:t xml:space="preserve"> капитального или текущего ремонта (далее – Комиссия) и утвердить ее </w:t>
      </w:r>
      <w:hyperlink w:anchor="Par274" w:tooltip="Состав" w:history="1">
        <w:r w:rsidRPr="00AA4FFA">
          <w:rPr>
            <w:rFonts w:ascii="Times New Roman" w:eastAsia="Times New Roman" w:hAnsi="Times New Roman" w:cs="Times New Roman"/>
            <w:sz w:val="26"/>
            <w:szCs w:val="26"/>
            <w:lang w:eastAsia="ru-RU"/>
          </w:rPr>
          <w:t>состав</w:t>
        </w:r>
      </w:hyperlink>
      <w:r w:rsidRPr="00AA4FFA">
        <w:rPr>
          <w:rFonts w:ascii="Times New Roman" w:eastAsia="Times New Roman" w:hAnsi="Times New Roman" w:cs="Times New Roman"/>
          <w:sz w:val="26"/>
          <w:szCs w:val="26"/>
          <w:lang w:eastAsia="ru-RU"/>
        </w:rPr>
        <w:t xml:space="preserve"> согласно приложению № 2 к настоящему постановлению.</w:t>
      </w:r>
    </w:p>
    <w:p w:rsidR="00F86990" w:rsidRPr="00AA4FFA" w:rsidRDefault="00F86990" w:rsidP="00F86990">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A4FFA">
        <w:rPr>
          <w:rFonts w:ascii="Times New Roman" w:eastAsia="Times New Roman" w:hAnsi="Times New Roman" w:cs="Times New Roman"/>
          <w:bCs/>
          <w:sz w:val="26"/>
          <w:szCs w:val="26"/>
          <w:lang w:eastAsia="ru-RU"/>
        </w:rPr>
        <w:t>4. Ответственность за организацию работы по проведению капитального или текущего ремонта жилых помещений ветеранов Великой Отечественной войны 1941-1945 годов, членов семей ветеранов Великой Отечественной войны 1941-1945 годов, не имеющих оснований для обеспечения жильем, проживающих на территории муниципального образования муниципального района «Печора» возложить на следующие структурные подразделения:</w:t>
      </w:r>
    </w:p>
    <w:p w:rsidR="00F86990" w:rsidRPr="00AA4FFA" w:rsidRDefault="00F86990" w:rsidP="00F86990">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A4FFA">
        <w:rPr>
          <w:rFonts w:ascii="Times New Roman" w:eastAsia="Times New Roman" w:hAnsi="Times New Roman" w:cs="Times New Roman"/>
          <w:bCs/>
          <w:sz w:val="26"/>
          <w:szCs w:val="26"/>
          <w:lang w:eastAsia="ru-RU"/>
        </w:rPr>
        <w:t>- отдел ЖКХ администрации муниципального района «Печора» (Смирнова Е.Ю.);</w:t>
      </w:r>
    </w:p>
    <w:p w:rsidR="00F86990" w:rsidRPr="00AA4FFA" w:rsidRDefault="00F86990" w:rsidP="00F86990">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A4FFA">
        <w:rPr>
          <w:rFonts w:ascii="Times New Roman" w:eastAsia="Times New Roman" w:hAnsi="Times New Roman" w:cs="Times New Roman"/>
          <w:bCs/>
          <w:sz w:val="26"/>
          <w:szCs w:val="26"/>
          <w:lang w:eastAsia="ru-RU"/>
        </w:rPr>
        <w:t>- муниципальное казенное учреждение «Управление капитального строительства» (</w:t>
      </w:r>
      <w:proofErr w:type="spellStart"/>
      <w:r w:rsidRPr="00AA4FFA">
        <w:rPr>
          <w:rFonts w:ascii="Times New Roman" w:eastAsia="Times New Roman" w:hAnsi="Times New Roman" w:cs="Times New Roman"/>
          <w:bCs/>
          <w:sz w:val="26"/>
          <w:szCs w:val="26"/>
          <w:lang w:eastAsia="ru-RU"/>
        </w:rPr>
        <w:t>Копачук</w:t>
      </w:r>
      <w:proofErr w:type="spellEnd"/>
      <w:r w:rsidRPr="00AA4FFA">
        <w:rPr>
          <w:rFonts w:ascii="Times New Roman" w:eastAsia="Times New Roman" w:hAnsi="Times New Roman" w:cs="Times New Roman"/>
          <w:bCs/>
          <w:sz w:val="26"/>
          <w:szCs w:val="26"/>
          <w:lang w:eastAsia="ru-RU"/>
        </w:rPr>
        <w:t xml:space="preserve"> С.И.);</w:t>
      </w:r>
    </w:p>
    <w:p w:rsidR="00F86990" w:rsidRPr="00AA4FFA" w:rsidRDefault="00F86990" w:rsidP="00F86990">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A4FFA">
        <w:rPr>
          <w:rFonts w:ascii="Times New Roman" w:eastAsia="Times New Roman" w:hAnsi="Times New Roman" w:cs="Times New Roman"/>
          <w:bCs/>
          <w:sz w:val="26"/>
          <w:szCs w:val="26"/>
          <w:lang w:eastAsia="ru-RU"/>
        </w:rPr>
        <w:t xml:space="preserve">- ведущего эксперта по социальным вопросам администрации муниципального района «Печора» </w:t>
      </w:r>
      <w:proofErr w:type="spellStart"/>
      <w:r w:rsidRPr="00AA4FFA">
        <w:rPr>
          <w:rFonts w:ascii="Times New Roman" w:eastAsia="Times New Roman" w:hAnsi="Times New Roman" w:cs="Times New Roman"/>
          <w:bCs/>
          <w:sz w:val="26"/>
          <w:szCs w:val="26"/>
          <w:lang w:eastAsia="ru-RU"/>
        </w:rPr>
        <w:t>Лавренову</w:t>
      </w:r>
      <w:proofErr w:type="spellEnd"/>
      <w:r w:rsidRPr="00AA4FFA">
        <w:rPr>
          <w:rFonts w:ascii="Times New Roman" w:eastAsia="Times New Roman" w:hAnsi="Times New Roman" w:cs="Times New Roman"/>
          <w:bCs/>
          <w:sz w:val="26"/>
          <w:szCs w:val="26"/>
          <w:lang w:eastAsia="ru-RU"/>
        </w:rPr>
        <w:t xml:space="preserve"> Л.Л.</w:t>
      </w:r>
    </w:p>
    <w:p w:rsidR="00F86990" w:rsidRPr="00AA4FFA" w:rsidRDefault="00F86990" w:rsidP="00F8699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5. </w:t>
      </w:r>
      <w:proofErr w:type="gramStart"/>
      <w:r w:rsidRPr="00AA4FFA">
        <w:rPr>
          <w:rFonts w:ascii="Times New Roman" w:eastAsia="Times New Roman" w:hAnsi="Times New Roman" w:cs="Times New Roman"/>
          <w:sz w:val="26"/>
          <w:szCs w:val="26"/>
          <w:lang w:eastAsia="ru-RU"/>
        </w:rPr>
        <w:t>Контроль за</w:t>
      </w:r>
      <w:proofErr w:type="gramEnd"/>
      <w:r w:rsidRPr="00AA4FFA">
        <w:rPr>
          <w:rFonts w:ascii="Times New Roman" w:eastAsia="Times New Roman" w:hAnsi="Times New Roman" w:cs="Times New Roman"/>
          <w:sz w:val="26"/>
          <w:szCs w:val="26"/>
          <w:lang w:eastAsia="ru-RU"/>
        </w:rPr>
        <w:t xml:space="preserve"> исполнением настоящего постановления возложить на заместителя главы администрации муниципального района «Печора» С.П. </w:t>
      </w:r>
      <w:proofErr w:type="spellStart"/>
      <w:r w:rsidRPr="00AA4FFA">
        <w:rPr>
          <w:rFonts w:ascii="Times New Roman" w:eastAsia="Times New Roman" w:hAnsi="Times New Roman" w:cs="Times New Roman"/>
          <w:sz w:val="26"/>
          <w:szCs w:val="26"/>
          <w:lang w:eastAsia="ru-RU"/>
        </w:rPr>
        <w:t>Кислицына</w:t>
      </w:r>
      <w:proofErr w:type="spellEnd"/>
      <w:r w:rsidRPr="00AA4FFA">
        <w:rPr>
          <w:rFonts w:ascii="Times New Roman" w:eastAsia="Times New Roman" w:hAnsi="Times New Roman" w:cs="Times New Roman"/>
          <w:sz w:val="26"/>
          <w:szCs w:val="26"/>
          <w:lang w:eastAsia="ru-RU"/>
        </w:rPr>
        <w:t>.</w:t>
      </w:r>
    </w:p>
    <w:p w:rsidR="00F86990" w:rsidRPr="00AA4FFA" w:rsidRDefault="00F86990" w:rsidP="00F8699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6. Настоящее постановление вступает в силу со дня его официального опубликования и подлежит размещению на официальном сайте администрации муниципального района «Печора».</w:t>
      </w:r>
    </w:p>
    <w:p w:rsidR="00F86990" w:rsidRPr="00AA4FFA" w:rsidRDefault="00F86990" w:rsidP="00F8699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86990" w:rsidRPr="00AA4FFA" w:rsidRDefault="00F86990" w:rsidP="00F8699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86990" w:rsidRPr="00AA4FFA" w:rsidRDefault="00F86990" w:rsidP="00F86990">
      <w:pPr>
        <w:suppressAutoHyphens/>
        <w:spacing w:after="0" w:line="240" w:lineRule="auto"/>
        <w:ind w:firstLine="737"/>
        <w:jc w:val="both"/>
        <w:rPr>
          <w:rFonts w:ascii="Times New Roman" w:eastAsia="Calibri" w:hAnsi="Times New Roman" w:cs="Times New Roman"/>
          <w:sz w:val="26"/>
          <w:szCs w:val="26"/>
          <w:lang w:eastAsia="ar-SA"/>
        </w:rPr>
      </w:pPr>
    </w:p>
    <w:p w:rsidR="00F86990" w:rsidRPr="00AA4FFA" w:rsidRDefault="00F86990" w:rsidP="00F86990">
      <w:pPr>
        <w:suppressAutoHyphens/>
        <w:spacing w:after="0" w:line="240" w:lineRule="auto"/>
        <w:ind w:firstLine="737"/>
        <w:jc w:val="both"/>
        <w:rPr>
          <w:rFonts w:ascii="Times New Roman" w:eastAsia="Calibri" w:hAnsi="Times New Roman" w:cs="Times New Roman"/>
          <w:sz w:val="26"/>
          <w:szCs w:val="26"/>
          <w:lang w:eastAsia="ar-SA"/>
        </w:rPr>
      </w:pPr>
    </w:p>
    <w:p w:rsidR="00F86990" w:rsidRPr="00AA4FFA" w:rsidRDefault="00F86990" w:rsidP="00F86990">
      <w:pPr>
        <w:suppressAutoHyphens/>
        <w:spacing w:after="0" w:line="240" w:lineRule="auto"/>
        <w:jc w:val="both"/>
        <w:rPr>
          <w:rFonts w:ascii="Times New Roman" w:eastAsia="Times New Roman" w:hAnsi="Times New Roman" w:cs="Times New Roman"/>
          <w:sz w:val="26"/>
          <w:szCs w:val="26"/>
          <w:lang w:eastAsia="ar-SA"/>
        </w:rPr>
      </w:pPr>
      <w:r w:rsidRPr="00AA4FFA">
        <w:rPr>
          <w:rFonts w:ascii="Times New Roman" w:eastAsia="Calibri" w:hAnsi="Times New Roman" w:cs="Times New Roman"/>
          <w:sz w:val="26"/>
          <w:szCs w:val="26"/>
          <w:lang w:eastAsia="ar-SA"/>
        </w:rPr>
        <w:t xml:space="preserve">Глава администрации                                                                        А.М. </w:t>
      </w:r>
      <w:proofErr w:type="spellStart"/>
      <w:r w:rsidRPr="00AA4FFA">
        <w:rPr>
          <w:rFonts w:ascii="Times New Roman" w:eastAsia="Calibri" w:hAnsi="Times New Roman" w:cs="Times New Roman"/>
          <w:sz w:val="26"/>
          <w:szCs w:val="26"/>
          <w:lang w:eastAsia="ar-SA"/>
        </w:rPr>
        <w:t>Соснора</w:t>
      </w:r>
      <w:proofErr w:type="spellEnd"/>
    </w:p>
    <w:p w:rsidR="00F86990" w:rsidRPr="00AA4FFA" w:rsidRDefault="00F86990" w:rsidP="00DB5B40">
      <w:pPr>
        <w:spacing w:after="0" w:line="240" w:lineRule="auto"/>
        <w:jc w:val="right"/>
        <w:rPr>
          <w:rFonts w:ascii="Times New Roman" w:eastAsia="Calibri" w:hAnsi="Times New Roman" w:cs="Times New Roman"/>
          <w:sz w:val="26"/>
          <w:szCs w:val="26"/>
        </w:rPr>
      </w:pPr>
    </w:p>
    <w:p w:rsidR="00567049" w:rsidRPr="00AA4FFA" w:rsidRDefault="00567049" w:rsidP="00DB5B40">
      <w:pPr>
        <w:spacing w:after="0" w:line="240" w:lineRule="auto"/>
        <w:jc w:val="right"/>
        <w:rPr>
          <w:rFonts w:ascii="Times New Roman" w:eastAsia="Calibri" w:hAnsi="Times New Roman" w:cs="Times New Roman"/>
          <w:sz w:val="26"/>
          <w:szCs w:val="26"/>
        </w:rPr>
      </w:pPr>
    </w:p>
    <w:p w:rsidR="00567049" w:rsidRPr="00AA4FFA" w:rsidRDefault="00567049" w:rsidP="00DB5B40">
      <w:pPr>
        <w:spacing w:after="0" w:line="240" w:lineRule="auto"/>
        <w:jc w:val="right"/>
        <w:rPr>
          <w:rFonts w:ascii="Times New Roman" w:eastAsia="Calibri" w:hAnsi="Times New Roman" w:cs="Times New Roman"/>
          <w:sz w:val="26"/>
          <w:szCs w:val="26"/>
        </w:rPr>
      </w:pPr>
    </w:p>
    <w:p w:rsidR="008721C0" w:rsidRPr="00AA4FFA" w:rsidRDefault="008721C0" w:rsidP="00DB5B40">
      <w:pPr>
        <w:spacing w:after="0" w:line="240" w:lineRule="auto"/>
        <w:jc w:val="right"/>
        <w:rPr>
          <w:rFonts w:ascii="Times New Roman" w:eastAsia="Calibri" w:hAnsi="Times New Roman" w:cs="Times New Roman"/>
          <w:sz w:val="26"/>
          <w:szCs w:val="26"/>
        </w:rPr>
      </w:pPr>
    </w:p>
    <w:p w:rsidR="008721C0" w:rsidRPr="00AA4FFA" w:rsidRDefault="008721C0" w:rsidP="00DB5B40">
      <w:pPr>
        <w:spacing w:after="0" w:line="240" w:lineRule="auto"/>
        <w:jc w:val="right"/>
        <w:rPr>
          <w:rFonts w:ascii="Times New Roman" w:eastAsia="Calibri" w:hAnsi="Times New Roman" w:cs="Times New Roman"/>
          <w:sz w:val="26"/>
          <w:szCs w:val="26"/>
        </w:rPr>
      </w:pPr>
    </w:p>
    <w:p w:rsidR="008721C0" w:rsidRDefault="008721C0" w:rsidP="00DB5B40">
      <w:pPr>
        <w:spacing w:after="0" w:line="240" w:lineRule="auto"/>
        <w:jc w:val="right"/>
        <w:rPr>
          <w:rFonts w:ascii="Times New Roman" w:eastAsia="Calibri" w:hAnsi="Times New Roman" w:cs="Times New Roman"/>
          <w:sz w:val="26"/>
          <w:szCs w:val="26"/>
        </w:rPr>
      </w:pPr>
    </w:p>
    <w:p w:rsidR="00AA4FFA" w:rsidRDefault="00AA4FFA" w:rsidP="00DB5B40">
      <w:pPr>
        <w:spacing w:after="0" w:line="240" w:lineRule="auto"/>
        <w:jc w:val="right"/>
        <w:rPr>
          <w:rFonts w:ascii="Times New Roman" w:eastAsia="Calibri" w:hAnsi="Times New Roman" w:cs="Times New Roman"/>
          <w:sz w:val="26"/>
          <w:szCs w:val="26"/>
        </w:rPr>
      </w:pPr>
    </w:p>
    <w:p w:rsidR="00AA4FFA" w:rsidRDefault="00AA4FFA" w:rsidP="00DB5B40">
      <w:pPr>
        <w:spacing w:after="0" w:line="240" w:lineRule="auto"/>
        <w:jc w:val="right"/>
        <w:rPr>
          <w:rFonts w:ascii="Times New Roman" w:eastAsia="Calibri" w:hAnsi="Times New Roman" w:cs="Times New Roman"/>
          <w:sz w:val="26"/>
          <w:szCs w:val="26"/>
        </w:rPr>
      </w:pPr>
    </w:p>
    <w:p w:rsidR="00AA4FFA" w:rsidRDefault="00AA4FFA" w:rsidP="00DB5B40">
      <w:pPr>
        <w:spacing w:after="0" w:line="240" w:lineRule="auto"/>
        <w:jc w:val="right"/>
        <w:rPr>
          <w:rFonts w:ascii="Times New Roman" w:eastAsia="Calibri" w:hAnsi="Times New Roman" w:cs="Times New Roman"/>
          <w:sz w:val="26"/>
          <w:szCs w:val="26"/>
        </w:rPr>
      </w:pPr>
    </w:p>
    <w:p w:rsidR="00AA4FFA" w:rsidRDefault="00AA4FFA" w:rsidP="00DB5B40">
      <w:pPr>
        <w:spacing w:after="0" w:line="240" w:lineRule="auto"/>
        <w:jc w:val="right"/>
        <w:rPr>
          <w:rFonts w:ascii="Times New Roman" w:eastAsia="Calibri" w:hAnsi="Times New Roman" w:cs="Times New Roman"/>
          <w:sz w:val="26"/>
          <w:szCs w:val="26"/>
        </w:rPr>
      </w:pPr>
    </w:p>
    <w:p w:rsidR="00AA4FFA" w:rsidRDefault="00AA4FFA" w:rsidP="00DB5B40">
      <w:pPr>
        <w:spacing w:after="0" w:line="240" w:lineRule="auto"/>
        <w:jc w:val="right"/>
        <w:rPr>
          <w:rFonts w:ascii="Times New Roman" w:eastAsia="Calibri" w:hAnsi="Times New Roman" w:cs="Times New Roman"/>
          <w:sz w:val="26"/>
          <w:szCs w:val="26"/>
        </w:rPr>
      </w:pPr>
    </w:p>
    <w:p w:rsidR="00AA4FFA" w:rsidRDefault="00AA4FFA" w:rsidP="00DB5B40">
      <w:pPr>
        <w:spacing w:after="0" w:line="240" w:lineRule="auto"/>
        <w:jc w:val="right"/>
        <w:rPr>
          <w:rFonts w:ascii="Times New Roman" w:eastAsia="Calibri" w:hAnsi="Times New Roman" w:cs="Times New Roman"/>
          <w:sz w:val="26"/>
          <w:szCs w:val="26"/>
        </w:rPr>
      </w:pPr>
    </w:p>
    <w:p w:rsidR="00AA4FFA" w:rsidRDefault="00AA4FFA" w:rsidP="00DB5B40">
      <w:pPr>
        <w:spacing w:after="0" w:line="240" w:lineRule="auto"/>
        <w:jc w:val="right"/>
        <w:rPr>
          <w:rFonts w:ascii="Times New Roman" w:eastAsia="Calibri" w:hAnsi="Times New Roman" w:cs="Times New Roman"/>
          <w:sz w:val="26"/>
          <w:szCs w:val="26"/>
        </w:rPr>
      </w:pPr>
    </w:p>
    <w:p w:rsidR="00AA4FFA" w:rsidRDefault="00AA4FFA" w:rsidP="00DB5B40">
      <w:pPr>
        <w:spacing w:after="0" w:line="240" w:lineRule="auto"/>
        <w:jc w:val="right"/>
        <w:rPr>
          <w:rFonts w:ascii="Times New Roman" w:eastAsia="Calibri" w:hAnsi="Times New Roman" w:cs="Times New Roman"/>
          <w:sz w:val="26"/>
          <w:szCs w:val="26"/>
        </w:rPr>
      </w:pPr>
    </w:p>
    <w:p w:rsidR="00AA4FFA" w:rsidRDefault="00AA4FFA" w:rsidP="00DB5B40">
      <w:pPr>
        <w:spacing w:after="0" w:line="240" w:lineRule="auto"/>
        <w:jc w:val="right"/>
        <w:rPr>
          <w:rFonts w:ascii="Times New Roman" w:eastAsia="Calibri" w:hAnsi="Times New Roman" w:cs="Times New Roman"/>
          <w:sz w:val="26"/>
          <w:szCs w:val="26"/>
        </w:rPr>
      </w:pPr>
    </w:p>
    <w:p w:rsidR="00AA4FFA" w:rsidRDefault="00AA4FFA" w:rsidP="00DB5B40">
      <w:pPr>
        <w:spacing w:after="0" w:line="240" w:lineRule="auto"/>
        <w:jc w:val="right"/>
        <w:rPr>
          <w:rFonts w:ascii="Times New Roman" w:eastAsia="Calibri" w:hAnsi="Times New Roman" w:cs="Times New Roman"/>
          <w:sz w:val="26"/>
          <w:szCs w:val="26"/>
        </w:rPr>
      </w:pPr>
    </w:p>
    <w:p w:rsidR="00AA4FFA" w:rsidRDefault="00AA4FFA" w:rsidP="00DB5B40">
      <w:pPr>
        <w:spacing w:after="0" w:line="240" w:lineRule="auto"/>
        <w:jc w:val="right"/>
        <w:rPr>
          <w:rFonts w:ascii="Times New Roman" w:eastAsia="Calibri" w:hAnsi="Times New Roman" w:cs="Times New Roman"/>
          <w:sz w:val="26"/>
          <w:szCs w:val="26"/>
        </w:rPr>
      </w:pPr>
    </w:p>
    <w:p w:rsidR="00AA4FFA" w:rsidRDefault="00AA4FFA" w:rsidP="00DB5B40">
      <w:pPr>
        <w:spacing w:after="0" w:line="240" w:lineRule="auto"/>
        <w:jc w:val="right"/>
        <w:rPr>
          <w:rFonts w:ascii="Times New Roman" w:eastAsia="Calibri" w:hAnsi="Times New Roman" w:cs="Times New Roman"/>
          <w:sz w:val="26"/>
          <w:szCs w:val="26"/>
        </w:rPr>
      </w:pPr>
    </w:p>
    <w:p w:rsidR="00AA4FFA" w:rsidRDefault="00AA4FFA" w:rsidP="00DB5B40">
      <w:pPr>
        <w:spacing w:after="0" w:line="240" w:lineRule="auto"/>
        <w:jc w:val="right"/>
        <w:rPr>
          <w:rFonts w:ascii="Times New Roman" w:eastAsia="Calibri" w:hAnsi="Times New Roman" w:cs="Times New Roman"/>
          <w:sz w:val="26"/>
          <w:szCs w:val="26"/>
        </w:rPr>
      </w:pPr>
    </w:p>
    <w:p w:rsidR="00AA4FFA" w:rsidRDefault="00AA4FFA" w:rsidP="00DB5B40">
      <w:pPr>
        <w:spacing w:after="0" w:line="240" w:lineRule="auto"/>
        <w:jc w:val="right"/>
        <w:rPr>
          <w:rFonts w:ascii="Times New Roman" w:eastAsia="Calibri" w:hAnsi="Times New Roman" w:cs="Times New Roman"/>
          <w:sz w:val="26"/>
          <w:szCs w:val="26"/>
        </w:rPr>
      </w:pPr>
    </w:p>
    <w:p w:rsidR="00AA4FFA" w:rsidRDefault="00AA4FFA" w:rsidP="00DB5B40">
      <w:pPr>
        <w:spacing w:after="0" w:line="240" w:lineRule="auto"/>
        <w:jc w:val="right"/>
        <w:rPr>
          <w:rFonts w:ascii="Times New Roman" w:eastAsia="Calibri" w:hAnsi="Times New Roman" w:cs="Times New Roman"/>
          <w:sz w:val="26"/>
          <w:szCs w:val="26"/>
        </w:rPr>
      </w:pPr>
    </w:p>
    <w:p w:rsidR="00AA4FFA" w:rsidRDefault="00AA4FFA" w:rsidP="00DB5B40">
      <w:pPr>
        <w:spacing w:after="0" w:line="240" w:lineRule="auto"/>
        <w:jc w:val="right"/>
        <w:rPr>
          <w:rFonts w:ascii="Times New Roman" w:eastAsia="Calibri" w:hAnsi="Times New Roman" w:cs="Times New Roman"/>
          <w:sz w:val="26"/>
          <w:szCs w:val="26"/>
        </w:rPr>
      </w:pPr>
    </w:p>
    <w:p w:rsidR="00DB5B40" w:rsidRPr="00AA4FFA" w:rsidRDefault="00DB5B40" w:rsidP="00DB5B40">
      <w:pPr>
        <w:spacing w:after="0" w:line="240" w:lineRule="auto"/>
        <w:jc w:val="right"/>
        <w:rPr>
          <w:rFonts w:ascii="Times New Roman" w:eastAsia="Calibri" w:hAnsi="Times New Roman" w:cs="Times New Roman"/>
          <w:sz w:val="26"/>
          <w:szCs w:val="26"/>
        </w:rPr>
      </w:pPr>
      <w:r w:rsidRPr="00AA4FFA">
        <w:rPr>
          <w:rFonts w:ascii="Times New Roman" w:eastAsia="Calibri" w:hAnsi="Times New Roman" w:cs="Times New Roman"/>
          <w:sz w:val="26"/>
          <w:szCs w:val="26"/>
        </w:rPr>
        <w:t xml:space="preserve">Приложение </w:t>
      </w:r>
      <w:r w:rsidR="004315F6" w:rsidRPr="00AA4FFA">
        <w:rPr>
          <w:rFonts w:ascii="Times New Roman" w:eastAsia="Calibri" w:hAnsi="Times New Roman" w:cs="Times New Roman"/>
          <w:sz w:val="26"/>
          <w:szCs w:val="26"/>
        </w:rPr>
        <w:t>1</w:t>
      </w:r>
      <w:r w:rsidRPr="00AA4FFA">
        <w:rPr>
          <w:rFonts w:ascii="Times New Roman" w:eastAsia="Calibri" w:hAnsi="Times New Roman" w:cs="Times New Roman"/>
          <w:sz w:val="26"/>
          <w:szCs w:val="26"/>
        </w:rPr>
        <w:br/>
        <w:t>к постановлению</w:t>
      </w:r>
      <w:r w:rsidR="008721C0" w:rsidRPr="00AA4FFA">
        <w:rPr>
          <w:rFonts w:ascii="Times New Roman" w:eastAsia="Calibri" w:hAnsi="Times New Roman" w:cs="Times New Roman"/>
          <w:sz w:val="26"/>
          <w:szCs w:val="26"/>
        </w:rPr>
        <w:t xml:space="preserve"> </w:t>
      </w:r>
      <w:r w:rsidRPr="00AA4FFA">
        <w:rPr>
          <w:rFonts w:ascii="Times New Roman" w:eastAsia="Calibri" w:hAnsi="Times New Roman" w:cs="Times New Roman"/>
          <w:sz w:val="26"/>
          <w:szCs w:val="26"/>
        </w:rPr>
        <w:t>администрации МР «Печора»</w:t>
      </w:r>
    </w:p>
    <w:p w:rsidR="00DB5B40" w:rsidRPr="00AA4FFA" w:rsidRDefault="008721C0" w:rsidP="00DB5B40">
      <w:pPr>
        <w:spacing w:after="0" w:line="240" w:lineRule="auto"/>
        <w:jc w:val="right"/>
        <w:rPr>
          <w:rFonts w:ascii="Times New Roman" w:eastAsia="Calibri" w:hAnsi="Times New Roman" w:cs="Times New Roman"/>
          <w:sz w:val="26"/>
          <w:szCs w:val="26"/>
        </w:rPr>
      </w:pPr>
      <w:r w:rsidRPr="00AA4FFA">
        <w:rPr>
          <w:rFonts w:ascii="Times New Roman" w:eastAsia="Calibri" w:hAnsi="Times New Roman" w:cs="Times New Roman"/>
          <w:sz w:val="26"/>
          <w:szCs w:val="26"/>
        </w:rPr>
        <w:t>о</w:t>
      </w:r>
      <w:r w:rsidR="00DB5B40" w:rsidRPr="00AA4FFA">
        <w:rPr>
          <w:rFonts w:ascii="Times New Roman" w:eastAsia="Calibri" w:hAnsi="Times New Roman" w:cs="Times New Roman"/>
          <w:sz w:val="26"/>
          <w:szCs w:val="26"/>
        </w:rPr>
        <w:t>т</w:t>
      </w:r>
      <w:r w:rsidRPr="00AA4FFA">
        <w:rPr>
          <w:rFonts w:ascii="Times New Roman" w:eastAsia="Calibri" w:hAnsi="Times New Roman" w:cs="Times New Roman"/>
          <w:sz w:val="26"/>
          <w:szCs w:val="26"/>
        </w:rPr>
        <w:t xml:space="preserve"> 19 </w:t>
      </w:r>
      <w:r w:rsidR="00DB5B40" w:rsidRPr="00AA4FFA">
        <w:rPr>
          <w:rFonts w:ascii="Times New Roman" w:eastAsia="Calibri" w:hAnsi="Times New Roman" w:cs="Times New Roman"/>
          <w:sz w:val="26"/>
          <w:szCs w:val="26"/>
        </w:rPr>
        <w:t>апреля 2016 г. №</w:t>
      </w:r>
      <w:r w:rsidRPr="00AA4FFA">
        <w:rPr>
          <w:rFonts w:ascii="Times New Roman" w:eastAsia="Calibri" w:hAnsi="Times New Roman" w:cs="Times New Roman"/>
          <w:sz w:val="26"/>
          <w:szCs w:val="26"/>
        </w:rPr>
        <w:t xml:space="preserve"> 295</w:t>
      </w:r>
    </w:p>
    <w:p w:rsidR="00DB5B40" w:rsidRPr="00AA4FFA" w:rsidRDefault="00DB5B40" w:rsidP="00DB5B40">
      <w:pPr>
        <w:spacing w:after="0" w:line="240" w:lineRule="auto"/>
        <w:jc w:val="right"/>
        <w:rPr>
          <w:rFonts w:ascii="Times New Roman" w:eastAsia="Calibri" w:hAnsi="Times New Roman" w:cs="Times New Roman"/>
          <w:sz w:val="26"/>
          <w:szCs w:val="26"/>
        </w:rPr>
      </w:pPr>
    </w:p>
    <w:p w:rsidR="00DB5B40" w:rsidRPr="00AA4FFA" w:rsidRDefault="00DB5B40" w:rsidP="00DB5B40">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AA4FFA">
        <w:rPr>
          <w:rFonts w:ascii="Times New Roman" w:eastAsia="Times New Roman" w:hAnsi="Times New Roman" w:cs="Times New Roman"/>
          <w:b/>
          <w:bCs/>
          <w:sz w:val="26"/>
          <w:szCs w:val="26"/>
          <w:lang w:eastAsia="ru-RU"/>
        </w:rPr>
        <w:t>ПОРЯДОК</w:t>
      </w:r>
    </w:p>
    <w:p w:rsidR="00DB5B40" w:rsidRPr="00AA4FFA" w:rsidRDefault="00DB5B40" w:rsidP="00DB5B40">
      <w:pPr>
        <w:spacing w:after="0" w:line="240" w:lineRule="auto"/>
        <w:jc w:val="center"/>
        <w:rPr>
          <w:rFonts w:ascii="Times New Roman" w:eastAsia="Times New Roman" w:hAnsi="Times New Roman" w:cs="Times New Roman"/>
          <w:b/>
          <w:sz w:val="26"/>
          <w:szCs w:val="26"/>
          <w:lang w:eastAsia="ru-RU"/>
        </w:rPr>
      </w:pPr>
      <w:proofErr w:type="gramStart"/>
      <w:r w:rsidRPr="00AA4FFA">
        <w:rPr>
          <w:rFonts w:ascii="Times New Roman" w:eastAsia="Times New Roman" w:hAnsi="Times New Roman" w:cs="Times New Roman"/>
          <w:b/>
          <w:sz w:val="26"/>
          <w:szCs w:val="26"/>
          <w:lang w:eastAsia="ru-RU"/>
        </w:rPr>
        <w:t>компенсации расходов на оплату стоимости строительных материалов и (или) инженерного оборудования, необходимых для проведения капитального или текущего ремонта жилых помещений, находящихся на территории муниципального образования муниципального района «Печора», требующих проведения капитального или текущего ремонта, в которых проживают ветераны Великой Отечественной войны 1941-1945 годов, члены семей погибших (умерших) инвалидов и участников Великой Отечественной войны, не имеющие оснований для обеспечения жильем в</w:t>
      </w:r>
      <w:proofErr w:type="gramEnd"/>
      <w:r w:rsidRPr="00AA4FFA">
        <w:rPr>
          <w:rFonts w:ascii="Times New Roman" w:eastAsia="Times New Roman" w:hAnsi="Times New Roman" w:cs="Times New Roman"/>
          <w:b/>
          <w:sz w:val="26"/>
          <w:szCs w:val="26"/>
          <w:lang w:eastAsia="ru-RU"/>
        </w:rPr>
        <w:t xml:space="preserve"> </w:t>
      </w:r>
      <w:proofErr w:type="gramStart"/>
      <w:r w:rsidRPr="00AA4FFA">
        <w:rPr>
          <w:rFonts w:ascii="Times New Roman" w:eastAsia="Times New Roman" w:hAnsi="Times New Roman" w:cs="Times New Roman"/>
          <w:b/>
          <w:sz w:val="26"/>
          <w:szCs w:val="26"/>
          <w:lang w:eastAsia="ru-RU"/>
        </w:rPr>
        <w:t>соответствии</w:t>
      </w:r>
      <w:proofErr w:type="gramEnd"/>
      <w:r w:rsidRPr="00AA4FFA">
        <w:rPr>
          <w:rFonts w:ascii="Times New Roman" w:eastAsia="Times New Roman" w:hAnsi="Times New Roman" w:cs="Times New Roman"/>
          <w:b/>
          <w:sz w:val="26"/>
          <w:szCs w:val="26"/>
          <w:lang w:eastAsia="ru-RU"/>
        </w:rPr>
        <w:t xml:space="preserve"> с Указом Президента Российской Федерации от 7 мая 2008 года №714 «Об обеспечении жильём ветеранов Великой Отечественной войны 1941-1945 годов»</w:t>
      </w:r>
    </w:p>
    <w:p w:rsidR="00DB5B40" w:rsidRPr="00AA4FFA" w:rsidRDefault="00DB5B40" w:rsidP="00DB5B4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DB5B40" w:rsidRPr="00AA4FFA" w:rsidRDefault="00DB5B40" w:rsidP="00DB5B4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I. Общие положения</w:t>
      </w:r>
    </w:p>
    <w:p w:rsidR="00DB5B40" w:rsidRPr="00AA4FFA" w:rsidRDefault="00DB5B40" w:rsidP="00DB5B4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8E3E8A" w:rsidRPr="00AA4FFA" w:rsidRDefault="00DB5B40" w:rsidP="008E3E8A">
      <w:pPr>
        <w:shd w:val="clear" w:color="auto" w:fill="FFFFFF"/>
        <w:tabs>
          <w:tab w:val="left" w:pos="720"/>
          <w:tab w:val="left" w:pos="993"/>
        </w:tabs>
        <w:spacing w:after="0" w:line="240" w:lineRule="auto"/>
        <w:ind w:firstLine="72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1. </w:t>
      </w:r>
      <w:proofErr w:type="gramStart"/>
      <w:r w:rsidRPr="00AA4FFA">
        <w:rPr>
          <w:rFonts w:ascii="Times New Roman" w:eastAsia="Times New Roman" w:hAnsi="Times New Roman" w:cs="Times New Roman"/>
          <w:sz w:val="26"/>
          <w:szCs w:val="26"/>
          <w:lang w:eastAsia="ru-RU"/>
        </w:rPr>
        <w:t>Настоящий Порядок определяет размер, условия и порядок компенсации расходов на оплату стоимости строительных материалов и</w:t>
      </w:r>
      <w:r w:rsidRPr="00AA4FFA">
        <w:rPr>
          <w:rFonts w:ascii="Times New Roman" w:eastAsia="Times New Roman" w:hAnsi="Times New Roman" w:cs="Times New Roman"/>
          <w:b/>
          <w:color w:val="FF0000"/>
          <w:sz w:val="26"/>
          <w:szCs w:val="26"/>
          <w:lang w:eastAsia="ru-RU"/>
        </w:rPr>
        <w:t xml:space="preserve"> </w:t>
      </w:r>
      <w:r w:rsidRPr="00AA4FFA">
        <w:rPr>
          <w:rFonts w:ascii="Times New Roman" w:eastAsia="Times New Roman" w:hAnsi="Times New Roman" w:cs="Times New Roman"/>
          <w:sz w:val="26"/>
          <w:szCs w:val="26"/>
          <w:lang w:eastAsia="ru-RU"/>
        </w:rPr>
        <w:t>(или)</w:t>
      </w:r>
      <w:r w:rsidRPr="00AA4FFA">
        <w:rPr>
          <w:rFonts w:ascii="Times New Roman" w:eastAsia="Times New Roman" w:hAnsi="Times New Roman" w:cs="Times New Roman"/>
          <w:b/>
          <w:color w:val="FF0000"/>
          <w:sz w:val="26"/>
          <w:szCs w:val="26"/>
          <w:lang w:eastAsia="ru-RU"/>
        </w:rPr>
        <w:t xml:space="preserve"> </w:t>
      </w:r>
      <w:r w:rsidRPr="00AA4FFA">
        <w:rPr>
          <w:rFonts w:ascii="Times New Roman" w:eastAsia="Times New Roman" w:hAnsi="Times New Roman" w:cs="Times New Roman"/>
          <w:sz w:val="26"/>
          <w:szCs w:val="26"/>
          <w:lang w:eastAsia="ru-RU"/>
        </w:rPr>
        <w:t xml:space="preserve">инженерного оборудования, необходимых для проведения капитального или текущего ремонта жилых помещений, находящихся на территории </w:t>
      </w:r>
      <w:r w:rsidR="00163D05" w:rsidRPr="00AA4FFA">
        <w:rPr>
          <w:rFonts w:ascii="Times New Roman" w:eastAsia="Times New Roman" w:hAnsi="Times New Roman" w:cs="Times New Roman"/>
          <w:sz w:val="26"/>
          <w:szCs w:val="26"/>
          <w:lang w:eastAsia="ru-RU"/>
        </w:rPr>
        <w:t>муниципального района «Печора»</w:t>
      </w:r>
      <w:r w:rsidRPr="00AA4FFA">
        <w:rPr>
          <w:rFonts w:ascii="Times New Roman" w:eastAsia="Times New Roman" w:hAnsi="Times New Roman" w:cs="Times New Roman"/>
          <w:sz w:val="26"/>
          <w:szCs w:val="26"/>
          <w:lang w:eastAsia="ru-RU"/>
        </w:rPr>
        <w:t>, требующих проведения капитального или текущего ремонта, в которых проживают ветераны Великой Отечественной войны 1941-1945 годов, члены семей погибших (умерших) инвалидов и участников Великой Отечественной войны, не имеющие</w:t>
      </w:r>
      <w:proofErr w:type="gramEnd"/>
      <w:r w:rsidRPr="00AA4FFA">
        <w:rPr>
          <w:rFonts w:ascii="Times New Roman" w:eastAsia="Times New Roman" w:hAnsi="Times New Roman" w:cs="Times New Roman"/>
          <w:sz w:val="26"/>
          <w:szCs w:val="26"/>
          <w:lang w:eastAsia="ru-RU"/>
        </w:rPr>
        <w:t xml:space="preserve"> оснований для обеспечения жильем в соответствии с Указом Президента Российской Федерации от 7 мая 2008 года №</w:t>
      </w:r>
      <w:r w:rsidR="00BE49E9" w:rsidRPr="00AA4FFA">
        <w:rPr>
          <w:rFonts w:ascii="Times New Roman" w:eastAsia="Times New Roman" w:hAnsi="Times New Roman" w:cs="Times New Roman"/>
          <w:sz w:val="26"/>
          <w:szCs w:val="26"/>
          <w:lang w:eastAsia="ru-RU"/>
        </w:rPr>
        <w:t xml:space="preserve"> </w:t>
      </w:r>
      <w:r w:rsidRPr="00AA4FFA">
        <w:rPr>
          <w:rFonts w:ascii="Times New Roman" w:eastAsia="Times New Roman" w:hAnsi="Times New Roman" w:cs="Times New Roman"/>
          <w:sz w:val="26"/>
          <w:szCs w:val="26"/>
          <w:lang w:eastAsia="ru-RU"/>
        </w:rPr>
        <w:t>714 «Об обеспечении жильём ветеранов Великой Отечественной войны 1941-1945 годов» (далее соответственно – компенсация, жилые помещения, граждане), за счет иных межбюджетных трансферов, предоставляемых из республиканского бюджета Республики Коми.</w:t>
      </w:r>
    </w:p>
    <w:p w:rsidR="00DB5B40" w:rsidRPr="00AA4FFA" w:rsidRDefault="00DB5B40" w:rsidP="00DB5B40">
      <w:pPr>
        <w:spacing w:after="0" w:line="240" w:lineRule="auto"/>
        <w:ind w:firstLine="72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2. В соответствии с настоящим Порядком компенсация предоставляется:</w:t>
      </w:r>
    </w:p>
    <w:p w:rsidR="00DB5B40" w:rsidRPr="00AA4FFA" w:rsidRDefault="00DB5B40" w:rsidP="00DB5B40">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1) ветеранам Великой Отечественной войны - лица, имеющие документ, подтверждающий их принадлежность к категории ветеранов Великой Отечественной войны и (или) к категории инвалидов Великой Отечественной войны:</w:t>
      </w:r>
    </w:p>
    <w:p w:rsidR="00DB5B40" w:rsidRPr="00AA4FFA" w:rsidRDefault="00DB5B40" w:rsidP="00DB5B40">
      <w:pPr>
        <w:spacing w:after="0" w:line="240" w:lineRule="auto"/>
        <w:ind w:firstLine="72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инвалиды Великой Отечественной войны;</w:t>
      </w:r>
    </w:p>
    <w:p w:rsidR="00DB5B40" w:rsidRPr="00AA4FFA" w:rsidRDefault="00DB5B40" w:rsidP="00DB5B40">
      <w:pPr>
        <w:spacing w:after="0" w:line="240" w:lineRule="auto"/>
        <w:ind w:firstLine="72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участники Великой Отечественной войны;</w:t>
      </w:r>
    </w:p>
    <w:p w:rsidR="00DB5B40" w:rsidRPr="00AA4FFA" w:rsidRDefault="00DB5B40" w:rsidP="00DB5B40">
      <w:pPr>
        <w:autoSpaceDE w:val="0"/>
        <w:autoSpaceDN w:val="0"/>
        <w:adjustRightInd w:val="0"/>
        <w:spacing w:after="0" w:line="240" w:lineRule="auto"/>
        <w:ind w:firstLine="720"/>
        <w:jc w:val="both"/>
        <w:rPr>
          <w:rFonts w:ascii="Times New Roman" w:eastAsia="Times New Roman" w:hAnsi="Times New Roman" w:cs="Times New Roman"/>
          <w:sz w:val="26"/>
          <w:szCs w:val="26"/>
          <w:lang w:val="x-none" w:eastAsia="ru-RU"/>
        </w:rPr>
      </w:pPr>
      <w:r w:rsidRPr="00AA4FFA">
        <w:rPr>
          <w:rFonts w:ascii="Times New Roman" w:eastAsia="Times New Roman" w:hAnsi="Times New Roman" w:cs="Times New Roman"/>
          <w:sz w:val="26"/>
          <w:szCs w:val="26"/>
          <w:lang w:eastAsia="ru-RU"/>
        </w:rPr>
        <w:t xml:space="preserve">- </w:t>
      </w:r>
      <w:r w:rsidRPr="00AA4FFA">
        <w:rPr>
          <w:rFonts w:ascii="Times New Roman" w:eastAsia="Times New Roman" w:hAnsi="Times New Roman" w:cs="Times New Roman"/>
          <w:sz w:val="26"/>
          <w:szCs w:val="26"/>
          <w:lang w:val="x-none" w:eastAsia="ru-RU"/>
        </w:rPr>
        <w:t xml:space="preserve">лица, награжденные знаком </w:t>
      </w:r>
      <w:r w:rsidRPr="00AA4FFA">
        <w:rPr>
          <w:rFonts w:ascii="Times New Roman" w:eastAsia="Times New Roman" w:hAnsi="Times New Roman" w:cs="Times New Roman"/>
          <w:sz w:val="26"/>
          <w:szCs w:val="26"/>
          <w:lang w:eastAsia="ru-RU"/>
        </w:rPr>
        <w:t>«</w:t>
      </w:r>
      <w:r w:rsidRPr="00AA4FFA">
        <w:rPr>
          <w:rFonts w:ascii="Times New Roman" w:eastAsia="Times New Roman" w:hAnsi="Times New Roman" w:cs="Times New Roman"/>
          <w:sz w:val="26"/>
          <w:szCs w:val="26"/>
          <w:lang w:val="x-none" w:eastAsia="ru-RU"/>
        </w:rPr>
        <w:t>Жителю блокадного Ленинграда</w:t>
      </w:r>
      <w:r w:rsidRPr="00AA4FFA">
        <w:rPr>
          <w:rFonts w:ascii="Times New Roman" w:eastAsia="Times New Roman" w:hAnsi="Times New Roman" w:cs="Times New Roman"/>
          <w:sz w:val="26"/>
          <w:szCs w:val="26"/>
          <w:lang w:eastAsia="ru-RU"/>
        </w:rPr>
        <w:t>»</w:t>
      </w:r>
      <w:r w:rsidRPr="00AA4FFA">
        <w:rPr>
          <w:rFonts w:ascii="Times New Roman" w:eastAsia="Times New Roman" w:hAnsi="Times New Roman" w:cs="Times New Roman"/>
          <w:sz w:val="26"/>
          <w:szCs w:val="26"/>
          <w:lang w:val="x-none" w:eastAsia="ru-RU"/>
        </w:rPr>
        <w:t>;</w:t>
      </w:r>
    </w:p>
    <w:p w:rsidR="00DB5B40" w:rsidRPr="00AA4FFA" w:rsidRDefault="00DB5B40" w:rsidP="00DB5B40">
      <w:pPr>
        <w:autoSpaceDE w:val="0"/>
        <w:autoSpaceDN w:val="0"/>
        <w:adjustRightInd w:val="0"/>
        <w:spacing w:after="0" w:line="240" w:lineRule="auto"/>
        <w:ind w:firstLine="720"/>
        <w:jc w:val="both"/>
        <w:rPr>
          <w:rFonts w:ascii="Times New Roman" w:eastAsia="Times New Roman" w:hAnsi="Times New Roman" w:cs="Times New Roman"/>
          <w:sz w:val="26"/>
          <w:szCs w:val="26"/>
          <w:lang w:val="x-none" w:eastAsia="ru-RU"/>
        </w:rPr>
      </w:pPr>
      <w:proofErr w:type="gramStart"/>
      <w:r w:rsidRPr="00AA4FFA">
        <w:rPr>
          <w:rFonts w:ascii="Times New Roman" w:eastAsia="Times New Roman" w:hAnsi="Times New Roman" w:cs="Times New Roman"/>
          <w:sz w:val="26"/>
          <w:szCs w:val="26"/>
          <w:lang w:eastAsia="ru-RU"/>
        </w:rPr>
        <w:t>- </w:t>
      </w:r>
      <w:r w:rsidRPr="00AA4FFA">
        <w:rPr>
          <w:rFonts w:ascii="Times New Roman" w:eastAsia="Times New Roman" w:hAnsi="Times New Roman" w:cs="Times New Roman"/>
          <w:sz w:val="26"/>
          <w:szCs w:val="26"/>
          <w:lang w:val="x-none" w:eastAsia="ru-RU"/>
        </w:rPr>
        <w:t xml:space="preserve">лица, работавшие в период Великой Отечественной войны на объектах </w:t>
      </w:r>
      <w:proofErr w:type="spellStart"/>
      <w:r w:rsidRPr="00AA4FFA">
        <w:rPr>
          <w:rFonts w:ascii="Times New Roman" w:eastAsia="Times New Roman" w:hAnsi="Times New Roman" w:cs="Times New Roman"/>
          <w:sz w:val="26"/>
          <w:szCs w:val="26"/>
          <w:lang w:val="x-none" w:eastAsia="ru-RU"/>
        </w:rPr>
        <w:t>противо</w:t>
      </w:r>
      <w:r w:rsidR="00C3423C" w:rsidRPr="00AA4FFA">
        <w:rPr>
          <w:rFonts w:ascii="Times New Roman" w:eastAsia="Times New Roman" w:hAnsi="Times New Roman" w:cs="Times New Roman"/>
          <w:sz w:val="26"/>
          <w:szCs w:val="26"/>
          <w:lang w:eastAsia="ru-RU"/>
        </w:rPr>
        <w:t>во</w:t>
      </w:r>
      <w:r w:rsidRPr="00AA4FFA">
        <w:rPr>
          <w:rFonts w:ascii="Times New Roman" w:eastAsia="Times New Roman" w:hAnsi="Times New Roman" w:cs="Times New Roman"/>
          <w:sz w:val="26"/>
          <w:szCs w:val="26"/>
          <w:lang w:val="x-none" w:eastAsia="ru-RU"/>
        </w:rPr>
        <w:t>здушной</w:t>
      </w:r>
      <w:proofErr w:type="spellEnd"/>
      <w:r w:rsidRPr="00AA4FFA">
        <w:rPr>
          <w:rFonts w:ascii="Times New Roman" w:eastAsia="Times New Roman" w:hAnsi="Times New Roman" w:cs="Times New Roman"/>
          <w:sz w:val="26"/>
          <w:szCs w:val="26"/>
          <w:lang w:val="x-none" w:eastAsia="ru-RU"/>
        </w:rPr>
        <w:t xml:space="preserve"> обороны, местной </w:t>
      </w:r>
      <w:proofErr w:type="spellStart"/>
      <w:r w:rsidRPr="00AA4FFA">
        <w:rPr>
          <w:rFonts w:ascii="Times New Roman" w:eastAsia="Times New Roman" w:hAnsi="Times New Roman" w:cs="Times New Roman"/>
          <w:sz w:val="26"/>
          <w:szCs w:val="26"/>
          <w:lang w:val="x-none" w:eastAsia="ru-RU"/>
        </w:rPr>
        <w:t>противо</w:t>
      </w:r>
      <w:r w:rsidR="00C3423C" w:rsidRPr="00AA4FFA">
        <w:rPr>
          <w:rFonts w:ascii="Times New Roman" w:eastAsia="Times New Roman" w:hAnsi="Times New Roman" w:cs="Times New Roman"/>
          <w:sz w:val="26"/>
          <w:szCs w:val="26"/>
          <w:lang w:eastAsia="ru-RU"/>
        </w:rPr>
        <w:t>во</w:t>
      </w:r>
      <w:r w:rsidRPr="00AA4FFA">
        <w:rPr>
          <w:rFonts w:ascii="Times New Roman" w:eastAsia="Times New Roman" w:hAnsi="Times New Roman" w:cs="Times New Roman"/>
          <w:sz w:val="26"/>
          <w:szCs w:val="26"/>
          <w:lang w:val="x-none" w:eastAsia="ru-RU"/>
        </w:rPr>
        <w:t>здушной</w:t>
      </w:r>
      <w:proofErr w:type="spellEnd"/>
      <w:r w:rsidRPr="00AA4FFA">
        <w:rPr>
          <w:rFonts w:ascii="Times New Roman" w:eastAsia="Times New Roman" w:hAnsi="Times New Roman" w:cs="Times New Roman"/>
          <w:sz w:val="26"/>
          <w:szCs w:val="26"/>
          <w:lang w:val="x-none" w:eastAsia="ru-RU"/>
        </w:rPr>
        <w:t xml:space="preserve">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roofErr w:type="gramEnd"/>
    </w:p>
    <w:p w:rsidR="00DB5B40" w:rsidRPr="00AA4FFA" w:rsidRDefault="00DB5B40" w:rsidP="00DB5B40">
      <w:pPr>
        <w:tabs>
          <w:tab w:val="left" w:pos="709"/>
          <w:tab w:val="left" w:pos="1276"/>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w:t>
      </w:r>
      <w:r w:rsidRPr="00AA4FFA">
        <w:rPr>
          <w:rFonts w:ascii="Times New Roman" w:eastAsia="Times New Roman" w:hAnsi="Times New Roman" w:cs="Times New Roman"/>
          <w:sz w:val="26"/>
          <w:szCs w:val="26"/>
          <w:lang w:val="x-none" w:eastAsia="ru-RU"/>
        </w:rPr>
        <w:t>лица, проработавшие в тылу в период с 22 июня 1941 года по 9 мая 1945 года не менее шести месяцев, исключая период работы на временно оккупированных тер</w:t>
      </w:r>
      <w:r w:rsidR="005D646A" w:rsidRPr="00AA4FFA">
        <w:rPr>
          <w:rFonts w:ascii="Times New Roman" w:eastAsia="Times New Roman" w:hAnsi="Times New Roman" w:cs="Times New Roman"/>
          <w:sz w:val="26"/>
          <w:szCs w:val="26"/>
          <w:lang w:val="x-none" w:eastAsia="ru-RU"/>
        </w:rPr>
        <w:t>риториях СССР, либо награжденны</w:t>
      </w:r>
      <w:r w:rsidR="005D646A" w:rsidRPr="00AA4FFA">
        <w:rPr>
          <w:rFonts w:ascii="Times New Roman" w:eastAsia="Times New Roman" w:hAnsi="Times New Roman" w:cs="Times New Roman"/>
          <w:sz w:val="26"/>
          <w:szCs w:val="26"/>
          <w:lang w:eastAsia="ru-RU"/>
        </w:rPr>
        <w:t>е</w:t>
      </w:r>
      <w:r w:rsidRPr="00AA4FFA">
        <w:rPr>
          <w:rFonts w:ascii="Times New Roman" w:eastAsia="Times New Roman" w:hAnsi="Times New Roman" w:cs="Times New Roman"/>
          <w:sz w:val="26"/>
          <w:szCs w:val="26"/>
          <w:lang w:val="x-none" w:eastAsia="ru-RU"/>
        </w:rPr>
        <w:t xml:space="preserve"> орденами или медалями СССР за самоотверженный труд в период Великой Отечественной войны</w:t>
      </w:r>
      <w:r w:rsidRPr="00AA4FFA">
        <w:rPr>
          <w:rFonts w:ascii="Times New Roman" w:eastAsia="Times New Roman" w:hAnsi="Times New Roman" w:cs="Times New Roman"/>
          <w:sz w:val="26"/>
          <w:szCs w:val="26"/>
          <w:lang w:eastAsia="ru-RU"/>
        </w:rPr>
        <w:t xml:space="preserve"> (далее - ветераны ВОВ, члены семей ветеранов ВОВ). </w:t>
      </w:r>
    </w:p>
    <w:p w:rsidR="00DB5B40" w:rsidRPr="00AA4FFA" w:rsidRDefault="00DB5B40" w:rsidP="00DB5B40">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AA4FFA">
        <w:rPr>
          <w:rFonts w:ascii="Times New Roman" w:eastAsia="Times New Roman" w:hAnsi="Times New Roman" w:cs="Times New Roman"/>
          <w:sz w:val="26"/>
          <w:szCs w:val="26"/>
          <w:lang w:eastAsia="ru-RU"/>
        </w:rPr>
        <w:lastRenderedPageBreak/>
        <w:t>2) членам семьи ветерана Великой Отечественной войны - супруг (супруга) погибшего (умершего) инвалида Великой Отечественной войны, участника Великой Отечественной войны, не вступивший (не вступившая) в повторный брак.</w:t>
      </w:r>
      <w:proofErr w:type="gramEnd"/>
    </w:p>
    <w:p w:rsidR="00DB5B40" w:rsidRPr="00AA4FFA" w:rsidRDefault="00DB5B40" w:rsidP="00DB5B4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AA4FFA">
        <w:rPr>
          <w:rFonts w:ascii="Times New Roman" w:eastAsia="Times New Roman" w:hAnsi="Times New Roman" w:cs="Times New Roman"/>
          <w:color w:val="000000"/>
          <w:sz w:val="26"/>
          <w:szCs w:val="26"/>
          <w:lang w:eastAsia="ru-RU"/>
        </w:rPr>
        <w:t xml:space="preserve">3. Компенсация предоставляется </w:t>
      </w:r>
      <w:r w:rsidRPr="00AA4FFA">
        <w:rPr>
          <w:rFonts w:ascii="Times New Roman" w:eastAsia="Times New Roman" w:hAnsi="Times New Roman" w:cs="Times New Roman"/>
          <w:sz w:val="26"/>
          <w:szCs w:val="26"/>
          <w:lang w:eastAsia="ru-RU"/>
        </w:rPr>
        <w:t>гражданам</w:t>
      </w:r>
      <w:r w:rsidR="008E3E8A" w:rsidRPr="00AA4FFA">
        <w:rPr>
          <w:rFonts w:ascii="Times New Roman" w:eastAsia="Times New Roman" w:hAnsi="Times New Roman" w:cs="Times New Roman"/>
          <w:sz w:val="26"/>
          <w:szCs w:val="26"/>
          <w:lang w:eastAsia="ru-RU"/>
        </w:rPr>
        <w:t>,</w:t>
      </w:r>
      <w:r w:rsidRPr="00AA4FFA">
        <w:rPr>
          <w:rFonts w:ascii="Times New Roman" w:eastAsia="Times New Roman" w:hAnsi="Times New Roman" w:cs="Times New Roman"/>
          <w:sz w:val="26"/>
          <w:szCs w:val="26"/>
          <w:lang w:eastAsia="ru-RU"/>
        </w:rPr>
        <w:t xml:space="preserve"> не получавшим</w:t>
      </w:r>
      <w:r w:rsidRPr="00AA4FFA">
        <w:rPr>
          <w:rFonts w:ascii="Times New Roman" w:eastAsia="Times New Roman" w:hAnsi="Times New Roman" w:cs="Times New Roman"/>
          <w:b/>
          <w:color w:val="FF0000"/>
          <w:sz w:val="26"/>
          <w:szCs w:val="26"/>
          <w:lang w:eastAsia="ru-RU"/>
        </w:rPr>
        <w:t xml:space="preserve"> </w:t>
      </w:r>
      <w:r w:rsidRPr="00AA4FFA">
        <w:rPr>
          <w:rFonts w:ascii="Times New Roman" w:eastAsia="Times New Roman" w:hAnsi="Times New Roman" w:cs="Times New Roman"/>
          <w:color w:val="000000"/>
          <w:sz w:val="26"/>
          <w:szCs w:val="26"/>
          <w:lang w:eastAsia="ru-RU"/>
        </w:rPr>
        <w:t xml:space="preserve">в период с 2013 по 2015 годы </w:t>
      </w:r>
      <w:r w:rsidRPr="00AA4FFA">
        <w:rPr>
          <w:rFonts w:ascii="Times New Roman" w:eastAsia="Times New Roman" w:hAnsi="Times New Roman" w:cs="Times New Roman"/>
          <w:sz w:val="26"/>
          <w:szCs w:val="26"/>
          <w:lang w:eastAsia="ru-RU"/>
        </w:rPr>
        <w:t>материальную</w:t>
      </w:r>
      <w:r w:rsidRPr="00AA4FFA">
        <w:rPr>
          <w:rFonts w:ascii="Times New Roman" w:eastAsia="Times New Roman" w:hAnsi="Times New Roman" w:cs="Times New Roman"/>
          <w:color w:val="000000"/>
          <w:sz w:val="26"/>
          <w:szCs w:val="26"/>
          <w:lang w:eastAsia="ru-RU"/>
        </w:rPr>
        <w:t xml:space="preserve"> помощь на проведение капитального или текущего ремонта жилых помещений, находящихся на территории </w:t>
      </w:r>
      <w:r w:rsidR="00163D05" w:rsidRPr="00AA4FFA">
        <w:rPr>
          <w:rFonts w:ascii="Times New Roman" w:eastAsia="Times New Roman" w:hAnsi="Times New Roman" w:cs="Times New Roman"/>
          <w:color w:val="000000"/>
          <w:sz w:val="26"/>
          <w:szCs w:val="26"/>
          <w:lang w:eastAsia="ru-RU"/>
        </w:rPr>
        <w:t>муниципального района «Печора»</w:t>
      </w:r>
      <w:r w:rsidRPr="00AA4FFA">
        <w:rPr>
          <w:rFonts w:ascii="Times New Roman" w:eastAsia="Times New Roman" w:hAnsi="Times New Roman" w:cs="Times New Roman"/>
          <w:color w:val="000000"/>
          <w:sz w:val="26"/>
          <w:szCs w:val="26"/>
          <w:lang w:eastAsia="ru-RU"/>
        </w:rPr>
        <w:t>, в которых они проживают, за счет бюджетных сре</w:t>
      </w:r>
      <w:proofErr w:type="gramStart"/>
      <w:r w:rsidRPr="00AA4FFA">
        <w:rPr>
          <w:rFonts w:ascii="Times New Roman" w:eastAsia="Times New Roman" w:hAnsi="Times New Roman" w:cs="Times New Roman"/>
          <w:color w:val="000000"/>
          <w:sz w:val="26"/>
          <w:szCs w:val="26"/>
          <w:lang w:eastAsia="ru-RU"/>
        </w:rPr>
        <w:t>дств вс</w:t>
      </w:r>
      <w:proofErr w:type="gramEnd"/>
      <w:r w:rsidRPr="00AA4FFA">
        <w:rPr>
          <w:rFonts w:ascii="Times New Roman" w:eastAsia="Times New Roman" w:hAnsi="Times New Roman" w:cs="Times New Roman"/>
          <w:color w:val="000000"/>
          <w:sz w:val="26"/>
          <w:szCs w:val="26"/>
          <w:lang w:eastAsia="ru-RU"/>
        </w:rPr>
        <w:t>ех уровней, внебюджетных средств благотворительного марафона «Мы – наследники Великой Победы», спонсорских и благотворительных средств.</w:t>
      </w:r>
    </w:p>
    <w:p w:rsidR="002355C7" w:rsidRPr="00AA4FFA" w:rsidRDefault="002355C7" w:rsidP="002355C7">
      <w:pPr>
        <w:spacing w:after="0" w:line="240" w:lineRule="auto"/>
        <w:ind w:firstLine="709"/>
        <w:jc w:val="both"/>
        <w:rPr>
          <w:rFonts w:ascii="Times New Roman" w:eastAsia="Calibri" w:hAnsi="Times New Roman" w:cs="Times New Roman"/>
          <w:sz w:val="26"/>
          <w:szCs w:val="26"/>
        </w:rPr>
      </w:pPr>
      <w:r w:rsidRPr="00AA4FFA">
        <w:rPr>
          <w:rFonts w:ascii="Times New Roman" w:eastAsia="Calibri" w:hAnsi="Times New Roman" w:cs="Times New Roman"/>
          <w:sz w:val="26"/>
          <w:szCs w:val="26"/>
        </w:rPr>
        <w:t>4. Действие настоящего Порядка не распространяется на жилые помещения, расположенные в многоквартирных и жилых домах, которые отнесены к аварийному муниципальному жилищному фонду в соответствии с постановлением а</w:t>
      </w:r>
      <w:r w:rsidR="00274160" w:rsidRPr="00AA4FFA">
        <w:rPr>
          <w:rFonts w:ascii="Times New Roman" w:eastAsia="Calibri" w:hAnsi="Times New Roman" w:cs="Times New Roman"/>
          <w:sz w:val="26"/>
          <w:szCs w:val="26"/>
        </w:rPr>
        <w:t>дминистрации МР «Печора» от 08.</w:t>
      </w:r>
      <w:r w:rsidRPr="00AA4FFA">
        <w:rPr>
          <w:rFonts w:ascii="Times New Roman" w:eastAsia="Calibri" w:hAnsi="Times New Roman" w:cs="Times New Roman"/>
          <w:sz w:val="26"/>
          <w:szCs w:val="26"/>
        </w:rPr>
        <w:t>04.2013 г. № 608/1 «Об утверждении муниципальной адресной программы «Переселение граждан из аварийного жилищного фонда» на 2013 – 2017 годы»; с постановлением администрации МР «Печора» от 01.07.2014 г. № 969/1 «Об утверждении муниципальной адресной программы «Переселений граждан из аварийного жилищного фонда с учетом необходимости развития малоэтажного жилищного строительства на территории муниципального района «Печор</w:t>
      </w:r>
      <w:r w:rsidR="007D1394" w:rsidRPr="00AA4FFA">
        <w:rPr>
          <w:rFonts w:ascii="Times New Roman" w:eastAsia="Calibri" w:hAnsi="Times New Roman" w:cs="Times New Roman"/>
          <w:sz w:val="26"/>
          <w:szCs w:val="26"/>
        </w:rPr>
        <w:t>а» на период 2014 – 2015 годы».</w:t>
      </w:r>
    </w:p>
    <w:p w:rsidR="00DB5B40" w:rsidRPr="00AA4FFA" w:rsidRDefault="00F7372F" w:rsidP="00DB5B4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color w:val="000000"/>
          <w:sz w:val="26"/>
          <w:szCs w:val="26"/>
          <w:lang w:eastAsia="ru-RU"/>
        </w:rPr>
        <w:t>5</w:t>
      </w:r>
      <w:r w:rsidR="00DB5B40" w:rsidRPr="00AA4FFA">
        <w:rPr>
          <w:rFonts w:ascii="Times New Roman" w:eastAsia="Times New Roman" w:hAnsi="Times New Roman" w:cs="Times New Roman"/>
          <w:color w:val="000000"/>
          <w:sz w:val="26"/>
          <w:szCs w:val="26"/>
          <w:lang w:eastAsia="ru-RU"/>
        </w:rPr>
        <w:t>. П</w:t>
      </w:r>
      <w:r w:rsidR="00DB5B40" w:rsidRPr="00AA4FFA">
        <w:rPr>
          <w:rFonts w:ascii="Times New Roman" w:eastAsia="Times New Roman" w:hAnsi="Times New Roman" w:cs="Times New Roman"/>
          <w:sz w:val="26"/>
          <w:szCs w:val="26"/>
          <w:lang w:eastAsia="ru-RU"/>
        </w:rPr>
        <w:t>редельный размер компенсации</w:t>
      </w:r>
      <w:r w:rsidR="00DB5B40" w:rsidRPr="00AA4FFA">
        <w:rPr>
          <w:rFonts w:ascii="Times New Roman" w:eastAsia="Times New Roman" w:hAnsi="Times New Roman" w:cs="Times New Roman"/>
          <w:b/>
          <w:color w:val="FF0000"/>
          <w:sz w:val="26"/>
          <w:szCs w:val="26"/>
          <w:lang w:eastAsia="ru-RU"/>
        </w:rPr>
        <w:t xml:space="preserve"> </w:t>
      </w:r>
      <w:r w:rsidR="00DB5B40" w:rsidRPr="00AA4FFA">
        <w:rPr>
          <w:rFonts w:ascii="Times New Roman" w:eastAsia="Times New Roman" w:hAnsi="Times New Roman" w:cs="Times New Roman"/>
          <w:sz w:val="26"/>
          <w:szCs w:val="26"/>
          <w:lang w:eastAsia="ru-RU"/>
        </w:rPr>
        <w:t>устанавливается:</w:t>
      </w:r>
    </w:p>
    <w:p w:rsidR="00DB5B40" w:rsidRPr="00AA4FFA" w:rsidRDefault="00DB5B40" w:rsidP="00DB5B40">
      <w:pPr>
        <w:shd w:val="clear" w:color="auto" w:fill="FFFFFF"/>
        <w:tabs>
          <w:tab w:val="left" w:pos="720"/>
        </w:tabs>
        <w:spacing w:after="0" w:line="240" w:lineRule="auto"/>
        <w:ind w:firstLine="72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для проведения работ по капитальному ремонту жилых помещений граждан, проживающих на территории </w:t>
      </w:r>
      <w:r w:rsidR="0049735A" w:rsidRPr="00AA4FFA">
        <w:rPr>
          <w:rFonts w:ascii="Times New Roman" w:eastAsia="Times New Roman" w:hAnsi="Times New Roman" w:cs="Times New Roman"/>
          <w:sz w:val="26"/>
          <w:szCs w:val="26"/>
          <w:lang w:eastAsia="ru-RU"/>
        </w:rPr>
        <w:t>муниципального района «Печора»</w:t>
      </w:r>
      <w:r w:rsidRPr="00AA4FFA">
        <w:rPr>
          <w:rFonts w:ascii="Times New Roman" w:eastAsia="Times New Roman" w:hAnsi="Times New Roman" w:cs="Times New Roman"/>
          <w:sz w:val="26"/>
          <w:szCs w:val="26"/>
          <w:lang w:eastAsia="ru-RU"/>
        </w:rPr>
        <w:t xml:space="preserve"> - исходя из фактической стоимости строительных материалов и (или)</w:t>
      </w:r>
      <w:r w:rsidRPr="00AA4FFA">
        <w:rPr>
          <w:rFonts w:ascii="Times New Roman" w:eastAsia="Times New Roman" w:hAnsi="Times New Roman" w:cs="Times New Roman"/>
          <w:b/>
          <w:color w:val="FF0000"/>
          <w:sz w:val="26"/>
          <w:szCs w:val="26"/>
          <w:lang w:eastAsia="ru-RU"/>
        </w:rPr>
        <w:t xml:space="preserve"> </w:t>
      </w:r>
      <w:r w:rsidRPr="00AA4FFA">
        <w:rPr>
          <w:rFonts w:ascii="Times New Roman" w:eastAsia="Times New Roman" w:hAnsi="Times New Roman" w:cs="Times New Roman"/>
          <w:sz w:val="26"/>
          <w:szCs w:val="26"/>
          <w:lang w:eastAsia="ru-RU"/>
        </w:rPr>
        <w:t>инженерного оборудования, но не более 100,0 тыс. рублей;</w:t>
      </w:r>
    </w:p>
    <w:p w:rsidR="00DB5B40" w:rsidRPr="00AA4FFA" w:rsidRDefault="00DB5B40" w:rsidP="00DB5B40">
      <w:pPr>
        <w:shd w:val="clear" w:color="auto" w:fill="FFFFFF"/>
        <w:tabs>
          <w:tab w:val="left" w:pos="720"/>
        </w:tabs>
        <w:spacing w:after="0" w:line="240" w:lineRule="auto"/>
        <w:ind w:firstLine="72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для проведения работ по текущему ремонту жилых помещений граждан, проживающих на территории муниципального образования муниципального района «Печора» - исходя из фактической стоимости строительных материалов и (или)</w:t>
      </w:r>
      <w:r w:rsidRPr="00AA4FFA">
        <w:rPr>
          <w:rFonts w:ascii="Times New Roman" w:eastAsia="Times New Roman" w:hAnsi="Times New Roman" w:cs="Times New Roman"/>
          <w:b/>
          <w:color w:val="FF0000"/>
          <w:sz w:val="26"/>
          <w:szCs w:val="26"/>
          <w:lang w:eastAsia="ru-RU"/>
        </w:rPr>
        <w:t xml:space="preserve"> </w:t>
      </w:r>
      <w:r w:rsidRPr="00AA4FFA">
        <w:rPr>
          <w:rFonts w:ascii="Times New Roman" w:eastAsia="Times New Roman" w:hAnsi="Times New Roman" w:cs="Times New Roman"/>
          <w:sz w:val="26"/>
          <w:szCs w:val="26"/>
          <w:lang w:eastAsia="ru-RU"/>
        </w:rPr>
        <w:t>инженерного оборудования, но не более 50,0 тыс. рублей.</w:t>
      </w:r>
    </w:p>
    <w:p w:rsidR="00DB5B40" w:rsidRPr="00AA4FFA" w:rsidRDefault="00F7372F" w:rsidP="00DB5B40">
      <w:pPr>
        <w:widowControl w:val="0"/>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r w:rsidRPr="00AA4FFA">
        <w:rPr>
          <w:rFonts w:ascii="Times New Roman" w:eastAsia="Times New Roman" w:hAnsi="Times New Roman" w:cs="Times New Roman"/>
          <w:color w:val="000000"/>
          <w:sz w:val="26"/>
          <w:szCs w:val="26"/>
          <w:lang w:eastAsia="ru-RU"/>
        </w:rPr>
        <w:t>6</w:t>
      </w:r>
      <w:r w:rsidR="00DB5B40" w:rsidRPr="00AA4FFA">
        <w:rPr>
          <w:rFonts w:ascii="Times New Roman" w:eastAsia="Times New Roman" w:hAnsi="Times New Roman" w:cs="Times New Roman"/>
          <w:color w:val="000000"/>
          <w:sz w:val="26"/>
          <w:szCs w:val="26"/>
          <w:lang w:eastAsia="ru-RU"/>
        </w:rPr>
        <w:t xml:space="preserve">. </w:t>
      </w:r>
      <w:r w:rsidR="00DB5B40" w:rsidRPr="00AA4FFA">
        <w:rPr>
          <w:rFonts w:ascii="Times New Roman" w:eastAsia="Times New Roman" w:hAnsi="Times New Roman" w:cs="Times New Roman"/>
          <w:sz w:val="26"/>
          <w:szCs w:val="26"/>
          <w:lang w:eastAsia="ru-RU"/>
        </w:rPr>
        <w:t xml:space="preserve">Для признания гражданина имеющим право на компенсацию гражданин  представляет в администрацию муниципального района «Печора» заявление по форме </w:t>
      </w:r>
      <w:r w:rsidR="00DB5B40" w:rsidRPr="00AA4FFA">
        <w:rPr>
          <w:rFonts w:ascii="Times New Roman" w:eastAsia="Times New Roman" w:hAnsi="Times New Roman" w:cs="Times New Roman"/>
          <w:bCs/>
          <w:sz w:val="26"/>
          <w:szCs w:val="26"/>
          <w:lang w:eastAsia="ru-RU"/>
        </w:rPr>
        <w:t>согласно приложению 1 к настоящему Порядку и следующие документы:</w:t>
      </w:r>
    </w:p>
    <w:p w:rsidR="00DB5B40" w:rsidRPr="00AA4FFA" w:rsidRDefault="00DB5B40" w:rsidP="00DB5B40">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1) документ, удостоверяющий личность (в случае, если от имени гражданина, претендующего на получение компенсации, действует лицо, являющееся его представителем в соответствии с законодательством Российской Федерации, то дополнительно предъявляется документ, удостоверяющий личность представителя, и документ, подтверждающий соответствующие полномочия);</w:t>
      </w:r>
    </w:p>
    <w:p w:rsidR="00DB5B40" w:rsidRPr="00AA4FFA" w:rsidRDefault="00DB5B40" w:rsidP="00DB5B40">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2) справку о </w:t>
      </w:r>
      <w:r w:rsidR="009E3CC0" w:rsidRPr="00AA4FFA">
        <w:rPr>
          <w:rFonts w:ascii="Times New Roman" w:eastAsia="Times New Roman" w:hAnsi="Times New Roman" w:cs="Times New Roman"/>
          <w:sz w:val="26"/>
          <w:szCs w:val="26"/>
          <w:lang w:eastAsia="ru-RU"/>
        </w:rPr>
        <w:t>регистрации по месту жительства</w:t>
      </w:r>
      <w:r w:rsidRPr="00AA4FFA">
        <w:rPr>
          <w:rFonts w:ascii="Times New Roman" w:eastAsia="Times New Roman" w:hAnsi="Times New Roman" w:cs="Times New Roman"/>
          <w:sz w:val="26"/>
          <w:szCs w:val="26"/>
          <w:lang w:eastAsia="ru-RU"/>
        </w:rPr>
        <w:t xml:space="preserve">, </w:t>
      </w:r>
      <w:r w:rsidR="009E3CC0" w:rsidRPr="00AA4FFA">
        <w:rPr>
          <w:rFonts w:ascii="Times New Roman" w:eastAsia="Times New Roman" w:hAnsi="Times New Roman" w:cs="Times New Roman"/>
          <w:sz w:val="26"/>
          <w:szCs w:val="26"/>
          <w:lang w:eastAsia="ru-RU"/>
        </w:rPr>
        <w:t>подтверждающую</w:t>
      </w:r>
      <w:r w:rsidRPr="00AA4FFA">
        <w:rPr>
          <w:rFonts w:ascii="Times New Roman" w:eastAsia="Times New Roman" w:hAnsi="Times New Roman" w:cs="Times New Roman"/>
          <w:sz w:val="26"/>
          <w:szCs w:val="26"/>
          <w:lang w:eastAsia="ru-RU"/>
        </w:rPr>
        <w:t xml:space="preserve"> факт проживания гражданина, с указанием занимаемой общей площади жилого помещения или домовой (</w:t>
      </w:r>
      <w:proofErr w:type="spellStart"/>
      <w:r w:rsidRPr="00AA4FFA">
        <w:rPr>
          <w:rFonts w:ascii="Times New Roman" w:eastAsia="Times New Roman" w:hAnsi="Times New Roman" w:cs="Times New Roman"/>
          <w:sz w:val="26"/>
          <w:szCs w:val="26"/>
          <w:lang w:eastAsia="ru-RU"/>
        </w:rPr>
        <w:t>похозяйственной</w:t>
      </w:r>
      <w:proofErr w:type="spellEnd"/>
      <w:r w:rsidRPr="00AA4FFA">
        <w:rPr>
          <w:rFonts w:ascii="Times New Roman" w:eastAsia="Times New Roman" w:hAnsi="Times New Roman" w:cs="Times New Roman"/>
          <w:sz w:val="26"/>
          <w:szCs w:val="26"/>
          <w:lang w:eastAsia="ru-RU"/>
        </w:rPr>
        <w:t>) книги.</w:t>
      </w:r>
    </w:p>
    <w:p w:rsidR="00DB5B40" w:rsidRPr="00AA4FFA" w:rsidRDefault="00DB5B40" w:rsidP="00DB5B40">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3) документ, подтверждающий право гражданина на предоставление мер социальной поддержки в соответствии с Федеральным </w:t>
      </w:r>
      <w:hyperlink r:id="rId9" w:history="1">
        <w:r w:rsidRPr="00AA4FFA">
          <w:rPr>
            <w:rFonts w:ascii="Times New Roman" w:eastAsia="Times New Roman" w:hAnsi="Times New Roman" w:cs="Times New Roman"/>
            <w:sz w:val="26"/>
            <w:szCs w:val="26"/>
            <w:lang w:eastAsia="ru-RU"/>
          </w:rPr>
          <w:t>законом</w:t>
        </w:r>
      </w:hyperlink>
      <w:r w:rsidRPr="00AA4FFA">
        <w:rPr>
          <w:rFonts w:ascii="Times New Roman" w:eastAsia="Times New Roman" w:hAnsi="Times New Roman" w:cs="Times New Roman"/>
          <w:sz w:val="26"/>
          <w:szCs w:val="26"/>
          <w:lang w:eastAsia="ru-RU"/>
        </w:rPr>
        <w:t xml:space="preserve"> «О ветеранах».</w:t>
      </w:r>
    </w:p>
    <w:p w:rsidR="00DB5B40" w:rsidRPr="00AA4FFA" w:rsidRDefault="00F7372F" w:rsidP="00DB5B40">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7</w:t>
      </w:r>
      <w:r w:rsidR="00DB5B40" w:rsidRPr="00AA4FFA">
        <w:rPr>
          <w:rFonts w:ascii="Times New Roman" w:eastAsia="Times New Roman" w:hAnsi="Times New Roman" w:cs="Times New Roman"/>
          <w:sz w:val="26"/>
          <w:szCs w:val="26"/>
          <w:lang w:eastAsia="ru-RU"/>
        </w:rPr>
        <w:t xml:space="preserve">. Копии документов, указанных в пункте </w:t>
      </w:r>
      <w:r w:rsidR="0060263F" w:rsidRPr="00AA4FFA">
        <w:rPr>
          <w:rFonts w:ascii="Times New Roman" w:eastAsia="Times New Roman" w:hAnsi="Times New Roman" w:cs="Times New Roman"/>
          <w:sz w:val="26"/>
          <w:szCs w:val="26"/>
          <w:lang w:eastAsia="ru-RU"/>
        </w:rPr>
        <w:t>6</w:t>
      </w:r>
      <w:r w:rsidR="00DB5B40" w:rsidRPr="00AA4FFA">
        <w:rPr>
          <w:rFonts w:ascii="Times New Roman" w:eastAsia="Times New Roman" w:hAnsi="Times New Roman" w:cs="Times New Roman"/>
          <w:sz w:val="26"/>
          <w:szCs w:val="26"/>
          <w:lang w:eastAsia="ru-RU"/>
        </w:rPr>
        <w:t xml:space="preserve"> настоящего Порядка, изготавливаются и заверяются лицом, осуществляющим их прием.</w:t>
      </w:r>
    </w:p>
    <w:p w:rsidR="00DB5B40" w:rsidRPr="00AA4FFA" w:rsidRDefault="00F7372F" w:rsidP="00DB5B40">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8</w:t>
      </w:r>
      <w:r w:rsidR="00DB5B40" w:rsidRPr="00AA4FFA">
        <w:rPr>
          <w:rFonts w:ascii="Times New Roman" w:eastAsia="Times New Roman" w:hAnsi="Times New Roman" w:cs="Times New Roman"/>
          <w:sz w:val="26"/>
          <w:szCs w:val="26"/>
          <w:lang w:eastAsia="ru-RU"/>
        </w:rPr>
        <w:t xml:space="preserve">. </w:t>
      </w:r>
      <w:r w:rsidR="00234E43" w:rsidRPr="00AA4FFA">
        <w:rPr>
          <w:rFonts w:ascii="Times New Roman" w:eastAsia="Times New Roman" w:hAnsi="Times New Roman" w:cs="Times New Roman"/>
          <w:sz w:val="26"/>
          <w:szCs w:val="26"/>
          <w:lang w:eastAsia="ru-RU"/>
        </w:rPr>
        <w:t>Комиссия</w:t>
      </w:r>
      <w:r w:rsidR="00DB5B40" w:rsidRPr="00AA4FFA">
        <w:rPr>
          <w:rFonts w:ascii="Times New Roman" w:eastAsia="Times New Roman" w:hAnsi="Times New Roman" w:cs="Times New Roman"/>
          <w:sz w:val="26"/>
          <w:szCs w:val="26"/>
          <w:lang w:eastAsia="ru-RU"/>
        </w:rPr>
        <w:t xml:space="preserve"> обеспечивает ведение учета поступивших заявлений и документов путем их регистрации в день их поступления в журнале регистрации с указанием фамилии, имени и отчества гражданина, подавшего заявление, места его жительства, даты и времени поступления запроса.</w:t>
      </w:r>
    </w:p>
    <w:p w:rsidR="00145C5C" w:rsidRPr="00AA4FFA" w:rsidRDefault="00145C5C" w:rsidP="00145C5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Положение о работе Комиссии утверждается распоряжением администрации муниципального района «Печора».</w:t>
      </w:r>
    </w:p>
    <w:p w:rsidR="00DB5B40" w:rsidRPr="00AA4FFA" w:rsidRDefault="00DB5B40" w:rsidP="00DB5B40">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lastRenderedPageBreak/>
        <w:t xml:space="preserve">В день поступления заявлений и документов (при наличии) </w:t>
      </w:r>
      <w:r w:rsidR="004E4EDA" w:rsidRPr="00AA4FFA">
        <w:rPr>
          <w:rFonts w:ascii="Times New Roman" w:eastAsia="Times New Roman" w:hAnsi="Times New Roman" w:cs="Times New Roman"/>
          <w:sz w:val="26"/>
          <w:szCs w:val="26"/>
          <w:lang w:eastAsia="ru-RU"/>
        </w:rPr>
        <w:t>Комиссией</w:t>
      </w:r>
      <w:r w:rsidRPr="00AA4FFA">
        <w:rPr>
          <w:rFonts w:ascii="Times New Roman" w:eastAsia="Times New Roman" w:hAnsi="Times New Roman" w:cs="Times New Roman"/>
          <w:sz w:val="26"/>
          <w:szCs w:val="26"/>
          <w:lang w:eastAsia="ru-RU"/>
        </w:rPr>
        <w:t xml:space="preserve"> гражданину выдается расписка о регистрации заявления и документов с указанием их перечня (при наличии), даты и времени представления.</w:t>
      </w:r>
    </w:p>
    <w:p w:rsidR="00DB5B40" w:rsidRPr="00AA4FFA" w:rsidRDefault="00DB5B40" w:rsidP="00DB5B40">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В случае направления заявления и документов (при наличии) через организацию почтовой связи, иную организацию, осуществляющую доставку корреспонденции, днем их представления в администрацию муниципального района «Печора»</w:t>
      </w:r>
      <w:r w:rsidR="0081686F" w:rsidRPr="00AA4FFA">
        <w:rPr>
          <w:rFonts w:ascii="Times New Roman" w:eastAsia="Times New Roman" w:hAnsi="Times New Roman" w:cs="Times New Roman"/>
          <w:sz w:val="26"/>
          <w:szCs w:val="26"/>
          <w:lang w:eastAsia="ru-RU"/>
        </w:rPr>
        <w:t xml:space="preserve"> считается дата</w:t>
      </w:r>
      <w:r w:rsidR="004C2FE6" w:rsidRPr="00AA4FFA">
        <w:rPr>
          <w:rFonts w:ascii="Times New Roman" w:eastAsia="Times New Roman" w:hAnsi="Times New Roman" w:cs="Times New Roman"/>
          <w:sz w:val="26"/>
          <w:szCs w:val="26"/>
          <w:lang w:eastAsia="ru-RU"/>
        </w:rPr>
        <w:t xml:space="preserve"> поступления документов в администрацию МР «Печора».</w:t>
      </w:r>
    </w:p>
    <w:p w:rsidR="006E5657" w:rsidRPr="00AA4FFA" w:rsidRDefault="006E5657" w:rsidP="00DB5B40">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Расписка о регистрации заявления и документов (при наличии), направленных через организацию почтовой связи, иную организацию, осуществляющую доставку корреспонденции, направляется гражданину</w:t>
      </w:r>
      <w:r w:rsidR="006C38D0" w:rsidRPr="00AA4FFA">
        <w:rPr>
          <w:rFonts w:ascii="Times New Roman" w:eastAsia="Times New Roman" w:hAnsi="Times New Roman" w:cs="Times New Roman"/>
          <w:sz w:val="26"/>
          <w:szCs w:val="26"/>
          <w:lang w:eastAsia="ru-RU"/>
        </w:rPr>
        <w:t xml:space="preserve"> в течение 2 рабочих дней со дня регистрации заявления по адресу, указанному в данном заявлении.</w:t>
      </w:r>
    </w:p>
    <w:p w:rsidR="00DB5B40" w:rsidRPr="00AA4FFA" w:rsidRDefault="00F7372F" w:rsidP="00DB5B40">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9</w:t>
      </w:r>
      <w:r w:rsidR="00DB5B40" w:rsidRPr="00AA4FFA">
        <w:rPr>
          <w:rFonts w:ascii="Times New Roman" w:eastAsia="Times New Roman" w:hAnsi="Times New Roman" w:cs="Times New Roman"/>
          <w:sz w:val="26"/>
          <w:szCs w:val="26"/>
          <w:lang w:eastAsia="ru-RU"/>
        </w:rPr>
        <w:t xml:space="preserve">. </w:t>
      </w:r>
      <w:r w:rsidR="00145C5C" w:rsidRPr="00AA4FFA">
        <w:rPr>
          <w:rFonts w:ascii="Times New Roman" w:eastAsia="Times New Roman" w:hAnsi="Times New Roman" w:cs="Times New Roman"/>
          <w:sz w:val="26"/>
          <w:szCs w:val="26"/>
          <w:lang w:eastAsia="ru-RU"/>
        </w:rPr>
        <w:t>Комиссия</w:t>
      </w:r>
      <w:r w:rsidR="00DB5B40" w:rsidRPr="00AA4FFA">
        <w:rPr>
          <w:rFonts w:ascii="Times New Roman" w:eastAsia="Times New Roman" w:hAnsi="Times New Roman" w:cs="Times New Roman"/>
          <w:sz w:val="26"/>
          <w:szCs w:val="26"/>
          <w:lang w:eastAsia="ru-RU"/>
        </w:rPr>
        <w:t xml:space="preserve"> в течение трех рабочих дней со дня получения (поступления) от гражданина (законного представителя) заявления и документов осуществляет пр</w:t>
      </w:r>
      <w:r w:rsidR="00667FDB" w:rsidRPr="00AA4FFA">
        <w:rPr>
          <w:rFonts w:ascii="Times New Roman" w:eastAsia="Times New Roman" w:hAnsi="Times New Roman" w:cs="Times New Roman"/>
          <w:sz w:val="26"/>
          <w:szCs w:val="26"/>
          <w:lang w:eastAsia="ru-RU"/>
        </w:rPr>
        <w:t>оверку соответствия их настоящему</w:t>
      </w:r>
      <w:r w:rsidR="00DB5B40" w:rsidRPr="00AA4FFA">
        <w:rPr>
          <w:rFonts w:ascii="Times New Roman" w:eastAsia="Times New Roman" w:hAnsi="Times New Roman" w:cs="Times New Roman"/>
          <w:sz w:val="26"/>
          <w:szCs w:val="26"/>
          <w:lang w:eastAsia="ru-RU"/>
        </w:rPr>
        <w:t xml:space="preserve"> Порядку, а также проверку сведений, указанных в документах, и принимает решение о признании права на компенсацию либо об отсутствии права на ее предоставление.</w:t>
      </w:r>
    </w:p>
    <w:p w:rsidR="00DB5B40" w:rsidRPr="00AA4FFA" w:rsidRDefault="00F7372F" w:rsidP="00F7372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10</w:t>
      </w:r>
      <w:r w:rsidR="00DB5B40" w:rsidRPr="00AA4FFA">
        <w:rPr>
          <w:rFonts w:ascii="Times New Roman" w:eastAsia="Times New Roman" w:hAnsi="Times New Roman" w:cs="Times New Roman"/>
          <w:sz w:val="26"/>
          <w:szCs w:val="26"/>
          <w:lang w:eastAsia="ru-RU"/>
        </w:rPr>
        <w:t>. В течение трех рабочих дней с даты принятия решения о признании п</w:t>
      </w:r>
      <w:r w:rsidR="00C63B7F" w:rsidRPr="00AA4FFA">
        <w:rPr>
          <w:rFonts w:ascii="Times New Roman" w:eastAsia="Times New Roman" w:hAnsi="Times New Roman" w:cs="Times New Roman"/>
          <w:sz w:val="26"/>
          <w:szCs w:val="26"/>
          <w:lang w:eastAsia="ru-RU"/>
        </w:rPr>
        <w:t>рава гражданина на компенсацию К</w:t>
      </w:r>
      <w:r w:rsidR="00DB5B40" w:rsidRPr="00AA4FFA">
        <w:rPr>
          <w:rFonts w:ascii="Times New Roman" w:eastAsia="Times New Roman" w:hAnsi="Times New Roman" w:cs="Times New Roman"/>
          <w:sz w:val="26"/>
          <w:szCs w:val="26"/>
          <w:lang w:eastAsia="ru-RU"/>
        </w:rPr>
        <w:t xml:space="preserve">омиссия, с целью проведения оценки и </w:t>
      </w:r>
      <w:proofErr w:type="gramStart"/>
      <w:r w:rsidR="00DB5B40" w:rsidRPr="00AA4FFA">
        <w:rPr>
          <w:rFonts w:ascii="Times New Roman" w:eastAsia="Times New Roman" w:hAnsi="Times New Roman" w:cs="Times New Roman"/>
          <w:sz w:val="26"/>
          <w:szCs w:val="26"/>
          <w:lang w:eastAsia="ru-RU"/>
        </w:rPr>
        <w:t>обследования</w:t>
      </w:r>
      <w:proofErr w:type="gramEnd"/>
      <w:r w:rsidR="00DB5B40" w:rsidRPr="00AA4FFA">
        <w:rPr>
          <w:rFonts w:ascii="Times New Roman" w:eastAsia="Times New Roman" w:hAnsi="Times New Roman" w:cs="Times New Roman"/>
          <w:sz w:val="26"/>
          <w:szCs w:val="26"/>
          <w:lang w:eastAsia="ru-RU"/>
        </w:rPr>
        <w:t xml:space="preserve"> расположенных на территории муниципального образования жилых помещений ветеранов ВОВ, членов семьи ветерана ВОВ на предмет необходимости проведения капитального или текущего ремонта, проводит обследование жилого помещения гражданина на предмет необходимости проведения капитального или текущего ремонта.</w:t>
      </w:r>
    </w:p>
    <w:p w:rsidR="00DB5B40" w:rsidRPr="00AA4FFA" w:rsidRDefault="00DB5B40" w:rsidP="00DB5B40">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Результаты обследования</w:t>
      </w:r>
      <w:r w:rsidR="00C63B7F" w:rsidRPr="00AA4FFA">
        <w:rPr>
          <w:rFonts w:ascii="Times New Roman" w:eastAsia="Times New Roman" w:hAnsi="Times New Roman" w:cs="Times New Roman"/>
          <w:sz w:val="26"/>
          <w:szCs w:val="26"/>
          <w:lang w:eastAsia="ru-RU"/>
        </w:rPr>
        <w:t xml:space="preserve"> К</w:t>
      </w:r>
      <w:r w:rsidRPr="00AA4FFA">
        <w:rPr>
          <w:rFonts w:ascii="Times New Roman" w:eastAsia="Times New Roman" w:hAnsi="Times New Roman" w:cs="Times New Roman"/>
          <w:sz w:val="26"/>
          <w:szCs w:val="26"/>
          <w:lang w:eastAsia="ru-RU"/>
        </w:rPr>
        <w:t xml:space="preserve">омиссия оформляет </w:t>
      </w:r>
      <w:hyperlink w:anchor="Par135" w:tooltip="АКТ" w:history="1">
        <w:r w:rsidRPr="00AA4FFA">
          <w:rPr>
            <w:rFonts w:ascii="Times New Roman" w:eastAsia="Times New Roman" w:hAnsi="Times New Roman" w:cs="Times New Roman"/>
            <w:sz w:val="26"/>
            <w:szCs w:val="26"/>
            <w:lang w:eastAsia="ru-RU"/>
          </w:rPr>
          <w:t>акт</w:t>
        </w:r>
      </w:hyperlink>
      <w:r w:rsidRPr="00AA4FFA">
        <w:rPr>
          <w:rFonts w:ascii="Times New Roman" w:eastAsia="Times New Roman" w:hAnsi="Times New Roman" w:cs="Times New Roman"/>
          <w:sz w:val="26"/>
          <w:szCs w:val="26"/>
          <w:lang w:eastAsia="ru-RU"/>
        </w:rPr>
        <w:t>ом обследования жилого помещения (приложение № 2 к Порядку) и выносит заключение о необходимости проведения капитального или текущего ремонта жилого помещения с указанием перечня необходимых работ или об отсутствии необходимости в проведении капитального или текущего ремонта жилого помещения.</w:t>
      </w:r>
    </w:p>
    <w:p w:rsidR="00DB5B40" w:rsidRPr="00AA4FFA" w:rsidRDefault="00DB5B40" w:rsidP="00DB5B40">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1</w:t>
      </w:r>
      <w:r w:rsidR="00F7372F" w:rsidRPr="00AA4FFA">
        <w:rPr>
          <w:rFonts w:ascii="Times New Roman" w:eastAsia="Times New Roman" w:hAnsi="Times New Roman" w:cs="Times New Roman"/>
          <w:sz w:val="26"/>
          <w:szCs w:val="26"/>
          <w:lang w:eastAsia="ru-RU"/>
        </w:rPr>
        <w:t>1</w:t>
      </w:r>
      <w:r w:rsidRPr="00AA4FFA">
        <w:rPr>
          <w:rFonts w:ascii="Times New Roman" w:eastAsia="Times New Roman" w:hAnsi="Times New Roman" w:cs="Times New Roman"/>
          <w:sz w:val="26"/>
          <w:szCs w:val="26"/>
          <w:lang w:eastAsia="ru-RU"/>
        </w:rPr>
        <w:t>. На основании заключения</w:t>
      </w:r>
      <w:r w:rsidR="007833A4" w:rsidRPr="00AA4FFA">
        <w:rPr>
          <w:rFonts w:ascii="Times New Roman" w:eastAsia="Times New Roman" w:hAnsi="Times New Roman" w:cs="Times New Roman"/>
          <w:sz w:val="26"/>
          <w:szCs w:val="26"/>
          <w:lang w:eastAsia="ru-RU"/>
        </w:rPr>
        <w:t xml:space="preserve">  К</w:t>
      </w:r>
      <w:r w:rsidR="00B4267D" w:rsidRPr="00AA4FFA">
        <w:rPr>
          <w:rFonts w:ascii="Times New Roman" w:eastAsia="Times New Roman" w:hAnsi="Times New Roman" w:cs="Times New Roman"/>
          <w:sz w:val="26"/>
          <w:szCs w:val="26"/>
          <w:lang w:eastAsia="ru-RU"/>
        </w:rPr>
        <w:t>омиссия</w:t>
      </w:r>
      <w:r w:rsidR="00EB499A" w:rsidRPr="00AA4FFA">
        <w:rPr>
          <w:rFonts w:ascii="Times New Roman" w:eastAsia="Times New Roman" w:hAnsi="Times New Roman" w:cs="Times New Roman"/>
          <w:sz w:val="26"/>
          <w:szCs w:val="26"/>
          <w:lang w:eastAsia="ru-RU"/>
        </w:rPr>
        <w:t>,</w:t>
      </w:r>
      <w:r w:rsidRPr="00AA4FFA">
        <w:rPr>
          <w:rFonts w:ascii="Times New Roman" w:eastAsia="Times New Roman" w:hAnsi="Times New Roman" w:cs="Times New Roman"/>
          <w:sz w:val="26"/>
          <w:szCs w:val="26"/>
          <w:lang w:eastAsia="ru-RU"/>
        </w:rPr>
        <w:t xml:space="preserve"> не позднее 5 рабочих дней со дня принятия решения</w:t>
      </w:r>
      <w:r w:rsidR="006A3A8D" w:rsidRPr="00AA4FFA">
        <w:rPr>
          <w:rFonts w:ascii="Times New Roman" w:eastAsia="Times New Roman" w:hAnsi="Times New Roman" w:cs="Times New Roman"/>
          <w:sz w:val="26"/>
          <w:szCs w:val="26"/>
          <w:lang w:eastAsia="ru-RU"/>
        </w:rPr>
        <w:t xml:space="preserve"> межведомственной к</w:t>
      </w:r>
      <w:r w:rsidRPr="00AA4FFA">
        <w:rPr>
          <w:rFonts w:ascii="Times New Roman" w:eastAsia="Times New Roman" w:hAnsi="Times New Roman" w:cs="Times New Roman"/>
          <w:sz w:val="26"/>
          <w:szCs w:val="26"/>
          <w:lang w:eastAsia="ru-RU"/>
        </w:rPr>
        <w:t>омиссии</w:t>
      </w:r>
      <w:r w:rsidR="00EB499A" w:rsidRPr="00AA4FFA">
        <w:rPr>
          <w:rFonts w:ascii="Times New Roman" w:eastAsia="Times New Roman" w:hAnsi="Times New Roman" w:cs="Times New Roman"/>
          <w:sz w:val="26"/>
          <w:szCs w:val="26"/>
          <w:lang w:eastAsia="ru-RU"/>
        </w:rPr>
        <w:t>,</w:t>
      </w:r>
      <w:r w:rsidRPr="00AA4FFA">
        <w:rPr>
          <w:rFonts w:ascii="Times New Roman" w:eastAsia="Times New Roman" w:hAnsi="Times New Roman" w:cs="Times New Roman"/>
          <w:sz w:val="26"/>
          <w:szCs w:val="26"/>
          <w:lang w:eastAsia="ru-RU"/>
        </w:rPr>
        <w:t xml:space="preserve"> пр</w:t>
      </w:r>
      <w:r w:rsidR="006A3A8D" w:rsidRPr="00AA4FFA">
        <w:rPr>
          <w:rFonts w:ascii="Times New Roman" w:eastAsia="Times New Roman" w:hAnsi="Times New Roman" w:cs="Times New Roman"/>
          <w:sz w:val="26"/>
          <w:szCs w:val="26"/>
          <w:lang w:eastAsia="ru-RU"/>
        </w:rPr>
        <w:t>инимает решение о предоставлении</w:t>
      </w:r>
      <w:r w:rsidRPr="00AA4FFA">
        <w:rPr>
          <w:rFonts w:ascii="Times New Roman" w:eastAsia="Times New Roman" w:hAnsi="Times New Roman" w:cs="Times New Roman"/>
          <w:sz w:val="26"/>
          <w:szCs w:val="26"/>
          <w:lang w:eastAsia="ru-RU"/>
        </w:rPr>
        <w:t xml:space="preserve"> компенсации либо об отказе</w:t>
      </w:r>
      <w:r w:rsidR="008D7B02" w:rsidRPr="00AA4FFA">
        <w:rPr>
          <w:rFonts w:ascii="Times New Roman" w:eastAsia="Times New Roman" w:hAnsi="Times New Roman" w:cs="Times New Roman"/>
          <w:sz w:val="26"/>
          <w:szCs w:val="26"/>
          <w:lang w:eastAsia="ru-RU"/>
        </w:rPr>
        <w:t xml:space="preserve"> в признании гражданина </w:t>
      </w:r>
      <w:proofErr w:type="gramStart"/>
      <w:r w:rsidR="008D7B02" w:rsidRPr="00AA4FFA">
        <w:rPr>
          <w:rFonts w:ascii="Times New Roman" w:eastAsia="Times New Roman" w:hAnsi="Times New Roman" w:cs="Times New Roman"/>
          <w:sz w:val="26"/>
          <w:szCs w:val="26"/>
          <w:lang w:eastAsia="ru-RU"/>
        </w:rPr>
        <w:t>имеющим</w:t>
      </w:r>
      <w:proofErr w:type="gramEnd"/>
      <w:r w:rsidR="008D7B02" w:rsidRPr="00AA4FFA">
        <w:rPr>
          <w:rFonts w:ascii="Times New Roman" w:eastAsia="Times New Roman" w:hAnsi="Times New Roman" w:cs="Times New Roman"/>
          <w:sz w:val="26"/>
          <w:szCs w:val="26"/>
          <w:lang w:eastAsia="ru-RU"/>
        </w:rPr>
        <w:t xml:space="preserve"> право на предоставление</w:t>
      </w:r>
      <w:r w:rsidRPr="00AA4FFA">
        <w:rPr>
          <w:rFonts w:ascii="Times New Roman" w:eastAsia="Times New Roman" w:hAnsi="Times New Roman" w:cs="Times New Roman"/>
          <w:sz w:val="26"/>
          <w:szCs w:val="26"/>
          <w:lang w:eastAsia="ru-RU"/>
        </w:rPr>
        <w:t xml:space="preserve"> компенсации.</w:t>
      </w:r>
    </w:p>
    <w:p w:rsidR="00DB5B40" w:rsidRPr="00AA4FFA" w:rsidRDefault="00DB5B40" w:rsidP="00DB5B40">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1</w:t>
      </w:r>
      <w:r w:rsidR="00F7372F" w:rsidRPr="00AA4FFA">
        <w:rPr>
          <w:rFonts w:ascii="Times New Roman" w:eastAsia="Times New Roman" w:hAnsi="Times New Roman" w:cs="Times New Roman"/>
          <w:sz w:val="26"/>
          <w:szCs w:val="26"/>
          <w:lang w:eastAsia="ru-RU"/>
        </w:rPr>
        <w:t>2</w:t>
      </w:r>
      <w:r w:rsidRPr="00AA4FFA">
        <w:rPr>
          <w:rFonts w:ascii="Times New Roman" w:eastAsia="Times New Roman" w:hAnsi="Times New Roman" w:cs="Times New Roman"/>
          <w:sz w:val="26"/>
          <w:szCs w:val="26"/>
          <w:lang w:eastAsia="ru-RU"/>
        </w:rPr>
        <w:t xml:space="preserve">. Решение </w:t>
      </w:r>
      <w:r w:rsidR="00A22E14" w:rsidRPr="00AA4FFA">
        <w:rPr>
          <w:rFonts w:ascii="Times New Roman" w:eastAsia="Times New Roman" w:hAnsi="Times New Roman" w:cs="Times New Roman"/>
          <w:sz w:val="26"/>
          <w:szCs w:val="26"/>
          <w:lang w:eastAsia="ru-RU"/>
        </w:rPr>
        <w:t>Комиссии</w:t>
      </w:r>
      <w:r w:rsidRPr="00AA4FFA">
        <w:rPr>
          <w:rFonts w:ascii="Times New Roman" w:eastAsia="Times New Roman" w:hAnsi="Times New Roman" w:cs="Times New Roman"/>
          <w:sz w:val="26"/>
          <w:szCs w:val="26"/>
          <w:lang w:eastAsia="ru-RU"/>
        </w:rPr>
        <w:t xml:space="preserve"> об отказе в признании гражданина </w:t>
      </w:r>
      <w:proofErr w:type="gramStart"/>
      <w:r w:rsidRPr="00AA4FFA">
        <w:rPr>
          <w:rFonts w:ascii="Times New Roman" w:eastAsia="Times New Roman" w:hAnsi="Times New Roman" w:cs="Times New Roman"/>
          <w:sz w:val="26"/>
          <w:szCs w:val="26"/>
          <w:lang w:eastAsia="ru-RU"/>
        </w:rPr>
        <w:t>имеющим</w:t>
      </w:r>
      <w:proofErr w:type="gramEnd"/>
      <w:r w:rsidRPr="00AA4FFA">
        <w:rPr>
          <w:rFonts w:ascii="Times New Roman" w:eastAsia="Times New Roman" w:hAnsi="Times New Roman" w:cs="Times New Roman"/>
          <w:sz w:val="26"/>
          <w:szCs w:val="26"/>
          <w:lang w:eastAsia="ru-RU"/>
        </w:rPr>
        <w:t xml:space="preserve"> право на компенсацию принимается в случаях:</w:t>
      </w:r>
    </w:p>
    <w:p w:rsidR="00DB5B40" w:rsidRPr="00AA4FFA" w:rsidRDefault="00DB5B40" w:rsidP="00DB5B40">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1) предоставление гражданином неполного пакета документов, установленных </w:t>
      </w:r>
      <w:hyperlink r:id="rId10" w:history="1">
        <w:r w:rsidRPr="00AA4FFA">
          <w:rPr>
            <w:rFonts w:ascii="Times New Roman" w:eastAsia="Times New Roman" w:hAnsi="Times New Roman" w:cs="Times New Roman"/>
            <w:sz w:val="26"/>
            <w:szCs w:val="26"/>
            <w:lang w:eastAsia="ru-RU"/>
          </w:rPr>
          <w:t>пунктом 5</w:t>
        </w:r>
      </w:hyperlink>
      <w:r w:rsidRPr="00AA4FFA">
        <w:rPr>
          <w:rFonts w:ascii="Times New Roman" w:eastAsia="Times New Roman" w:hAnsi="Times New Roman" w:cs="Times New Roman"/>
          <w:sz w:val="26"/>
          <w:szCs w:val="26"/>
          <w:lang w:eastAsia="ru-RU"/>
        </w:rPr>
        <w:t xml:space="preserve"> настоящего Порядка;</w:t>
      </w:r>
    </w:p>
    <w:p w:rsidR="00DB5B40" w:rsidRPr="00AA4FFA" w:rsidRDefault="00DB5B40" w:rsidP="00DB5B40">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2) наличие в представленных документах недостоверных сведений. </w:t>
      </w:r>
    </w:p>
    <w:p w:rsidR="00DB5B40" w:rsidRPr="00AA4FFA" w:rsidRDefault="00DB5B40" w:rsidP="00DB5B40">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3) представленные гражданином документы не подтверждают право гражданина на компенсацию.</w:t>
      </w:r>
    </w:p>
    <w:p w:rsidR="00DB5B40" w:rsidRPr="00AA4FFA" w:rsidRDefault="00DB5B40" w:rsidP="00DB5B40">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1</w:t>
      </w:r>
      <w:r w:rsidR="00F7372F" w:rsidRPr="00AA4FFA">
        <w:rPr>
          <w:rFonts w:ascii="Times New Roman" w:eastAsia="Times New Roman" w:hAnsi="Times New Roman" w:cs="Times New Roman"/>
          <w:sz w:val="26"/>
          <w:szCs w:val="26"/>
          <w:lang w:eastAsia="ru-RU"/>
        </w:rPr>
        <w:t>3</w:t>
      </w:r>
      <w:r w:rsidRPr="00AA4FFA">
        <w:rPr>
          <w:rFonts w:ascii="Times New Roman" w:eastAsia="Times New Roman" w:hAnsi="Times New Roman" w:cs="Times New Roman"/>
          <w:sz w:val="26"/>
          <w:szCs w:val="26"/>
          <w:lang w:eastAsia="ru-RU"/>
        </w:rPr>
        <w:t xml:space="preserve">. Решение </w:t>
      </w:r>
      <w:r w:rsidR="00C209C9" w:rsidRPr="00AA4FFA">
        <w:rPr>
          <w:rFonts w:ascii="Times New Roman" w:eastAsia="Times New Roman" w:hAnsi="Times New Roman" w:cs="Times New Roman"/>
          <w:sz w:val="26"/>
          <w:szCs w:val="26"/>
          <w:lang w:eastAsia="ru-RU"/>
        </w:rPr>
        <w:t>Комиссии</w:t>
      </w:r>
      <w:r w:rsidRPr="00AA4FFA">
        <w:rPr>
          <w:rFonts w:ascii="Times New Roman" w:eastAsia="Times New Roman" w:hAnsi="Times New Roman" w:cs="Times New Roman"/>
          <w:sz w:val="26"/>
          <w:szCs w:val="26"/>
          <w:lang w:eastAsia="ru-RU"/>
        </w:rPr>
        <w:t xml:space="preserve"> об отказе в предоставлении компенсации приним</w:t>
      </w:r>
      <w:r w:rsidR="007833A4" w:rsidRPr="00AA4FFA">
        <w:rPr>
          <w:rFonts w:ascii="Times New Roman" w:eastAsia="Times New Roman" w:hAnsi="Times New Roman" w:cs="Times New Roman"/>
          <w:sz w:val="26"/>
          <w:szCs w:val="26"/>
          <w:lang w:eastAsia="ru-RU"/>
        </w:rPr>
        <w:t xml:space="preserve">ается в случае, если заключение </w:t>
      </w:r>
      <w:r w:rsidRPr="00AA4FFA">
        <w:rPr>
          <w:rFonts w:ascii="Times New Roman" w:eastAsia="Times New Roman" w:hAnsi="Times New Roman" w:cs="Times New Roman"/>
          <w:sz w:val="26"/>
          <w:szCs w:val="26"/>
          <w:lang w:eastAsia="ru-RU"/>
        </w:rPr>
        <w:t>не подтверждает необходимость проведения капитального или текущего ремонта жилого помещения.</w:t>
      </w:r>
    </w:p>
    <w:p w:rsidR="00DB5B40" w:rsidRPr="00AA4FFA" w:rsidRDefault="00DB5B40" w:rsidP="00DB5B40">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1</w:t>
      </w:r>
      <w:r w:rsidR="00F7372F" w:rsidRPr="00AA4FFA">
        <w:rPr>
          <w:rFonts w:ascii="Times New Roman" w:eastAsia="Times New Roman" w:hAnsi="Times New Roman" w:cs="Times New Roman"/>
          <w:sz w:val="26"/>
          <w:szCs w:val="26"/>
          <w:lang w:eastAsia="ru-RU"/>
        </w:rPr>
        <w:t>4</w:t>
      </w:r>
      <w:r w:rsidRPr="00AA4FFA">
        <w:rPr>
          <w:rFonts w:ascii="Times New Roman" w:eastAsia="Times New Roman" w:hAnsi="Times New Roman" w:cs="Times New Roman"/>
          <w:sz w:val="26"/>
          <w:szCs w:val="26"/>
          <w:lang w:eastAsia="ru-RU"/>
        </w:rPr>
        <w:t xml:space="preserve">. </w:t>
      </w:r>
      <w:r w:rsidR="00AB431C" w:rsidRPr="00AA4FFA">
        <w:rPr>
          <w:rFonts w:ascii="Times New Roman" w:eastAsia="Times New Roman" w:hAnsi="Times New Roman" w:cs="Times New Roman"/>
          <w:sz w:val="26"/>
          <w:szCs w:val="26"/>
          <w:lang w:eastAsia="ru-RU"/>
        </w:rPr>
        <w:t>Комиссия</w:t>
      </w:r>
      <w:r w:rsidRPr="00AA4FFA">
        <w:rPr>
          <w:rFonts w:ascii="Times New Roman" w:eastAsia="Times New Roman" w:hAnsi="Times New Roman" w:cs="Times New Roman"/>
          <w:sz w:val="26"/>
          <w:szCs w:val="26"/>
          <w:lang w:eastAsia="ru-RU"/>
        </w:rPr>
        <w:t xml:space="preserve"> письменно сообщает гражданину о принятом решении в течение 5 рабочих дней со дня принятия соответствующего решения (в случае принятия решения об отказе в признании права на компенсацию или отказе в предоставлении компенсации излагаются основания, в соответствии с которыми было принято такое решение) способом, указанным в заявлении.</w:t>
      </w:r>
    </w:p>
    <w:p w:rsidR="00DB5B40" w:rsidRPr="00AA4FFA" w:rsidRDefault="00DB5B40" w:rsidP="00DB5B40">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1</w:t>
      </w:r>
      <w:r w:rsidR="00F7372F" w:rsidRPr="00AA4FFA">
        <w:rPr>
          <w:rFonts w:ascii="Times New Roman" w:eastAsia="Times New Roman" w:hAnsi="Times New Roman" w:cs="Times New Roman"/>
          <w:sz w:val="26"/>
          <w:szCs w:val="26"/>
          <w:lang w:eastAsia="ru-RU"/>
        </w:rPr>
        <w:t>5</w:t>
      </w:r>
      <w:r w:rsidRPr="00AA4FFA">
        <w:rPr>
          <w:rFonts w:ascii="Times New Roman" w:eastAsia="Times New Roman" w:hAnsi="Times New Roman" w:cs="Times New Roman"/>
          <w:sz w:val="26"/>
          <w:szCs w:val="26"/>
          <w:lang w:eastAsia="ru-RU"/>
        </w:rPr>
        <w:t xml:space="preserve">. Выплата компенсации администрацией муниципального района «Печора» осуществляется с учетом предельных размеров, установленных в пункте 4 </w:t>
      </w:r>
      <w:r w:rsidRPr="00AA4FFA">
        <w:rPr>
          <w:rFonts w:ascii="Times New Roman" w:eastAsia="Times New Roman" w:hAnsi="Times New Roman" w:cs="Times New Roman"/>
          <w:sz w:val="26"/>
          <w:szCs w:val="26"/>
          <w:lang w:eastAsia="ru-RU"/>
        </w:rPr>
        <w:lastRenderedPageBreak/>
        <w:t>настоящего Порядка, по заявлению гражданина:</w:t>
      </w:r>
    </w:p>
    <w:p w:rsidR="00DB5B40" w:rsidRPr="00AA4FFA" w:rsidRDefault="00DB5B40" w:rsidP="00DB5B40">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в виде возмещения фактически понесенных расходов на приобретение строительных материалов и (или)</w:t>
      </w:r>
      <w:r w:rsidRPr="00AA4FFA">
        <w:rPr>
          <w:rFonts w:ascii="Times New Roman" w:eastAsia="Times New Roman" w:hAnsi="Times New Roman" w:cs="Times New Roman"/>
          <w:b/>
          <w:color w:val="FF0000"/>
          <w:sz w:val="26"/>
          <w:szCs w:val="26"/>
          <w:lang w:eastAsia="ru-RU"/>
        </w:rPr>
        <w:t xml:space="preserve"> </w:t>
      </w:r>
      <w:r w:rsidRPr="00AA4FFA">
        <w:rPr>
          <w:rFonts w:ascii="Times New Roman" w:eastAsia="Times New Roman" w:hAnsi="Times New Roman" w:cs="Times New Roman"/>
          <w:sz w:val="26"/>
          <w:szCs w:val="26"/>
          <w:lang w:eastAsia="ru-RU"/>
        </w:rPr>
        <w:t xml:space="preserve">инженерного оборудования, необходимых для проведения капитального или текущего ремонта жилых помещений, находящихся на территории </w:t>
      </w:r>
      <w:r w:rsidR="008A4B4D" w:rsidRPr="00AA4FFA">
        <w:rPr>
          <w:rFonts w:ascii="Times New Roman" w:eastAsia="Times New Roman" w:hAnsi="Times New Roman" w:cs="Times New Roman"/>
          <w:sz w:val="26"/>
          <w:szCs w:val="26"/>
          <w:lang w:eastAsia="ru-RU"/>
        </w:rPr>
        <w:t>муниципального района «Печора»</w:t>
      </w:r>
      <w:r w:rsidRPr="00AA4FFA">
        <w:rPr>
          <w:rFonts w:ascii="Times New Roman" w:eastAsia="Times New Roman" w:hAnsi="Times New Roman" w:cs="Times New Roman"/>
          <w:sz w:val="26"/>
          <w:szCs w:val="26"/>
          <w:lang w:eastAsia="ru-RU"/>
        </w:rPr>
        <w:t xml:space="preserve">, требующих проведения капитального или текущего ремонта, в которых проживают граждане (далее - возмещение </w:t>
      </w:r>
      <w:r w:rsidR="0032652C" w:rsidRPr="00AA4FFA">
        <w:rPr>
          <w:rFonts w:ascii="Times New Roman" w:eastAsia="Times New Roman" w:hAnsi="Times New Roman" w:cs="Times New Roman"/>
          <w:sz w:val="26"/>
          <w:szCs w:val="26"/>
          <w:lang w:eastAsia="ru-RU"/>
        </w:rPr>
        <w:t>фактически понесенных расходов).</w:t>
      </w:r>
    </w:p>
    <w:p w:rsidR="00DB5B40" w:rsidRPr="00AA4FFA" w:rsidRDefault="00DB5B40" w:rsidP="00DB5B40">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В случае если стоимость строительных материалов и (или) инженерного оборудования превышает предельный  размер компенсации, предусмотренный пунктом </w:t>
      </w:r>
      <w:r w:rsidR="00852820" w:rsidRPr="00AA4FFA">
        <w:rPr>
          <w:rFonts w:ascii="Times New Roman" w:eastAsia="Times New Roman" w:hAnsi="Times New Roman" w:cs="Times New Roman"/>
          <w:sz w:val="26"/>
          <w:szCs w:val="26"/>
          <w:lang w:eastAsia="ru-RU"/>
        </w:rPr>
        <w:t>5</w:t>
      </w:r>
      <w:r w:rsidRPr="00AA4FFA">
        <w:rPr>
          <w:rFonts w:ascii="Times New Roman" w:eastAsia="Times New Roman" w:hAnsi="Times New Roman" w:cs="Times New Roman"/>
          <w:sz w:val="26"/>
          <w:szCs w:val="26"/>
          <w:lang w:eastAsia="ru-RU"/>
        </w:rPr>
        <w:t xml:space="preserve"> настоящего Порядка, оплата разницы между стоимостью строительных материалов и (или) инженерного оборудования и размером компенсации осуществляется за счет собственных сре</w:t>
      </w:r>
      <w:proofErr w:type="gramStart"/>
      <w:r w:rsidRPr="00AA4FFA">
        <w:rPr>
          <w:rFonts w:ascii="Times New Roman" w:eastAsia="Times New Roman" w:hAnsi="Times New Roman" w:cs="Times New Roman"/>
          <w:sz w:val="26"/>
          <w:szCs w:val="26"/>
          <w:lang w:eastAsia="ru-RU"/>
        </w:rPr>
        <w:t>дств гр</w:t>
      </w:r>
      <w:proofErr w:type="gramEnd"/>
      <w:r w:rsidRPr="00AA4FFA">
        <w:rPr>
          <w:rFonts w:ascii="Times New Roman" w:eastAsia="Times New Roman" w:hAnsi="Times New Roman" w:cs="Times New Roman"/>
          <w:sz w:val="26"/>
          <w:szCs w:val="26"/>
          <w:lang w:eastAsia="ru-RU"/>
        </w:rPr>
        <w:t>ажданина (законного представителя).</w:t>
      </w:r>
    </w:p>
    <w:p w:rsidR="00DB5B40" w:rsidRPr="00AA4FFA" w:rsidRDefault="00DB5B40" w:rsidP="00DB5B40">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1</w:t>
      </w:r>
      <w:r w:rsidR="00F7372F" w:rsidRPr="00AA4FFA">
        <w:rPr>
          <w:rFonts w:ascii="Times New Roman" w:eastAsia="Times New Roman" w:hAnsi="Times New Roman" w:cs="Times New Roman"/>
          <w:sz w:val="26"/>
          <w:szCs w:val="26"/>
          <w:lang w:eastAsia="ru-RU"/>
        </w:rPr>
        <w:t>6</w:t>
      </w:r>
      <w:r w:rsidRPr="00AA4FFA">
        <w:rPr>
          <w:rFonts w:ascii="Times New Roman" w:eastAsia="Times New Roman" w:hAnsi="Times New Roman" w:cs="Times New Roman"/>
          <w:sz w:val="26"/>
          <w:szCs w:val="26"/>
          <w:lang w:eastAsia="ru-RU"/>
        </w:rPr>
        <w:t>. Для выплаты компенсации в виде возмещения фактически понесенных расходов гражданин (законный представитель) представляют в администрацию муниципального района «Печора»:</w:t>
      </w:r>
    </w:p>
    <w:p w:rsidR="00DB5B40" w:rsidRPr="00AA4FFA" w:rsidRDefault="00DB5B40" w:rsidP="00DB5B4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договор на выполнение работ по капитальному или текущему ремонту жилого помещения с исполнителем ремонтных работ с указанием стоимости строительных материалов и инженерного оборудования;</w:t>
      </w:r>
    </w:p>
    <w:p w:rsidR="00DB5B40" w:rsidRPr="00AA4FFA" w:rsidRDefault="00DB5B40" w:rsidP="00DB5B4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акт приема-сдачи выполненных работ с указанием стоимости строительных материалов и инженерного оборудования;</w:t>
      </w:r>
    </w:p>
    <w:p w:rsidR="00DB5B40" w:rsidRPr="00AA4FFA" w:rsidRDefault="00DB5B40" w:rsidP="00DB5B4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приходно-кассовые ордера, товарные и кассовые чеки, подтверждающие уплату денежных средств на приобретение строительных материалов, инженерного оборудования.</w:t>
      </w:r>
    </w:p>
    <w:p w:rsidR="0008322A" w:rsidRPr="00AA4FFA" w:rsidRDefault="00DB5B40" w:rsidP="00644E7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1</w:t>
      </w:r>
      <w:r w:rsidR="00F7372F" w:rsidRPr="00AA4FFA">
        <w:rPr>
          <w:rFonts w:ascii="Times New Roman" w:eastAsia="Times New Roman" w:hAnsi="Times New Roman" w:cs="Times New Roman"/>
          <w:sz w:val="26"/>
          <w:szCs w:val="26"/>
          <w:lang w:eastAsia="ru-RU"/>
        </w:rPr>
        <w:t>7</w:t>
      </w:r>
      <w:r w:rsidRPr="00AA4FFA">
        <w:rPr>
          <w:rFonts w:ascii="Times New Roman" w:eastAsia="Times New Roman" w:hAnsi="Times New Roman" w:cs="Times New Roman"/>
          <w:sz w:val="26"/>
          <w:szCs w:val="26"/>
          <w:lang w:eastAsia="ru-RU"/>
        </w:rPr>
        <w:t>. </w:t>
      </w:r>
      <w:proofErr w:type="gramStart"/>
      <w:r w:rsidRPr="00AA4FFA">
        <w:rPr>
          <w:rFonts w:ascii="Times New Roman" w:eastAsia="Times New Roman" w:hAnsi="Times New Roman" w:cs="Times New Roman"/>
          <w:sz w:val="26"/>
          <w:szCs w:val="26"/>
          <w:lang w:eastAsia="ru-RU"/>
        </w:rPr>
        <w:t>После предоставления</w:t>
      </w:r>
      <w:r w:rsidR="00FA4ACC" w:rsidRPr="00AA4FFA">
        <w:rPr>
          <w:rFonts w:ascii="Times New Roman" w:eastAsia="Times New Roman" w:hAnsi="Times New Roman" w:cs="Times New Roman"/>
          <w:sz w:val="26"/>
          <w:szCs w:val="26"/>
          <w:lang w:eastAsia="ru-RU"/>
        </w:rPr>
        <w:t xml:space="preserve"> документов, указанных в пункте</w:t>
      </w:r>
      <w:r w:rsidRPr="00AA4FFA">
        <w:rPr>
          <w:rFonts w:ascii="Times New Roman" w:eastAsia="Times New Roman" w:hAnsi="Times New Roman" w:cs="Times New Roman"/>
          <w:sz w:val="26"/>
          <w:szCs w:val="26"/>
          <w:lang w:eastAsia="ru-RU"/>
        </w:rPr>
        <w:t xml:space="preserve"> </w:t>
      </w:r>
      <w:r w:rsidR="00E602C8" w:rsidRPr="00AA4FFA">
        <w:rPr>
          <w:rFonts w:ascii="Times New Roman" w:eastAsia="Times New Roman" w:hAnsi="Times New Roman" w:cs="Times New Roman"/>
          <w:sz w:val="26"/>
          <w:szCs w:val="26"/>
          <w:lang w:eastAsia="ru-RU"/>
        </w:rPr>
        <w:t>1</w:t>
      </w:r>
      <w:r w:rsidR="00FA4ACC" w:rsidRPr="00AA4FFA">
        <w:rPr>
          <w:rFonts w:ascii="Times New Roman" w:eastAsia="Times New Roman" w:hAnsi="Times New Roman" w:cs="Times New Roman"/>
          <w:sz w:val="26"/>
          <w:szCs w:val="26"/>
          <w:lang w:eastAsia="ru-RU"/>
        </w:rPr>
        <w:t>6</w:t>
      </w:r>
      <w:r w:rsidR="00217BD1" w:rsidRPr="00AA4FFA">
        <w:rPr>
          <w:rFonts w:ascii="Times New Roman" w:eastAsia="Times New Roman" w:hAnsi="Times New Roman" w:cs="Times New Roman"/>
          <w:sz w:val="26"/>
          <w:szCs w:val="26"/>
          <w:lang w:eastAsia="ru-RU"/>
        </w:rPr>
        <w:t xml:space="preserve"> настоящего Порядка,</w:t>
      </w:r>
      <w:r w:rsidR="0008322A" w:rsidRPr="00AA4FFA">
        <w:rPr>
          <w:rFonts w:ascii="Times New Roman" w:eastAsia="Times New Roman" w:hAnsi="Times New Roman" w:cs="Times New Roman"/>
          <w:sz w:val="26"/>
          <w:szCs w:val="26"/>
          <w:lang w:eastAsia="ru-RU"/>
        </w:rPr>
        <w:t xml:space="preserve"> Комиссия в течение 5 рабочих дней со дня получения от гражданина (за</w:t>
      </w:r>
      <w:r w:rsidR="00217BD1" w:rsidRPr="00AA4FFA">
        <w:rPr>
          <w:rFonts w:ascii="Times New Roman" w:eastAsia="Times New Roman" w:hAnsi="Times New Roman" w:cs="Times New Roman"/>
          <w:sz w:val="26"/>
          <w:szCs w:val="26"/>
          <w:lang w:eastAsia="ru-RU"/>
        </w:rPr>
        <w:t>конного представителя) данных документов</w:t>
      </w:r>
      <w:r w:rsidR="0008322A" w:rsidRPr="00AA4FFA">
        <w:rPr>
          <w:rFonts w:ascii="Times New Roman" w:eastAsia="Times New Roman" w:hAnsi="Times New Roman" w:cs="Times New Roman"/>
          <w:sz w:val="26"/>
          <w:szCs w:val="26"/>
          <w:lang w:eastAsia="ru-RU"/>
        </w:rPr>
        <w:t>, проводит обследование жилого помещения с участием граждан (законных представителей) и составляет акт выполненных работ по проведению капитального или текущего ремонта жилого помещения по форме (приложение № 3 к Порядку).</w:t>
      </w:r>
      <w:proofErr w:type="gramEnd"/>
    </w:p>
    <w:p w:rsidR="00DB5B40" w:rsidRPr="00AA4FFA" w:rsidRDefault="0008322A" w:rsidP="00644E7D">
      <w:pPr>
        <w:spacing w:after="0" w:line="240" w:lineRule="auto"/>
        <w:ind w:firstLine="709"/>
        <w:jc w:val="both"/>
        <w:rPr>
          <w:rFonts w:ascii="Times New Roman" w:eastAsia="Times New Roman" w:hAnsi="Times New Roman" w:cs="Times New Roman"/>
          <w:sz w:val="26"/>
          <w:szCs w:val="26"/>
          <w:lang w:eastAsia="ru-RU"/>
        </w:rPr>
      </w:pPr>
      <w:r w:rsidRPr="00AA4FFA">
        <w:rPr>
          <w:rFonts w:ascii="Times New Roman" w:hAnsi="Times New Roman" w:cs="Times New Roman"/>
          <w:sz w:val="26"/>
          <w:szCs w:val="26"/>
        </w:rPr>
        <w:softHyphen/>
      </w:r>
      <w:r w:rsidRPr="00AA4FFA">
        <w:rPr>
          <w:rFonts w:ascii="Times New Roman" w:hAnsi="Times New Roman" w:cs="Times New Roman"/>
          <w:sz w:val="26"/>
          <w:szCs w:val="26"/>
        </w:rPr>
        <w:softHyphen/>
      </w:r>
      <w:r w:rsidRPr="00AA4FFA">
        <w:rPr>
          <w:rFonts w:ascii="Times New Roman" w:hAnsi="Times New Roman" w:cs="Times New Roman"/>
          <w:sz w:val="26"/>
          <w:szCs w:val="26"/>
        </w:rPr>
        <w:softHyphen/>
      </w:r>
      <w:r w:rsidRPr="00AA4FFA">
        <w:rPr>
          <w:rFonts w:ascii="Times New Roman" w:hAnsi="Times New Roman" w:cs="Times New Roman"/>
          <w:sz w:val="26"/>
          <w:szCs w:val="26"/>
        </w:rPr>
        <w:softHyphen/>
      </w:r>
      <w:r w:rsidRPr="00AA4FFA">
        <w:rPr>
          <w:rFonts w:ascii="Times New Roman" w:hAnsi="Times New Roman" w:cs="Times New Roman"/>
          <w:sz w:val="26"/>
          <w:szCs w:val="26"/>
        </w:rPr>
        <w:softHyphen/>
      </w:r>
      <w:r w:rsidRPr="00AA4FFA">
        <w:rPr>
          <w:rFonts w:ascii="Times New Roman" w:hAnsi="Times New Roman" w:cs="Times New Roman"/>
          <w:sz w:val="26"/>
          <w:szCs w:val="26"/>
        </w:rPr>
        <w:softHyphen/>
      </w:r>
      <w:r w:rsidRPr="00AA4FFA">
        <w:rPr>
          <w:rFonts w:ascii="Times New Roman" w:hAnsi="Times New Roman" w:cs="Times New Roman"/>
          <w:sz w:val="26"/>
          <w:szCs w:val="26"/>
        </w:rPr>
        <w:softHyphen/>
      </w:r>
      <w:r w:rsidR="00DB5B40" w:rsidRPr="00AA4FFA">
        <w:rPr>
          <w:rFonts w:ascii="Times New Roman" w:eastAsia="Times New Roman" w:hAnsi="Times New Roman" w:cs="Times New Roman"/>
          <w:sz w:val="26"/>
          <w:szCs w:val="26"/>
          <w:lang w:eastAsia="ru-RU"/>
        </w:rPr>
        <w:t xml:space="preserve"> </w:t>
      </w:r>
      <w:r w:rsidR="00217BD1" w:rsidRPr="00AA4FFA">
        <w:rPr>
          <w:rFonts w:ascii="Times New Roman" w:eastAsia="Times New Roman" w:hAnsi="Times New Roman" w:cs="Times New Roman"/>
          <w:sz w:val="26"/>
          <w:szCs w:val="26"/>
          <w:lang w:eastAsia="ru-RU"/>
        </w:rPr>
        <w:t xml:space="preserve">18. </w:t>
      </w:r>
      <w:r w:rsidR="00644E7D" w:rsidRPr="00AA4FFA">
        <w:rPr>
          <w:rFonts w:ascii="Times New Roman" w:eastAsia="Times New Roman" w:hAnsi="Times New Roman" w:cs="Times New Roman"/>
          <w:sz w:val="26"/>
          <w:szCs w:val="26"/>
          <w:lang w:eastAsia="ru-RU"/>
        </w:rPr>
        <w:t>А</w:t>
      </w:r>
      <w:r w:rsidR="00DB5B40" w:rsidRPr="00AA4FFA">
        <w:rPr>
          <w:rFonts w:ascii="Times New Roman" w:eastAsia="Times New Roman" w:hAnsi="Times New Roman" w:cs="Times New Roman"/>
          <w:sz w:val="26"/>
          <w:szCs w:val="26"/>
          <w:lang w:eastAsia="ru-RU"/>
        </w:rPr>
        <w:t>дминистрацией</w:t>
      </w:r>
      <w:r w:rsidR="00783878" w:rsidRPr="00AA4FFA">
        <w:rPr>
          <w:rFonts w:ascii="Times New Roman" w:eastAsia="Times New Roman" w:hAnsi="Times New Roman" w:cs="Times New Roman"/>
          <w:sz w:val="26"/>
          <w:szCs w:val="26"/>
          <w:lang w:eastAsia="ru-RU"/>
        </w:rPr>
        <w:t xml:space="preserve"> муниципального района «Печора»</w:t>
      </w:r>
      <w:r w:rsidR="00DB5B40" w:rsidRPr="00AA4FFA">
        <w:rPr>
          <w:rFonts w:ascii="Times New Roman" w:eastAsia="Times New Roman" w:hAnsi="Times New Roman" w:cs="Times New Roman"/>
          <w:sz w:val="26"/>
          <w:szCs w:val="26"/>
          <w:lang w:eastAsia="ru-RU"/>
        </w:rPr>
        <w:t xml:space="preserve"> осуществляется</w:t>
      </w:r>
      <w:r w:rsidR="00644E7D" w:rsidRPr="00AA4FFA">
        <w:rPr>
          <w:rFonts w:ascii="Times New Roman" w:eastAsia="Times New Roman" w:hAnsi="Times New Roman" w:cs="Times New Roman"/>
          <w:sz w:val="26"/>
          <w:szCs w:val="26"/>
          <w:lang w:eastAsia="ru-RU"/>
        </w:rPr>
        <w:t xml:space="preserve"> перечисление денежных средств</w:t>
      </w:r>
      <w:r w:rsidR="00DB5B40" w:rsidRPr="00AA4FFA">
        <w:rPr>
          <w:rFonts w:ascii="Times New Roman" w:eastAsia="Times New Roman" w:hAnsi="Times New Roman" w:cs="Times New Roman"/>
          <w:sz w:val="26"/>
          <w:szCs w:val="26"/>
          <w:lang w:eastAsia="ru-RU"/>
        </w:rPr>
        <w:t xml:space="preserve"> на банковский счет гражданина (законного представите</w:t>
      </w:r>
      <w:r w:rsidR="00644E7D" w:rsidRPr="00AA4FFA">
        <w:rPr>
          <w:rFonts w:ascii="Times New Roman" w:eastAsia="Times New Roman" w:hAnsi="Times New Roman" w:cs="Times New Roman"/>
          <w:sz w:val="26"/>
          <w:szCs w:val="26"/>
          <w:lang w:eastAsia="ru-RU"/>
        </w:rPr>
        <w:t>ля) в течение 5-ти рабочих дней после составления Комиссией акта выполненных работ по проведению капитального или текущего ремонта жилого помещения.</w:t>
      </w:r>
    </w:p>
    <w:p w:rsidR="007833A4" w:rsidRPr="00AA4FFA" w:rsidRDefault="007833A4" w:rsidP="00644E7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B3D41" w:rsidRPr="00AA4FFA" w:rsidRDefault="00FB3D41" w:rsidP="008721C0">
      <w:pPr>
        <w:jc w:val="center"/>
        <w:rPr>
          <w:rFonts w:ascii="Times New Roman" w:hAnsi="Times New Roman" w:cs="Times New Roman"/>
          <w:sz w:val="26"/>
          <w:szCs w:val="26"/>
        </w:rPr>
      </w:pPr>
      <w:r w:rsidRPr="00AA4FFA">
        <w:rPr>
          <w:rFonts w:ascii="Times New Roman" w:hAnsi="Times New Roman" w:cs="Times New Roman"/>
          <w:sz w:val="26"/>
          <w:szCs w:val="26"/>
        </w:rPr>
        <w:t>_________________</w:t>
      </w:r>
      <w:r w:rsidR="00217BD1" w:rsidRPr="00AA4FFA">
        <w:rPr>
          <w:rFonts w:ascii="Times New Roman" w:hAnsi="Times New Roman" w:cs="Times New Roman"/>
          <w:sz w:val="26"/>
          <w:szCs w:val="26"/>
        </w:rPr>
        <w:t>__________________</w:t>
      </w:r>
    </w:p>
    <w:p w:rsidR="00C04B5A" w:rsidRPr="00AA4FFA" w:rsidRDefault="00C04B5A" w:rsidP="00C04B5A">
      <w:pPr>
        <w:spacing w:after="0" w:line="240" w:lineRule="auto"/>
        <w:jc w:val="right"/>
        <w:rPr>
          <w:rFonts w:ascii="Times New Roman" w:eastAsia="Calibri" w:hAnsi="Times New Roman" w:cs="Times New Roman"/>
          <w:sz w:val="26"/>
          <w:szCs w:val="26"/>
        </w:rPr>
      </w:pPr>
    </w:p>
    <w:p w:rsidR="00C04B5A" w:rsidRPr="00AA4FFA" w:rsidRDefault="00C04B5A" w:rsidP="00C04B5A">
      <w:pPr>
        <w:spacing w:after="0" w:line="240" w:lineRule="auto"/>
        <w:jc w:val="right"/>
        <w:rPr>
          <w:rFonts w:ascii="Times New Roman" w:eastAsia="Calibri" w:hAnsi="Times New Roman" w:cs="Times New Roman"/>
          <w:sz w:val="26"/>
          <w:szCs w:val="26"/>
        </w:rPr>
      </w:pPr>
      <w:r w:rsidRPr="00AA4FFA">
        <w:rPr>
          <w:rFonts w:ascii="Times New Roman" w:eastAsia="Calibri" w:hAnsi="Times New Roman" w:cs="Times New Roman"/>
          <w:sz w:val="26"/>
          <w:szCs w:val="26"/>
        </w:rPr>
        <w:t>Приложение 2</w:t>
      </w:r>
      <w:r w:rsidRPr="00AA4FFA">
        <w:rPr>
          <w:rFonts w:ascii="Times New Roman" w:eastAsia="Calibri" w:hAnsi="Times New Roman" w:cs="Times New Roman"/>
          <w:sz w:val="26"/>
          <w:szCs w:val="26"/>
        </w:rPr>
        <w:br/>
        <w:t>к постановлению</w:t>
      </w:r>
      <w:r w:rsidR="008721C0" w:rsidRPr="00AA4FFA">
        <w:rPr>
          <w:rFonts w:ascii="Times New Roman" w:eastAsia="Calibri" w:hAnsi="Times New Roman" w:cs="Times New Roman"/>
          <w:sz w:val="26"/>
          <w:szCs w:val="26"/>
        </w:rPr>
        <w:t xml:space="preserve"> </w:t>
      </w:r>
      <w:r w:rsidRPr="00AA4FFA">
        <w:rPr>
          <w:rFonts w:ascii="Times New Roman" w:eastAsia="Calibri" w:hAnsi="Times New Roman" w:cs="Times New Roman"/>
          <w:sz w:val="26"/>
          <w:szCs w:val="26"/>
        </w:rPr>
        <w:t>администрации МР «Печора»</w:t>
      </w:r>
    </w:p>
    <w:p w:rsidR="008721C0" w:rsidRPr="00AA4FFA" w:rsidRDefault="008721C0" w:rsidP="008721C0">
      <w:pPr>
        <w:spacing w:after="0" w:line="240" w:lineRule="auto"/>
        <w:jc w:val="right"/>
        <w:rPr>
          <w:rFonts w:ascii="Times New Roman" w:eastAsia="Calibri" w:hAnsi="Times New Roman" w:cs="Times New Roman"/>
          <w:sz w:val="26"/>
          <w:szCs w:val="26"/>
        </w:rPr>
      </w:pPr>
      <w:r w:rsidRPr="00AA4FFA">
        <w:rPr>
          <w:rFonts w:ascii="Times New Roman" w:eastAsia="Calibri" w:hAnsi="Times New Roman" w:cs="Times New Roman"/>
          <w:sz w:val="26"/>
          <w:szCs w:val="26"/>
        </w:rPr>
        <w:t>от 19 апреля 2016 г. № 295</w:t>
      </w:r>
    </w:p>
    <w:p w:rsidR="00C04B5A" w:rsidRPr="00AA4FFA" w:rsidRDefault="00C04B5A" w:rsidP="00C04B5A">
      <w:pPr>
        <w:spacing w:after="0" w:line="240" w:lineRule="auto"/>
        <w:jc w:val="right"/>
        <w:rPr>
          <w:rFonts w:ascii="Times New Roman" w:eastAsia="Calibri" w:hAnsi="Times New Roman" w:cs="Times New Roman"/>
          <w:sz w:val="26"/>
          <w:szCs w:val="26"/>
        </w:rPr>
      </w:pPr>
    </w:p>
    <w:p w:rsidR="00C04B5A" w:rsidRPr="00AA4FFA" w:rsidRDefault="00C04B5A" w:rsidP="00C04B5A">
      <w:pPr>
        <w:spacing w:after="0" w:line="240" w:lineRule="auto"/>
        <w:jc w:val="center"/>
        <w:rPr>
          <w:rFonts w:ascii="Times New Roman" w:eastAsia="Calibri" w:hAnsi="Times New Roman" w:cs="Times New Roman"/>
          <w:sz w:val="26"/>
          <w:szCs w:val="26"/>
        </w:rPr>
      </w:pPr>
    </w:p>
    <w:p w:rsidR="00C04B5A" w:rsidRPr="00AA4FFA" w:rsidRDefault="00C04B5A" w:rsidP="00C04B5A">
      <w:pPr>
        <w:spacing w:after="0" w:line="240" w:lineRule="auto"/>
        <w:ind w:firstLine="709"/>
        <w:jc w:val="center"/>
        <w:rPr>
          <w:rFonts w:ascii="Times New Roman" w:eastAsia="Calibri" w:hAnsi="Times New Roman" w:cs="Times New Roman"/>
          <w:b/>
          <w:sz w:val="26"/>
          <w:szCs w:val="26"/>
        </w:rPr>
      </w:pPr>
      <w:r w:rsidRPr="00AA4FFA">
        <w:rPr>
          <w:rFonts w:ascii="Times New Roman" w:eastAsia="Calibri" w:hAnsi="Times New Roman" w:cs="Times New Roman"/>
          <w:b/>
          <w:sz w:val="26"/>
          <w:szCs w:val="26"/>
        </w:rPr>
        <w:t>Состав комиссии</w:t>
      </w:r>
    </w:p>
    <w:p w:rsidR="00C04B5A" w:rsidRPr="00AA4FFA" w:rsidRDefault="00C04B5A" w:rsidP="00C04B5A">
      <w:pPr>
        <w:spacing w:after="0" w:line="240" w:lineRule="auto"/>
        <w:ind w:firstLine="709"/>
        <w:jc w:val="center"/>
        <w:rPr>
          <w:rFonts w:ascii="Times New Roman" w:eastAsia="Calibri" w:hAnsi="Times New Roman" w:cs="Times New Roman"/>
          <w:b/>
          <w:sz w:val="26"/>
          <w:szCs w:val="26"/>
        </w:rPr>
      </w:pPr>
      <w:r w:rsidRPr="00AA4FFA">
        <w:rPr>
          <w:rFonts w:ascii="Times New Roman" w:eastAsia="Calibri" w:hAnsi="Times New Roman" w:cs="Times New Roman"/>
          <w:b/>
          <w:sz w:val="26"/>
          <w:szCs w:val="26"/>
        </w:rPr>
        <w:t xml:space="preserve"> по проведению обследования и </w:t>
      </w:r>
      <w:proofErr w:type="gramStart"/>
      <w:r w:rsidRPr="00AA4FFA">
        <w:rPr>
          <w:rFonts w:ascii="Times New Roman" w:eastAsia="Calibri" w:hAnsi="Times New Roman" w:cs="Times New Roman"/>
          <w:b/>
          <w:sz w:val="26"/>
          <w:szCs w:val="26"/>
        </w:rPr>
        <w:t>оценки</w:t>
      </w:r>
      <w:proofErr w:type="gramEnd"/>
      <w:r w:rsidRPr="00AA4FFA">
        <w:rPr>
          <w:rFonts w:ascii="Times New Roman" w:eastAsia="Calibri" w:hAnsi="Times New Roman" w:cs="Times New Roman"/>
          <w:b/>
          <w:sz w:val="26"/>
          <w:szCs w:val="26"/>
        </w:rPr>
        <w:t xml:space="preserve"> расположенных на территории муниципального района «Печора» жилых помещений ветеранов Великой Отечественной войны 1941-1945 годов, членов семей ветеранов Великой Отечественной войны, не имеющих оснований для обеспечения жильем в соответствии с Указом Президента Российской Федерации от 7 мая 2008 года № </w:t>
      </w:r>
      <w:r w:rsidRPr="00AA4FFA">
        <w:rPr>
          <w:rFonts w:ascii="Times New Roman" w:eastAsia="Calibri" w:hAnsi="Times New Roman" w:cs="Times New Roman"/>
          <w:b/>
          <w:sz w:val="26"/>
          <w:szCs w:val="26"/>
        </w:rPr>
        <w:lastRenderedPageBreak/>
        <w:t>714 «Об обеспечении жильем ветеранов Великой Отечественной войны 1941-1945 годов», на предмет необходимости проведения капитального или текущего ремонта</w:t>
      </w:r>
    </w:p>
    <w:p w:rsidR="00C04B5A" w:rsidRPr="00AA4FFA" w:rsidRDefault="00C04B5A" w:rsidP="00C04B5A">
      <w:pPr>
        <w:spacing w:after="0" w:line="240" w:lineRule="auto"/>
        <w:ind w:firstLine="709"/>
        <w:jc w:val="center"/>
        <w:rPr>
          <w:rFonts w:ascii="Times New Roman" w:eastAsia="Calibri" w:hAnsi="Times New Roman" w:cs="Times New Roman"/>
          <w:b/>
          <w:sz w:val="26"/>
          <w:szCs w:val="26"/>
        </w:rPr>
      </w:pPr>
    </w:p>
    <w:p w:rsidR="00C04B5A" w:rsidRPr="00AA4FFA" w:rsidRDefault="00C04B5A" w:rsidP="00C04B5A">
      <w:pPr>
        <w:spacing w:after="0" w:line="240" w:lineRule="auto"/>
        <w:ind w:firstLine="709"/>
        <w:jc w:val="center"/>
        <w:rPr>
          <w:rFonts w:ascii="Times New Roman" w:eastAsia="Calibri" w:hAnsi="Times New Roman" w:cs="Times New Roman"/>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7194"/>
      </w:tblGrid>
      <w:tr w:rsidR="00C04B5A" w:rsidRPr="00AA4FFA" w:rsidTr="00C04B5A">
        <w:trPr>
          <w:trHeight w:val="645"/>
        </w:trPr>
        <w:tc>
          <w:tcPr>
            <w:tcW w:w="2376" w:type="dxa"/>
          </w:tcPr>
          <w:p w:rsidR="00C04B5A" w:rsidRPr="00AA4FFA" w:rsidRDefault="00C04B5A" w:rsidP="00AA4FFA">
            <w:pPr>
              <w:jc w:val="both"/>
              <w:rPr>
                <w:rFonts w:ascii="Times New Roman" w:eastAsia="Calibri" w:hAnsi="Times New Roman" w:cs="Times New Roman"/>
                <w:sz w:val="26"/>
                <w:szCs w:val="26"/>
              </w:rPr>
            </w:pPr>
            <w:proofErr w:type="spellStart"/>
            <w:r w:rsidRPr="00AA4FFA">
              <w:rPr>
                <w:rFonts w:ascii="Times New Roman" w:eastAsia="Calibri" w:hAnsi="Times New Roman" w:cs="Times New Roman"/>
                <w:sz w:val="26"/>
                <w:szCs w:val="26"/>
              </w:rPr>
              <w:t>Соснора</w:t>
            </w:r>
            <w:proofErr w:type="spellEnd"/>
            <w:r w:rsidRPr="00AA4FFA">
              <w:rPr>
                <w:rFonts w:ascii="Times New Roman" w:eastAsia="Calibri" w:hAnsi="Times New Roman" w:cs="Times New Roman"/>
                <w:sz w:val="26"/>
                <w:szCs w:val="26"/>
              </w:rPr>
              <w:t xml:space="preserve"> А.М.</w:t>
            </w:r>
          </w:p>
          <w:p w:rsidR="00C04B5A" w:rsidRPr="00AA4FFA" w:rsidRDefault="00C04B5A" w:rsidP="00AA4FFA">
            <w:pPr>
              <w:jc w:val="both"/>
              <w:rPr>
                <w:rFonts w:ascii="Times New Roman" w:eastAsia="Calibri" w:hAnsi="Times New Roman" w:cs="Times New Roman"/>
                <w:sz w:val="26"/>
                <w:szCs w:val="26"/>
              </w:rPr>
            </w:pPr>
          </w:p>
          <w:p w:rsidR="00C04B5A" w:rsidRPr="00AA4FFA" w:rsidRDefault="00C04B5A" w:rsidP="00AA4FFA">
            <w:pPr>
              <w:jc w:val="both"/>
              <w:rPr>
                <w:rFonts w:ascii="Times New Roman" w:eastAsia="Calibri" w:hAnsi="Times New Roman" w:cs="Times New Roman"/>
                <w:sz w:val="26"/>
                <w:szCs w:val="26"/>
              </w:rPr>
            </w:pPr>
            <w:proofErr w:type="spellStart"/>
            <w:r w:rsidRPr="00AA4FFA">
              <w:rPr>
                <w:rFonts w:ascii="Times New Roman" w:eastAsia="Calibri" w:hAnsi="Times New Roman" w:cs="Times New Roman"/>
                <w:sz w:val="26"/>
                <w:szCs w:val="26"/>
              </w:rPr>
              <w:t>Кислицын</w:t>
            </w:r>
            <w:proofErr w:type="spellEnd"/>
            <w:r w:rsidRPr="00AA4FFA">
              <w:rPr>
                <w:rFonts w:ascii="Times New Roman" w:eastAsia="Calibri" w:hAnsi="Times New Roman" w:cs="Times New Roman"/>
                <w:sz w:val="26"/>
                <w:szCs w:val="26"/>
              </w:rPr>
              <w:t xml:space="preserve"> С.П.          </w:t>
            </w:r>
          </w:p>
        </w:tc>
        <w:tc>
          <w:tcPr>
            <w:tcW w:w="7194" w:type="dxa"/>
          </w:tcPr>
          <w:p w:rsidR="00C04B5A" w:rsidRPr="00AA4FFA" w:rsidRDefault="00C04B5A" w:rsidP="00AA4FFA">
            <w:pPr>
              <w:jc w:val="both"/>
              <w:rPr>
                <w:rFonts w:ascii="Times New Roman" w:eastAsia="Calibri" w:hAnsi="Times New Roman" w:cs="Times New Roman"/>
                <w:sz w:val="26"/>
                <w:szCs w:val="26"/>
              </w:rPr>
            </w:pPr>
            <w:r w:rsidRPr="00AA4FFA">
              <w:rPr>
                <w:rFonts w:ascii="Times New Roman" w:eastAsia="Calibri" w:hAnsi="Times New Roman" w:cs="Times New Roman"/>
                <w:sz w:val="26"/>
                <w:szCs w:val="26"/>
              </w:rPr>
              <w:t>глава администрации муниципального района «Печора</w:t>
            </w:r>
            <w:proofErr w:type="gramStart"/>
            <w:r w:rsidRPr="00AA4FFA">
              <w:rPr>
                <w:rFonts w:ascii="Times New Roman" w:eastAsia="Calibri" w:hAnsi="Times New Roman" w:cs="Times New Roman"/>
                <w:sz w:val="26"/>
                <w:szCs w:val="26"/>
              </w:rPr>
              <w:t>»-</w:t>
            </w:r>
            <w:proofErr w:type="gramEnd"/>
            <w:r w:rsidRPr="00AA4FFA">
              <w:rPr>
                <w:rFonts w:ascii="Times New Roman" w:eastAsia="Calibri" w:hAnsi="Times New Roman" w:cs="Times New Roman"/>
                <w:sz w:val="26"/>
                <w:szCs w:val="26"/>
              </w:rPr>
              <w:t>председатель комиссии;</w:t>
            </w:r>
          </w:p>
          <w:p w:rsidR="00C04B5A" w:rsidRPr="00AA4FFA" w:rsidRDefault="00C04B5A" w:rsidP="00AA4FFA">
            <w:pPr>
              <w:jc w:val="both"/>
              <w:rPr>
                <w:rFonts w:ascii="Times New Roman" w:eastAsia="Calibri" w:hAnsi="Times New Roman" w:cs="Times New Roman"/>
                <w:sz w:val="26"/>
                <w:szCs w:val="26"/>
              </w:rPr>
            </w:pPr>
            <w:r w:rsidRPr="00AA4FFA">
              <w:rPr>
                <w:rFonts w:ascii="Times New Roman" w:eastAsia="Calibri" w:hAnsi="Times New Roman" w:cs="Times New Roman"/>
                <w:sz w:val="26"/>
                <w:szCs w:val="26"/>
              </w:rPr>
              <w:t>заместитель главы администрации муниципального района «Печора» – заместитель председателя комиссии;</w:t>
            </w:r>
          </w:p>
        </w:tc>
      </w:tr>
      <w:tr w:rsidR="00C04B5A" w:rsidRPr="00AA4FFA" w:rsidTr="00C04B5A">
        <w:tc>
          <w:tcPr>
            <w:tcW w:w="2376" w:type="dxa"/>
          </w:tcPr>
          <w:p w:rsidR="00C04B5A" w:rsidRPr="00AA4FFA" w:rsidRDefault="00C04B5A" w:rsidP="00AA4FFA">
            <w:pPr>
              <w:jc w:val="both"/>
              <w:rPr>
                <w:rFonts w:ascii="Times New Roman" w:eastAsia="Calibri" w:hAnsi="Times New Roman" w:cs="Times New Roman"/>
                <w:sz w:val="26"/>
                <w:szCs w:val="26"/>
              </w:rPr>
            </w:pPr>
            <w:r w:rsidRPr="00AA4FFA">
              <w:rPr>
                <w:rFonts w:ascii="Times New Roman" w:eastAsia="Calibri" w:hAnsi="Times New Roman" w:cs="Times New Roman"/>
                <w:sz w:val="26"/>
                <w:szCs w:val="26"/>
              </w:rPr>
              <w:t>Смирнова Е.Ю.</w:t>
            </w:r>
          </w:p>
          <w:p w:rsidR="00C04B5A" w:rsidRPr="00AA4FFA" w:rsidRDefault="00C04B5A" w:rsidP="00AA4FFA">
            <w:pPr>
              <w:jc w:val="both"/>
              <w:rPr>
                <w:rFonts w:ascii="Times New Roman" w:eastAsia="Calibri" w:hAnsi="Times New Roman" w:cs="Times New Roman"/>
                <w:sz w:val="26"/>
                <w:szCs w:val="26"/>
              </w:rPr>
            </w:pPr>
          </w:p>
        </w:tc>
        <w:tc>
          <w:tcPr>
            <w:tcW w:w="7194" w:type="dxa"/>
          </w:tcPr>
          <w:p w:rsidR="00C04B5A" w:rsidRPr="00AA4FFA" w:rsidRDefault="00C04B5A" w:rsidP="00AA4FFA">
            <w:pPr>
              <w:jc w:val="both"/>
              <w:rPr>
                <w:rFonts w:ascii="Times New Roman" w:eastAsia="Calibri" w:hAnsi="Times New Roman" w:cs="Times New Roman"/>
                <w:sz w:val="26"/>
                <w:szCs w:val="26"/>
              </w:rPr>
            </w:pPr>
            <w:r w:rsidRPr="00AA4FFA">
              <w:rPr>
                <w:rFonts w:ascii="Times New Roman" w:eastAsia="Calibri" w:hAnsi="Times New Roman" w:cs="Times New Roman"/>
                <w:sz w:val="26"/>
                <w:szCs w:val="26"/>
              </w:rPr>
              <w:t>заведующий отделом жилищно-коммунального хозяйства администрации муниципального района «Печора» - секретарь комиссии;</w:t>
            </w:r>
          </w:p>
          <w:p w:rsidR="00C04B5A" w:rsidRPr="00AA4FFA" w:rsidRDefault="00C04B5A" w:rsidP="00AA4FFA">
            <w:pPr>
              <w:jc w:val="both"/>
              <w:rPr>
                <w:rFonts w:ascii="Times New Roman" w:eastAsia="Calibri" w:hAnsi="Times New Roman" w:cs="Times New Roman"/>
                <w:sz w:val="26"/>
                <w:szCs w:val="26"/>
              </w:rPr>
            </w:pPr>
          </w:p>
        </w:tc>
      </w:tr>
      <w:tr w:rsidR="00C04B5A" w:rsidRPr="00AA4FFA" w:rsidTr="00C04B5A">
        <w:trPr>
          <w:trHeight w:val="80"/>
        </w:trPr>
        <w:tc>
          <w:tcPr>
            <w:tcW w:w="2376" w:type="dxa"/>
          </w:tcPr>
          <w:p w:rsidR="00C04B5A" w:rsidRPr="00AA4FFA" w:rsidRDefault="00C04B5A" w:rsidP="00AA4FFA">
            <w:pPr>
              <w:jc w:val="both"/>
              <w:rPr>
                <w:rFonts w:ascii="Times New Roman" w:eastAsia="Calibri" w:hAnsi="Times New Roman" w:cs="Times New Roman"/>
                <w:sz w:val="26"/>
                <w:szCs w:val="26"/>
              </w:rPr>
            </w:pPr>
            <w:r w:rsidRPr="00AA4FFA">
              <w:rPr>
                <w:rFonts w:ascii="Times New Roman" w:eastAsia="Calibri" w:hAnsi="Times New Roman" w:cs="Times New Roman"/>
                <w:sz w:val="26"/>
                <w:szCs w:val="26"/>
              </w:rPr>
              <w:t>Члены комиссии:</w:t>
            </w:r>
          </w:p>
          <w:p w:rsidR="00C04B5A" w:rsidRPr="00AA4FFA" w:rsidRDefault="00C04B5A" w:rsidP="00AA4FFA">
            <w:pPr>
              <w:jc w:val="both"/>
              <w:rPr>
                <w:rFonts w:ascii="Times New Roman" w:eastAsia="Calibri" w:hAnsi="Times New Roman" w:cs="Times New Roman"/>
                <w:sz w:val="26"/>
                <w:szCs w:val="26"/>
              </w:rPr>
            </w:pPr>
          </w:p>
          <w:p w:rsidR="00C04B5A" w:rsidRPr="00AA4FFA" w:rsidRDefault="00C04B5A" w:rsidP="00AA4FFA">
            <w:pPr>
              <w:jc w:val="both"/>
              <w:rPr>
                <w:rFonts w:ascii="Times New Roman" w:eastAsia="Calibri" w:hAnsi="Times New Roman" w:cs="Times New Roman"/>
                <w:sz w:val="26"/>
                <w:szCs w:val="26"/>
              </w:rPr>
            </w:pPr>
            <w:proofErr w:type="spellStart"/>
            <w:r w:rsidRPr="00AA4FFA">
              <w:rPr>
                <w:rFonts w:ascii="Times New Roman" w:eastAsia="Calibri" w:hAnsi="Times New Roman" w:cs="Times New Roman"/>
                <w:sz w:val="26"/>
                <w:szCs w:val="26"/>
              </w:rPr>
              <w:t>Жижева</w:t>
            </w:r>
            <w:proofErr w:type="spellEnd"/>
            <w:r w:rsidRPr="00AA4FFA">
              <w:rPr>
                <w:rFonts w:ascii="Times New Roman" w:eastAsia="Calibri" w:hAnsi="Times New Roman" w:cs="Times New Roman"/>
                <w:sz w:val="26"/>
                <w:szCs w:val="26"/>
              </w:rPr>
              <w:t xml:space="preserve"> Г.Г.</w:t>
            </w:r>
          </w:p>
          <w:p w:rsidR="00C04B5A" w:rsidRPr="00AA4FFA" w:rsidRDefault="00C04B5A" w:rsidP="00AA4FFA">
            <w:pPr>
              <w:jc w:val="both"/>
              <w:rPr>
                <w:rFonts w:ascii="Times New Roman" w:eastAsia="Calibri" w:hAnsi="Times New Roman" w:cs="Times New Roman"/>
                <w:sz w:val="26"/>
                <w:szCs w:val="26"/>
              </w:rPr>
            </w:pPr>
          </w:p>
          <w:p w:rsidR="00C04B5A" w:rsidRPr="00AA4FFA" w:rsidRDefault="00C04B5A" w:rsidP="00AA4FFA">
            <w:pPr>
              <w:jc w:val="both"/>
              <w:rPr>
                <w:rFonts w:ascii="Times New Roman" w:eastAsia="Calibri" w:hAnsi="Times New Roman" w:cs="Times New Roman"/>
                <w:sz w:val="26"/>
                <w:szCs w:val="26"/>
              </w:rPr>
            </w:pPr>
            <w:r w:rsidRPr="00AA4FFA">
              <w:rPr>
                <w:rFonts w:ascii="Times New Roman" w:eastAsia="Calibri" w:hAnsi="Times New Roman" w:cs="Times New Roman"/>
                <w:sz w:val="26"/>
                <w:szCs w:val="26"/>
              </w:rPr>
              <w:t>Кириченко А.С.</w:t>
            </w:r>
          </w:p>
          <w:p w:rsidR="00C04B5A" w:rsidRPr="00AA4FFA" w:rsidRDefault="00C04B5A" w:rsidP="00AA4FFA">
            <w:pPr>
              <w:jc w:val="both"/>
              <w:rPr>
                <w:rFonts w:ascii="Times New Roman" w:eastAsia="Calibri" w:hAnsi="Times New Roman" w:cs="Times New Roman"/>
                <w:sz w:val="26"/>
                <w:szCs w:val="26"/>
              </w:rPr>
            </w:pPr>
          </w:p>
          <w:p w:rsidR="00C04B5A" w:rsidRPr="00AA4FFA" w:rsidRDefault="00C04B5A" w:rsidP="00AA4FFA">
            <w:pPr>
              <w:jc w:val="both"/>
              <w:rPr>
                <w:rFonts w:ascii="Times New Roman" w:eastAsia="Calibri" w:hAnsi="Times New Roman" w:cs="Times New Roman"/>
                <w:sz w:val="26"/>
                <w:szCs w:val="26"/>
              </w:rPr>
            </w:pPr>
            <w:proofErr w:type="spellStart"/>
            <w:r w:rsidRPr="00AA4FFA">
              <w:rPr>
                <w:rFonts w:ascii="Times New Roman" w:eastAsia="Calibri" w:hAnsi="Times New Roman" w:cs="Times New Roman"/>
                <w:sz w:val="26"/>
                <w:szCs w:val="26"/>
              </w:rPr>
              <w:t>Копачук</w:t>
            </w:r>
            <w:proofErr w:type="spellEnd"/>
            <w:r w:rsidRPr="00AA4FFA">
              <w:rPr>
                <w:rFonts w:ascii="Times New Roman" w:eastAsia="Calibri" w:hAnsi="Times New Roman" w:cs="Times New Roman"/>
                <w:sz w:val="26"/>
                <w:szCs w:val="26"/>
              </w:rPr>
              <w:t xml:space="preserve"> С.И.</w:t>
            </w:r>
          </w:p>
          <w:p w:rsidR="00C04B5A" w:rsidRPr="00AA4FFA" w:rsidRDefault="00C04B5A" w:rsidP="00AA4FFA">
            <w:pPr>
              <w:jc w:val="both"/>
              <w:rPr>
                <w:rFonts w:ascii="Times New Roman" w:eastAsia="Calibri" w:hAnsi="Times New Roman" w:cs="Times New Roman"/>
                <w:sz w:val="26"/>
                <w:szCs w:val="26"/>
              </w:rPr>
            </w:pPr>
          </w:p>
          <w:p w:rsidR="00C04B5A" w:rsidRPr="00AA4FFA" w:rsidRDefault="00C04B5A" w:rsidP="00AA4FFA">
            <w:pPr>
              <w:jc w:val="both"/>
              <w:rPr>
                <w:rFonts w:ascii="Times New Roman" w:eastAsia="Calibri" w:hAnsi="Times New Roman" w:cs="Times New Roman"/>
                <w:sz w:val="26"/>
                <w:szCs w:val="26"/>
              </w:rPr>
            </w:pPr>
            <w:proofErr w:type="spellStart"/>
            <w:r w:rsidRPr="00AA4FFA">
              <w:rPr>
                <w:rFonts w:ascii="Times New Roman" w:eastAsia="Calibri" w:hAnsi="Times New Roman" w:cs="Times New Roman"/>
                <w:sz w:val="26"/>
                <w:szCs w:val="26"/>
              </w:rPr>
              <w:t>Лавренова</w:t>
            </w:r>
            <w:proofErr w:type="spellEnd"/>
            <w:r w:rsidRPr="00AA4FFA">
              <w:rPr>
                <w:rFonts w:ascii="Times New Roman" w:eastAsia="Calibri" w:hAnsi="Times New Roman" w:cs="Times New Roman"/>
                <w:sz w:val="26"/>
                <w:szCs w:val="26"/>
              </w:rPr>
              <w:t xml:space="preserve"> Л.Л.</w:t>
            </w:r>
          </w:p>
          <w:p w:rsidR="00C04B5A" w:rsidRPr="00AA4FFA" w:rsidRDefault="00C04B5A" w:rsidP="00AA4FFA">
            <w:pPr>
              <w:jc w:val="both"/>
              <w:rPr>
                <w:rFonts w:ascii="Times New Roman" w:eastAsia="Calibri" w:hAnsi="Times New Roman" w:cs="Times New Roman"/>
                <w:sz w:val="26"/>
                <w:szCs w:val="26"/>
              </w:rPr>
            </w:pPr>
          </w:p>
          <w:p w:rsidR="00C04B5A" w:rsidRPr="00AA4FFA" w:rsidRDefault="00C04B5A" w:rsidP="00AA4FFA">
            <w:pPr>
              <w:jc w:val="both"/>
              <w:rPr>
                <w:rFonts w:ascii="Times New Roman" w:eastAsia="Calibri" w:hAnsi="Times New Roman" w:cs="Times New Roman"/>
                <w:sz w:val="26"/>
                <w:szCs w:val="26"/>
              </w:rPr>
            </w:pPr>
            <w:r w:rsidRPr="00AA4FFA">
              <w:rPr>
                <w:rFonts w:ascii="Times New Roman" w:eastAsia="Calibri" w:hAnsi="Times New Roman" w:cs="Times New Roman"/>
                <w:sz w:val="26"/>
                <w:szCs w:val="26"/>
              </w:rPr>
              <w:t>Меньшиков В.В.</w:t>
            </w:r>
          </w:p>
          <w:p w:rsidR="00C04B5A" w:rsidRPr="00AA4FFA" w:rsidRDefault="00C04B5A" w:rsidP="00AA4FFA">
            <w:pPr>
              <w:jc w:val="both"/>
              <w:rPr>
                <w:rFonts w:ascii="Times New Roman" w:eastAsia="Calibri" w:hAnsi="Times New Roman" w:cs="Times New Roman"/>
                <w:sz w:val="26"/>
                <w:szCs w:val="26"/>
              </w:rPr>
            </w:pPr>
          </w:p>
          <w:p w:rsidR="00C04B5A" w:rsidRPr="00AA4FFA" w:rsidRDefault="00C04B5A" w:rsidP="00AA4FFA">
            <w:pPr>
              <w:jc w:val="both"/>
              <w:rPr>
                <w:rFonts w:ascii="Times New Roman" w:eastAsia="Calibri" w:hAnsi="Times New Roman" w:cs="Times New Roman"/>
                <w:sz w:val="26"/>
                <w:szCs w:val="26"/>
              </w:rPr>
            </w:pPr>
          </w:p>
          <w:p w:rsidR="00C04B5A" w:rsidRPr="00AA4FFA" w:rsidRDefault="00C04B5A" w:rsidP="00AA4FFA">
            <w:pPr>
              <w:jc w:val="both"/>
              <w:rPr>
                <w:rFonts w:ascii="Times New Roman" w:eastAsia="Calibri" w:hAnsi="Times New Roman" w:cs="Times New Roman"/>
                <w:sz w:val="26"/>
                <w:szCs w:val="26"/>
              </w:rPr>
            </w:pPr>
          </w:p>
          <w:p w:rsidR="00C04B5A" w:rsidRPr="00AA4FFA" w:rsidRDefault="00C04B5A" w:rsidP="00AA4FFA">
            <w:pPr>
              <w:jc w:val="both"/>
              <w:rPr>
                <w:rFonts w:ascii="Times New Roman" w:eastAsia="Calibri" w:hAnsi="Times New Roman" w:cs="Times New Roman"/>
                <w:sz w:val="26"/>
                <w:szCs w:val="26"/>
              </w:rPr>
            </w:pPr>
            <w:r w:rsidRPr="00AA4FFA">
              <w:rPr>
                <w:rFonts w:ascii="Times New Roman" w:eastAsia="Calibri" w:hAnsi="Times New Roman" w:cs="Times New Roman"/>
                <w:sz w:val="26"/>
                <w:szCs w:val="26"/>
              </w:rPr>
              <w:t>Рожко Е.Л.</w:t>
            </w:r>
          </w:p>
          <w:p w:rsidR="00C04B5A" w:rsidRPr="00AA4FFA" w:rsidRDefault="00C04B5A" w:rsidP="00AA4FFA">
            <w:pPr>
              <w:jc w:val="both"/>
              <w:rPr>
                <w:rFonts w:ascii="Times New Roman" w:eastAsia="Calibri" w:hAnsi="Times New Roman" w:cs="Times New Roman"/>
                <w:sz w:val="26"/>
                <w:szCs w:val="26"/>
              </w:rPr>
            </w:pPr>
          </w:p>
          <w:p w:rsidR="00C04B5A" w:rsidRPr="00AA4FFA" w:rsidRDefault="00C04B5A" w:rsidP="00AA4FFA">
            <w:pPr>
              <w:jc w:val="both"/>
              <w:rPr>
                <w:rFonts w:ascii="Times New Roman" w:eastAsia="Calibri" w:hAnsi="Times New Roman" w:cs="Times New Roman"/>
                <w:sz w:val="26"/>
                <w:szCs w:val="26"/>
              </w:rPr>
            </w:pPr>
          </w:p>
          <w:p w:rsidR="00C04B5A" w:rsidRPr="00AA4FFA" w:rsidRDefault="00C04B5A" w:rsidP="00AA4FFA">
            <w:pPr>
              <w:jc w:val="both"/>
              <w:rPr>
                <w:rFonts w:ascii="Times New Roman" w:eastAsia="Calibri" w:hAnsi="Times New Roman" w:cs="Times New Roman"/>
                <w:sz w:val="26"/>
                <w:szCs w:val="26"/>
              </w:rPr>
            </w:pPr>
          </w:p>
          <w:p w:rsidR="00C04B5A" w:rsidRPr="00AA4FFA" w:rsidRDefault="00C04B5A" w:rsidP="00AA4FFA">
            <w:pPr>
              <w:jc w:val="both"/>
              <w:rPr>
                <w:rFonts w:ascii="Times New Roman" w:eastAsia="Calibri" w:hAnsi="Times New Roman" w:cs="Times New Roman"/>
                <w:sz w:val="26"/>
                <w:szCs w:val="26"/>
              </w:rPr>
            </w:pPr>
          </w:p>
          <w:p w:rsidR="00C04B5A" w:rsidRPr="00AA4FFA" w:rsidRDefault="00C04B5A" w:rsidP="00AA4FFA">
            <w:pPr>
              <w:jc w:val="both"/>
              <w:rPr>
                <w:rFonts w:ascii="Times New Roman" w:eastAsia="Calibri" w:hAnsi="Times New Roman" w:cs="Times New Roman"/>
                <w:sz w:val="26"/>
                <w:szCs w:val="26"/>
              </w:rPr>
            </w:pPr>
          </w:p>
          <w:p w:rsidR="00C04B5A" w:rsidRPr="00AA4FFA" w:rsidRDefault="00C04B5A" w:rsidP="00AA4FFA">
            <w:pPr>
              <w:jc w:val="both"/>
              <w:rPr>
                <w:rFonts w:ascii="Times New Roman" w:eastAsia="Calibri" w:hAnsi="Times New Roman" w:cs="Times New Roman"/>
                <w:sz w:val="26"/>
                <w:szCs w:val="26"/>
              </w:rPr>
            </w:pPr>
            <w:r w:rsidRPr="00AA4FFA">
              <w:rPr>
                <w:rFonts w:ascii="Times New Roman" w:eastAsia="Calibri" w:hAnsi="Times New Roman" w:cs="Times New Roman"/>
                <w:sz w:val="26"/>
                <w:szCs w:val="26"/>
              </w:rPr>
              <w:t>Рочева А.А.</w:t>
            </w:r>
          </w:p>
          <w:p w:rsidR="00C04B5A" w:rsidRPr="00AA4FFA" w:rsidRDefault="00C04B5A" w:rsidP="00AA4FFA">
            <w:pPr>
              <w:jc w:val="both"/>
              <w:rPr>
                <w:rFonts w:ascii="Times New Roman" w:eastAsia="Calibri" w:hAnsi="Times New Roman" w:cs="Times New Roman"/>
                <w:sz w:val="26"/>
                <w:szCs w:val="26"/>
              </w:rPr>
            </w:pPr>
          </w:p>
          <w:p w:rsidR="00C04B5A" w:rsidRPr="00AA4FFA" w:rsidRDefault="00C04B5A" w:rsidP="00AA4FFA">
            <w:pPr>
              <w:jc w:val="both"/>
              <w:rPr>
                <w:rFonts w:ascii="Times New Roman" w:eastAsia="Calibri" w:hAnsi="Times New Roman" w:cs="Times New Roman"/>
                <w:sz w:val="26"/>
                <w:szCs w:val="26"/>
              </w:rPr>
            </w:pPr>
            <w:proofErr w:type="spellStart"/>
            <w:r w:rsidRPr="00AA4FFA">
              <w:rPr>
                <w:rFonts w:ascii="Times New Roman" w:eastAsia="Calibri" w:hAnsi="Times New Roman" w:cs="Times New Roman"/>
                <w:sz w:val="26"/>
                <w:szCs w:val="26"/>
              </w:rPr>
              <w:t>Сверчкова</w:t>
            </w:r>
            <w:proofErr w:type="spellEnd"/>
            <w:r w:rsidRPr="00AA4FFA">
              <w:rPr>
                <w:rFonts w:ascii="Times New Roman" w:eastAsia="Calibri" w:hAnsi="Times New Roman" w:cs="Times New Roman"/>
                <w:sz w:val="26"/>
                <w:szCs w:val="26"/>
              </w:rPr>
              <w:t xml:space="preserve"> И.С.</w:t>
            </w:r>
          </w:p>
          <w:p w:rsidR="00C04B5A" w:rsidRPr="00AA4FFA" w:rsidRDefault="00C04B5A" w:rsidP="00C04B5A">
            <w:pPr>
              <w:jc w:val="both"/>
              <w:rPr>
                <w:rFonts w:ascii="Times New Roman" w:eastAsia="Calibri" w:hAnsi="Times New Roman" w:cs="Times New Roman"/>
                <w:sz w:val="26"/>
                <w:szCs w:val="26"/>
              </w:rPr>
            </w:pPr>
          </w:p>
        </w:tc>
        <w:tc>
          <w:tcPr>
            <w:tcW w:w="7194" w:type="dxa"/>
          </w:tcPr>
          <w:p w:rsidR="00C04B5A" w:rsidRPr="00AA4FFA" w:rsidRDefault="00C04B5A" w:rsidP="00C04B5A">
            <w:pPr>
              <w:jc w:val="both"/>
              <w:rPr>
                <w:rFonts w:ascii="Times New Roman" w:eastAsia="Calibri" w:hAnsi="Times New Roman" w:cs="Times New Roman"/>
                <w:sz w:val="26"/>
                <w:szCs w:val="26"/>
              </w:rPr>
            </w:pPr>
          </w:p>
          <w:p w:rsidR="00C04B5A" w:rsidRPr="00AA4FFA" w:rsidRDefault="00C04B5A" w:rsidP="00C04B5A">
            <w:pPr>
              <w:jc w:val="both"/>
              <w:rPr>
                <w:rFonts w:ascii="Times New Roman" w:eastAsia="Calibri" w:hAnsi="Times New Roman" w:cs="Times New Roman"/>
                <w:sz w:val="26"/>
                <w:szCs w:val="26"/>
              </w:rPr>
            </w:pPr>
          </w:p>
          <w:p w:rsidR="00C04B5A" w:rsidRPr="00AA4FFA" w:rsidRDefault="00C04B5A" w:rsidP="00C04B5A">
            <w:pPr>
              <w:jc w:val="both"/>
              <w:rPr>
                <w:rFonts w:ascii="Times New Roman" w:eastAsia="Calibri" w:hAnsi="Times New Roman" w:cs="Times New Roman"/>
                <w:sz w:val="26"/>
                <w:szCs w:val="26"/>
              </w:rPr>
            </w:pPr>
            <w:r w:rsidRPr="00AA4FFA">
              <w:rPr>
                <w:rFonts w:ascii="Times New Roman" w:eastAsia="Calibri" w:hAnsi="Times New Roman" w:cs="Times New Roman"/>
                <w:sz w:val="26"/>
                <w:szCs w:val="26"/>
              </w:rPr>
              <w:t>заведующий отделом управления жилым фондом администрации муниципального района «Печора»;</w:t>
            </w:r>
          </w:p>
          <w:p w:rsidR="00C04B5A" w:rsidRPr="00AA4FFA" w:rsidRDefault="00C04B5A" w:rsidP="00C04B5A">
            <w:pPr>
              <w:jc w:val="both"/>
              <w:rPr>
                <w:rFonts w:ascii="Times New Roman" w:eastAsia="Calibri" w:hAnsi="Times New Roman" w:cs="Times New Roman"/>
                <w:sz w:val="26"/>
                <w:szCs w:val="26"/>
              </w:rPr>
            </w:pPr>
            <w:r w:rsidRPr="00AA4FFA">
              <w:rPr>
                <w:rFonts w:ascii="Times New Roman" w:eastAsia="Calibri" w:hAnsi="Times New Roman" w:cs="Times New Roman"/>
                <w:sz w:val="26"/>
                <w:szCs w:val="26"/>
              </w:rPr>
              <w:t>директор муниципального унитарного предприятия «УК «Альтернатива»;</w:t>
            </w:r>
          </w:p>
          <w:p w:rsidR="00C04B5A" w:rsidRPr="00AA4FFA" w:rsidRDefault="00C04B5A" w:rsidP="00C04B5A">
            <w:pPr>
              <w:jc w:val="both"/>
              <w:rPr>
                <w:rFonts w:ascii="Times New Roman" w:eastAsia="Calibri" w:hAnsi="Times New Roman" w:cs="Times New Roman"/>
                <w:sz w:val="26"/>
                <w:szCs w:val="26"/>
              </w:rPr>
            </w:pPr>
            <w:r w:rsidRPr="00AA4FFA">
              <w:rPr>
                <w:rFonts w:ascii="Times New Roman" w:eastAsia="Calibri" w:hAnsi="Times New Roman" w:cs="Times New Roman"/>
                <w:sz w:val="26"/>
                <w:szCs w:val="26"/>
              </w:rPr>
              <w:t>директор муниципального казенного учреждения «Управление капитального строительства»;</w:t>
            </w:r>
          </w:p>
          <w:p w:rsidR="00C04B5A" w:rsidRPr="00AA4FFA" w:rsidRDefault="00C04B5A" w:rsidP="00C04B5A">
            <w:pPr>
              <w:jc w:val="both"/>
              <w:rPr>
                <w:rFonts w:ascii="Times New Roman" w:eastAsia="Calibri" w:hAnsi="Times New Roman" w:cs="Times New Roman"/>
                <w:sz w:val="26"/>
                <w:szCs w:val="26"/>
              </w:rPr>
            </w:pPr>
            <w:r w:rsidRPr="00AA4FFA">
              <w:rPr>
                <w:rFonts w:ascii="Times New Roman" w:eastAsia="Calibri" w:hAnsi="Times New Roman" w:cs="Times New Roman"/>
                <w:sz w:val="26"/>
                <w:szCs w:val="26"/>
              </w:rPr>
              <w:t>ведущий эксперт по социальным вопросам администрации муниципального района «Печора»;</w:t>
            </w:r>
          </w:p>
          <w:p w:rsidR="00C04B5A" w:rsidRPr="00AA4FFA" w:rsidRDefault="00C04B5A" w:rsidP="00C04B5A">
            <w:pPr>
              <w:jc w:val="both"/>
              <w:rPr>
                <w:rFonts w:ascii="Times New Roman" w:eastAsia="Calibri" w:hAnsi="Times New Roman" w:cs="Times New Roman"/>
                <w:sz w:val="26"/>
                <w:szCs w:val="26"/>
              </w:rPr>
            </w:pPr>
            <w:r w:rsidRPr="00AA4FFA">
              <w:rPr>
                <w:rFonts w:ascii="Times New Roman" w:eastAsia="Calibri" w:hAnsi="Times New Roman" w:cs="Times New Roman"/>
                <w:sz w:val="26"/>
                <w:szCs w:val="26"/>
              </w:rPr>
              <w:t>председатель общественной организации «Печорский городской совет ветеранов (пенсионеров) войны, труда, вооруженных сил и правоохранительных органов» (по согласованию);</w:t>
            </w:r>
          </w:p>
          <w:p w:rsidR="00C04B5A" w:rsidRPr="00AA4FFA" w:rsidRDefault="00C04B5A" w:rsidP="00C04B5A">
            <w:pPr>
              <w:jc w:val="both"/>
              <w:rPr>
                <w:rFonts w:ascii="Times New Roman" w:eastAsia="Calibri" w:hAnsi="Times New Roman" w:cs="Times New Roman"/>
                <w:sz w:val="26"/>
                <w:szCs w:val="26"/>
              </w:rPr>
            </w:pPr>
            <w:r w:rsidRPr="00AA4FFA">
              <w:rPr>
                <w:rFonts w:ascii="Times New Roman" w:eastAsia="Calibri" w:hAnsi="Times New Roman" w:cs="Times New Roman"/>
                <w:sz w:val="26"/>
                <w:szCs w:val="26"/>
              </w:rPr>
              <w:t xml:space="preserve">заведующий консультативным отделом территориального </w:t>
            </w:r>
            <w:proofErr w:type="gramStart"/>
            <w:r w:rsidRPr="00AA4FFA">
              <w:rPr>
                <w:rFonts w:ascii="Times New Roman" w:eastAsia="Calibri" w:hAnsi="Times New Roman" w:cs="Times New Roman"/>
                <w:sz w:val="26"/>
                <w:szCs w:val="26"/>
              </w:rPr>
              <w:t>центра социального обслуживания населения государственного бюджетного учреждения Республики</w:t>
            </w:r>
            <w:proofErr w:type="gramEnd"/>
            <w:r w:rsidRPr="00AA4FFA">
              <w:rPr>
                <w:rFonts w:ascii="Times New Roman" w:eastAsia="Calibri" w:hAnsi="Times New Roman" w:cs="Times New Roman"/>
                <w:sz w:val="26"/>
                <w:szCs w:val="26"/>
              </w:rPr>
              <w:t xml:space="preserve"> Коми «Центр  по предоставлению государственных услуг в сфере социальной защиты населения города Печора (по согласованию);</w:t>
            </w:r>
          </w:p>
          <w:p w:rsidR="00C04B5A" w:rsidRPr="00AA4FFA" w:rsidRDefault="00C04B5A" w:rsidP="00C04B5A">
            <w:pPr>
              <w:jc w:val="both"/>
              <w:rPr>
                <w:rFonts w:ascii="Times New Roman" w:eastAsia="Calibri" w:hAnsi="Times New Roman" w:cs="Times New Roman"/>
                <w:sz w:val="26"/>
                <w:szCs w:val="26"/>
              </w:rPr>
            </w:pPr>
            <w:r w:rsidRPr="00AA4FFA">
              <w:rPr>
                <w:rFonts w:ascii="Times New Roman" w:eastAsia="Calibri" w:hAnsi="Times New Roman" w:cs="Times New Roman"/>
                <w:sz w:val="26"/>
                <w:szCs w:val="26"/>
              </w:rPr>
              <w:t>заведующий бюджетно – финансовым отделом администрации муниципального района «Печора»;</w:t>
            </w:r>
          </w:p>
          <w:p w:rsidR="00AA4FFA" w:rsidRDefault="00C04B5A" w:rsidP="00C04B5A">
            <w:pPr>
              <w:jc w:val="both"/>
              <w:rPr>
                <w:rFonts w:ascii="Times New Roman" w:eastAsia="Calibri" w:hAnsi="Times New Roman" w:cs="Times New Roman"/>
                <w:sz w:val="26"/>
                <w:szCs w:val="26"/>
              </w:rPr>
            </w:pPr>
            <w:r w:rsidRPr="00AA4FFA">
              <w:rPr>
                <w:rFonts w:ascii="Times New Roman" w:eastAsia="Calibri" w:hAnsi="Times New Roman" w:cs="Times New Roman"/>
                <w:sz w:val="26"/>
                <w:szCs w:val="26"/>
              </w:rPr>
              <w:t>заместитель руководителя государственной жилищной инспекции Республики Коми (по согласованию)</w:t>
            </w:r>
          </w:p>
          <w:p w:rsidR="00C04B5A" w:rsidRPr="00AA4FFA" w:rsidRDefault="00AA4FFA" w:rsidP="00C04B5A">
            <w:pPr>
              <w:jc w:val="both"/>
              <w:rPr>
                <w:rFonts w:ascii="Times New Roman" w:eastAsia="Calibri" w:hAnsi="Times New Roman" w:cs="Times New Roman"/>
                <w:sz w:val="26"/>
                <w:szCs w:val="26"/>
              </w:rPr>
            </w:pPr>
            <w:r>
              <w:rPr>
                <w:rFonts w:ascii="Times New Roman" w:eastAsia="Calibri" w:hAnsi="Times New Roman" w:cs="Times New Roman"/>
                <w:sz w:val="26"/>
                <w:szCs w:val="26"/>
              </w:rPr>
              <w:t>_____________________________________</w:t>
            </w:r>
            <w:r w:rsidR="00C04B5A" w:rsidRPr="00AA4FFA">
              <w:rPr>
                <w:rFonts w:ascii="Times New Roman" w:eastAsia="Calibri" w:hAnsi="Times New Roman" w:cs="Times New Roman"/>
                <w:sz w:val="26"/>
                <w:szCs w:val="26"/>
              </w:rPr>
              <w:t>.</w:t>
            </w:r>
          </w:p>
        </w:tc>
      </w:tr>
    </w:tbl>
    <w:p w:rsidR="00C04B5A" w:rsidRPr="00AA4FFA" w:rsidRDefault="00C04B5A" w:rsidP="00C04B5A">
      <w:pPr>
        <w:widowControl w:val="0"/>
        <w:tabs>
          <w:tab w:val="left" w:pos="7455"/>
          <w:tab w:val="right" w:pos="9637"/>
        </w:tabs>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C04B5A" w:rsidRPr="00AA4FFA" w:rsidRDefault="00C04B5A" w:rsidP="00C04B5A">
      <w:pPr>
        <w:widowControl w:val="0"/>
        <w:tabs>
          <w:tab w:val="left" w:pos="7455"/>
          <w:tab w:val="right" w:pos="9637"/>
        </w:tabs>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C04B5A" w:rsidRPr="00AA4FFA" w:rsidRDefault="00C04B5A" w:rsidP="00C04B5A">
      <w:pPr>
        <w:widowControl w:val="0"/>
        <w:tabs>
          <w:tab w:val="left" w:pos="7455"/>
          <w:tab w:val="right" w:pos="9637"/>
        </w:tabs>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Приложение № 1</w:t>
      </w:r>
    </w:p>
    <w:p w:rsidR="00C04B5A" w:rsidRPr="00AA4FFA" w:rsidRDefault="00C04B5A" w:rsidP="00C04B5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к Порядку</w:t>
      </w:r>
    </w:p>
    <w:p w:rsidR="00C04B5A" w:rsidRPr="00AA4FFA" w:rsidRDefault="00C04B5A" w:rsidP="00C04B5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C04B5A" w:rsidRPr="00AA4FFA" w:rsidRDefault="00C04B5A" w:rsidP="00C04B5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Главе администрации МР «Печора» </w:t>
      </w:r>
    </w:p>
    <w:p w:rsidR="00C04B5A" w:rsidRPr="00AA4FFA" w:rsidRDefault="00C04B5A" w:rsidP="00C04B5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от _______________________________________,</w:t>
      </w:r>
    </w:p>
    <w:p w:rsidR="00C04B5A" w:rsidRPr="00AA4FFA" w:rsidRDefault="00C04B5A" w:rsidP="00C04B5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проживающег</w:t>
      </w:r>
      <w:proofErr w:type="gramStart"/>
      <w:r w:rsidRPr="00AA4FFA">
        <w:rPr>
          <w:rFonts w:ascii="Times New Roman" w:eastAsia="Times New Roman" w:hAnsi="Times New Roman" w:cs="Times New Roman"/>
          <w:sz w:val="26"/>
          <w:szCs w:val="26"/>
          <w:lang w:eastAsia="ru-RU"/>
        </w:rPr>
        <w:t>о(</w:t>
      </w:r>
      <w:proofErr w:type="gramEnd"/>
      <w:r w:rsidRPr="00AA4FFA">
        <w:rPr>
          <w:rFonts w:ascii="Times New Roman" w:eastAsia="Times New Roman" w:hAnsi="Times New Roman" w:cs="Times New Roman"/>
          <w:sz w:val="26"/>
          <w:szCs w:val="26"/>
          <w:lang w:eastAsia="ru-RU"/>
        </w:rPr>
        <w:t>ей) по адресу: ________________</w:t>
      </w:r>
    </w:p>
    <w:p w:rsidR="00C04B5A" w:rsidRPr="00AA4FFA" w:rsidRDefault="00C04B5A" w:rsidP="00C04B5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__________________________________________</w:t>
      </w:r>
    </w:p>
    <w:p w:rsidR="00C04B5A" w:rsidRPr="00AA4FFA" w:rsidRDefault="00C04B5A" w:rsidP="00C04B5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телефон___________________________________</w:t>
      </w:r>
    </w:p>
    <w:p w:rsidR="00C04B5A" w:rsidRPr="00AA4FFA" w:rsidRDefault="00C04B5A" w:rsidP="00C04B5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паспорт: серия ___________ № _______________</w:t>
      </w:r>
    </w:p>
    <w:p w:rsidR="00C04B5A" w:rsidRPr="00AA4FFA" w:rsidRDefault="00C04B5A" w:rsidP="00C04B5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lastRenderedPageBreak/>
        <w:t xml:space="preserve">                                когда </w:t>
      </w:r>
      <w:proofErr w:type="gramStart"/>
      <w:r w:rsidRPr="00AA4FFA">
        <w:rPr>
          <w:rFonts w:ascii="Times New Roman" w:eastAsia="Times New Roman" w:hAnsi="Times New Roman" w:cs="Times New Roman"/>
          <w:sz w:val="26"/>
          <w:szCs w:val="26"/>
          <w:lang w:eastAsia="ru-RU"/>
        </w:rPr>
        <w:t>выдан</w:t>
      </w:r>
      <w:proofErr w:type="gramEnd"/>
      <w:r w:rsidRPr="00AA4FFA">
        <w:rPr>
          <w:rFonts w:ascii="Times New Roman" w:eastAsia="Times New Roman" w:hAnsi="Times New Roman" w:cs="Times New Roman"/>
          <w:sz w:val="26"/>
          <w:szCs w:val="26"/>
          <w:lang w:eastAsia="ru-RU"/>
        </w:rPr>
        <w:t>:____________ кем выдан _________</w:t>
      </w:r>
    </w:p>
    <w:p w:rsidR="00C04B5A" w:rsidRPr="00AA4FFA" w:rsidRDefault="00C04B5A" w:rsidP="00C04B5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__________________________________________</w:t>
      </w:r>
    </w:p>
    <w:p w:rsidR="00C04B5A" w:rsidRPr="00AA4FFA" w:rsidRDefault="00C04B5A" w:rsidP="00C04B5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C04B5A" w:rsidRPr="00AA4FFA" w:rsidRDefault="00C04B5A" w:rsidP="00C04B5A">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bookmarkStart w:id="1" w:name="Par89"/>
      <w:bookmarkEnd w:id="1"/>
      <w:r w:rsidRPr="00AA4FFA">
        <w:rPr>
          <w:rFonts w:ascii="Times New Roman" w:eastAsia="Times New Roman" w:hAnsi="Times New Roman" w:cs="Times New Roman"/>
          <w:b/>
          <w:bCs/>
          <w:sz w:val="26"/>
          <w:szCs w:val="26"/>
          <w:lang w:eastAsia="ru-RU"/>
        </w:rPr>
        <w:t>Заявление</w:t>
      </w:r>
    </w:p>
    <w:p w:rsidR="00C04B5A" w:rsidRPr="00AA4FFA" w:rsidRDefault="00C04B5A" w:rsidP="00C04B5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04B5A" w:rsidRPr="00AA4FFA" w:rsidRDefault="00C04B5A" w:rsidP="00C04B5A">
      <w:pPr>
        <w:widowControl w:val="0"/>
        <w:autoSpaceDE w:val="0"/>
        <w:autoSpaceDN w:val="0"/>
        <w:adjustRightInd w:val="0"/>
        <w:spacing w:after="0" w:line="240" w:lineRule="auto"/>
        <w:jc w:val="both"/>
        <w:rPr>
          <w:rFonts w:ascii="Times New Roman" w:eastAsia="Times New Roman" w:hAnsi="Times New Roman" w:cs="Courier New"/>
          <w:color w:val="000000"/>
          <w:sz w:val="26"/>
          <w:szCs w:val="26"/>
          <w:lang w:eastAsia="ru-RU"/>
        </w:rPr>
      </w:pPr>
      <w:r w:rsidRPr="00AA4FFA">
        <w:rPr>
          <w:rFonts w:ascii="Times New Roman" w:eastAsia="Times New Roman" w:hAnsi="Times New Roman" w:cs="Times New Roman"/>
          <w:sz w:val="26"/>
          <w:szCs w:val="26"/>
          <w:lang w:eastAsia="ru-RU"/>
        </w:rPr>
        <w:t xml:space="preserve">    </w:t>
      </w:r>
      <w:r w:rsidRPr="00AA4FFA">
        <w:rPr>
          <w:rFonts w:ascii="Times New Roman" w:eastAsia="Times New Roman" w:hAnsi="Times New Roman" w:cs="Times New Roman"/>
          <w:sz w:val="26"/>
          <w:szCs w:val="26"/>
          <w:lang w:eastAsia="ru-RU"/>
        </w:rPr>
        <w:tab/>
        <w:t xml:space="preserve">Прошу произвести_______________________________ </w:t>
      </w:r>
      <w:r w:rsidRPr="00AA4FFA">
        <w:rPr>
          <w:rFonts w:ascii="Times New Roman" w:eastAsia="Times New Roman" w:hAnsi="Times New Roman" w:cs="Courier New"/>
          <w:color w:val="000000"/>
          <w:sz w:val="26"/>
          <w:szCs w:val="26"/>
          <w:lang w:eastAsia="ru-RU"/>
        </w:rPr>
        <w:t xml:space="preserve">стоимости строительных материалов и </w:t>
      </w:r>
    </w:p>
    <w:p w:rsidR="00C04B5A" w:rsidRPr="00AA4FFA" w:rsidRDefault="00C04B5A" w:rsidP="00C04B5A">
      <w:pPr>
        <w:widowControl w:val="0"/>
        <w:autoSpaceDE w:val="0"/>
        <w:autoSpaceDN w:val="0"/>
        <w:adjustRightInd w:val="0"/>
        <w:spacing w:after="0" w:line="240" w:lineRule="auto"/>
        <w:jc w:val="both"/>
        <w:rPr>
          <w:rFonts w:ascii="Times New Roman" w:eastAsia="Times New Roman" w:hAnsi="Times New Roman" w:cs="Courier New"/>
          <w:color w:val="000000"/>
          <w:sz w:val="26"/>
          <w:szCs w:val="26"/>
          <w:lang w:eastAsia="ru-RU"/>
        </w:rPr>
      </w:pPr>
      <w:r w:rsidRPr="00AA4FFA">
        <w:rPr>
          <w:rFonts w:ascii="Times New Roman" w:eastAsia="Times New Roman" w:hAnsi="Times New Roman" w:cs="Courier New"/>
          <w:color w:val="000000"/>
          <w:sz w:val="26"/>
          <w:szCs w:val="26"/>
          <w:lang w:eastAsia="ru-RU"/>
        </w:rPr>
        <w:t xml:space="preserve">                                         </w:t>
      </w:r>
    </w:p>
    <w:p w:rsidR="00C04B5A" w:rsidRPr="00AA4FFA" w:rsidRDefault="00C04B5A" w:rsidP="00C04B5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A4FFA">
        <w:rPr>
          <w:rFonts w:ascii="Times New Roman" w:eastAsia="Times New Roman" w:hAnsi="Times New Roman" w:cs="Courier New"/>
          <w:color w:val="000000"/>
          <w:sz w:val="26"/>
          <w:szCs w:val="26"/>
          <w:lang w:eastAsia="ru-RU"/>
        </w:rPr>
        <w:t xml:space="preserve">инженерного оборудования, </w:t>
      </w:r>
      <w:proofErr w:type="gramStart"/>
      <w:r w:rsidRPr="00AA4FFA">
        <w:rPr>
          <w:rFonts w:ascii="Times New Roman" w:eastAsia="Times New Roman" w:hAnsi="Times New Roman" w:cs="Courier New"/>
          <w:color w:val="000000"/>
          <w:sz w:val="26"/>
          <w:szCs w:val="26"/>
          <w:lang w:eastAsia="ru-RU"/>
        </w:rPr>
        <w:t>необходимых</w:t>
      </w:r>
      <w:proofErr w:type="gramEnd"/>
      <w:r w:rsidRPr="00AA4FFA">
        <w:rPr>
          <w:rFonts w:ascii="Times New Roman" w:eastAsia="Times New Roman" w:hAnsi="Times New Roman" w:cs="Courier New"/>
          <w:color w:val="000000"/>
          <w:sz w:val="26"/>
          <w:szCs w:val="26"/>
          <w:lang w:eastAsia="ru-RU"/>
        </w:rPr>
        <w:t xml:space="preserve"> для проведения капитального или текущего ремонта жилого помещения</w:t>
      </w:r>
      <w:r w:rsidRPr="00AA4FFA">
        <w:rPr>
          <w:rFonts w:ascii="Times New Roman" w:eastAsia="Times New Roman" w:hAnsi="Times New Roman" w:cs="Times New Roman"/>
          <w:sz w:val="26"/>
          <w:szCs w:val="26"/>
          <w:lang w:eastAsia="ru-RU"/>
        </w:rPr>
        <w:t xml:space="preserve"> </w:t>
      </w:r>
    </w:p>
    <w:p w:rsidR="00C04B5A" w:rsidRPr="00AA4FFA" w:rsidRDefault="00C04B5A" w:rsidP="00C04B5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__________________________________________________________</w:t>
      </w:r>
      <w:r w:rsidR="00F81FCA">
        <w:rPr>
          <w:rFonts w:ascii="Times New Roman" w:eastAsia="Times New Roman" w:hAnsi="Times New Roman" w:cs="Times New Roman"/>
          <w:sz w:val="26"/>
          <w:szCs w:val="26"/>
          <w:lang w:eastAsia="ru-RU"/>
        </w:rPr>
        <w:t>_______________</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(перечень строительных материалов, инженерного оборудования)</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_________________________________________________________</w:t>
      </w:r>
      <w:r w:rsidR="00F81FCA">
        <w:rPr>
          <w:rFonts w:ascii="Times New Roman" w:eastAsia="Times New Roman" w:hAnsi="Times New Roman" w:cs="Times New Roman"/>
          <w:sz w:val="26"/>
          <w:szCs w:val="26"/>
          <w:lang w:eastAsia="ru-RU"/>
        </w:rPr>
        <w:t>________________</w:t>
      </w:r>
    </w:p>
    <w:p w:rsidR="00C04B5A" w:rsidRPr="00AA4FFA" w:rsidRDefault="00C04B5A" w:rsidP="00C04B5A">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Являюсь _________________________________________________________________________</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(указать льготную категорию)</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w:t>
      </w:r>
    </w:p>
    <w:p w:rsidR="00C04B5A" w:rsidRPr="00AA4FFA" w:rsidRDefault="00C04B5A" w:rsidP="00C04B5A">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К заявлению прилагаю:</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1. ____________________________________________________________________</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2. ____________________________________________________________________</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3. ____________________________________________________________________</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w:t>
      </w:r>
    </w:p>
    <w:p w:rsidR="00C04B5A" w:rsidRPr="00AA4FFA" w:rsidRDefault="00C04B5A" w:rsidP="00C04B5A">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В  соответствии  с  Федеральным  </w:t>
      </w:r>
      <w:hyperlink r:id="rId11" w:tooltip="Федеральный закон от 27.07.2006 N 152-ФЗ (ред. от 21.07.2014) &quot;О персональных данных&quot;{КонсультантПлюс}" w:history="1">
        <w:r w:rsidRPr="00AA4FFA">
          <w:rPr>
            <w:rFonts w:ascii="Times New Roman" w:eastAsia="Times New Roman" w:hAnsi="Times New Roman" w:cs="Times New Roman"/>
            <w:sz w:val="26"/>
            <w:szCs w:val="26"/>
            <w:lang w:eastAsia="ru-RU"/>
          </w:rPr>
          <w:t>законом</w:t>
        </w:r>
      </w:hyperlink>
      <w:r w:rsidRPr="00AA4FFA">
        <w:rPr>
          <w:rFonts w:ascii="Times New Roman" w:eastAsia="Times New Roman" w:hAnsi="Times New Roman" w:cs="Times New Roman"/>
          <w:sz w:val="26"/>
          <w:szCs w:val="26"/>
          <w:lang w:eastAsia="ru-RU"/>
        </w:rPr>
        <w:t xml:space="preserve">  от  27.07.2006  N  152-ФЗ  "О</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персональных   данных"   согласе</w:t>
      </w:r>
      <w:proofErr w:type="gramStart"/>
      <w:r w:rsidRPr="00AA4FFA">
        <w:rPr>
          <w:rFonts w:ascii="Times New Roman" w:eastAsia="Times New Roman" w:hAnsi="Times New Roman" w:cs="Times New Roman"/>
          <w:sz w:val="26"/>
          <w:szCs w:val="26"/>
          <w:lang w:eastAsia="ru-RU"/>
        </w:rPr>
        <w:t>н(</w:t>
      </w:r>
      <w:proofErr w:type="gramEnd"/>
      <w:r w:rsidRPr="00AA4FFA">
        <w:rPr>
          <w:rFonts w:ascii="Times New Roman" w:eastAsia="Times New Roman" w:hAnsi="Times New Roman" w:cs="Times New Roman"/>
          <w:sz w:val="26"/>
          <w:szCs w:val="26"/>
          <w:lang w:eastAsia="ru-RU"/>
        </w:rPr>
        <w:t>а)   на  обработку  персональных  данных,</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переданных  мною  лично  и  содержащихся  в базах учреждений (организаций),</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обладающих  необходимыми  сведениями  для  установления и осуществления мер</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социальной поддержки.</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Дата _________________                                      Подпись заявителя Заявление зарегистрировано  «_____» _____________ 20___ г.</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Документы принял специалист:  ___________________________                    </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(Ф.И.О.)                                  (подпись)</w:t>
      </w:r>
    </w:p>
    <w:p w:rsidR="00C04B5A" w:rsidRPr="00AA4FFA" w:rsidRDefault="00C04B5A" w:rsidP="00C04B5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w:t>
      </w:r>
    </w:p>
    <w:p w:rsidR="00C04B5A" w:rsidRPr="00AA4FFA" w:rsidRDefault="00C04B5A" w:rsidP="00C04B5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________________________________________________________________</w:t>
      </w:r>
      <w:r w:rsidR="00F81FCA">
        <w:rPr>
          <w:rFonts w:ascii="Times New Roman" w:eastAsia="Times New Roman" w:hAnsi="Times New Roman" w:cs="Times New Roman"/>
          <w:sz w:val="26"/>
          <w:szCs w:val="26"/>
          <w:lang w:eastAsia="ru-RU"/>
        </w:rPr>
        <w:t>_________</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C04B5A" w:rsidRPr="00AA4FFA" w:rsidRDefault="00C04B5A" w:rsidP="00C04B5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Расписка-уведомление</w:t>
      </w:r>
    </w:p>
    <w:p w:rsidR="00C04B5A" w:rsidRPr="00AA4FFA" w:rsidRDefault="00C04B5A" w:rsidP="00C04B5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04B5A" w:rsidRPr="00AA4FFA" w:rsidRDefault="00C04B5A" w:rsidP="00C04B5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Заявление и документы гр. _________________________________________________</w:t>
      </w:r>
    </w:p>
    <w:p w:rsidR="00C04B5A" w:rsidRPr="00AA4FFA" w:rsidRDefault="00C04B5A" w:rsidP="00C04B5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22"/>
        <w:gridCol w:w="3260"/>
        <w:gridCol w:w="3645"/>
      </w:tblGrid>
      <w:tr w:rsidR="00C04B5A" w:rsidRPr="00AA4FFA" w:rsidTr="00AA4FFA">
        <w:tc>
          <w:tcPr>
            <w:tcW w:w="2722" w:type="dxa"/>
            <w:vMerge w:val="restart"/>
            <w:tcBorders>
              <w:top w:val="single" w:sz="4" w:space="0" w:color="auto"/>
              <w:left w:val="single" w:sz="4" w:space="0" w:color="auto"/>
              <w:bottom w:val="single" w:sz="4" w:space="0" w:color="auto"/>
              <w:right w:val="single" w:sz="4" w:space="0" w:color="auto"/>
            </w:tcBorders>
          </w:tcPr>
          <w:p w:rsidR="00C04B5A" w:rsidRPr="00AA4FFA" w:rsidRDefault="00C04B5A" w:rsidP="00AA4F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Регистрационный номер заявления</w:t>
            </w:r>
          </w:p>
        </w:tc>
        <w:tc>
          <w:tcPr>
            <w:tcW w:w="6905" w:type="dxa"/>
            <w:gridSpan w:val="2"/>
            <w:tcBorders>
              <w:top w:val="single" w:sz="4" w:space="0" w:color="auto"/>
              <w:left w:val="single" w:sz="4" w:space="0" w:color="auto"/>
              <w:bottom w:val="single" w:sz="4" w:space="0" w:color="auto"/>
              <w:right w:val="single" w:sz="4" w:space="0" w:color="auto"/>
            </w:tcBorders>
          </w:tcPr>
          <w:p w:rsidR="00C04B5A" w:rsidRPr="00AA4FFA" w:rsidRDefault="00C04B5A" w:rsidP="00AA4F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Принял</w:t>
            </w:r>
          </w:p>
        </w:tc>
      </w:tr>
      <w:tr w:rsidR="00C04B5A" w:rsidRPr="00AA4FFA" w:rsidTr="00AA4FFA">
        <w:tc>
          <w:tcPr>
            <w:tcW w:w="2722" w:type="dxa"/>
            <w:vMerge/>
            <w:tcBorders>
              <w:top w:val="single" w:sz="4" w:space="0" w:color="auto"/>
              <w:left w:val="single" w:sz="4" w:space="0" w:color="auto"/>
              <w:bottom w:val="single" w:sz="4" w:space="0" w:color="auto"/>
              <w:right w:val="single" w:sz="4" w:space="0" w:color="auto"/>
            </w:tcBorders>
          </w:tcPr>
          <w:p w:rsidR="00C04B5A" w:rsidRPr="00AA4FFA" w:rsidRDefault="00C04B5A" w:rsidP="00AA4FF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3260" w:type="dxa"/>
            <w:tcBorders>
              <w:top w:val="single" w:sz="4" w:space="0" w:color="auto"/>
              <w:left w:val="single" w:sz="4" w:space="0" w:color="auto"/>
              <w:bottom w:val="single" w:sz="4" w:space="0" w:color="auto"/>
              <w:right w:val="single" w:sz="4" w:space="0" w:color="auto"/>
            </w:tcBorders>
          </w:tcPr>
          <w:p w:rsidR="00C04B5A" w:rsidRPr="00AA4FFA" w:rsidRDefault="00C04B5A" w:rsidP="00AA4F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Дата приема заявления</w:t>
            </w:r>
          </w:p>
        </w:tc>
        <w:tc>
          <w:tcPr>
            <w:tcW w:w="3645" w:type="dxa"/>
            <w:tcBorders>
              <w:top w:val="single" w:sz="4" w:space="0" w:color="auto"/>
              <w:left w:val="single" w:sz="4" w:space="0" w:color="auto"/>
              <w:bottom w:val="single" w:sz="4" w:space="0" w:color="auto"/>
              <w:right w:val="single" w:sz="4" w:space="0" w:color="auto"/>
            </w:tcBorders>
          </w:tcPr>
          <w:p w:rsidR="00C04B5A" w:rsidRPr="00AA4FFA" w:rsidRDefault="00C04B5A" w:rsidP="00AA4F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Подпись специалиста (расшифровка подписи)</w:t>
            </w:r>
          </w:p>
        </w:tc>
      </w:tr>
      <w:tr w:rsidR="00C04B5A" w:rsidRPr="00AA4FFA" w:rsidTr="00AA4FFA">
        <w:tc>
          <w:tcPr>
            <w:tcW w:w="2722" w:type="dxa"/>
            <w:tcBorders>
              <w:top w:val="single" w:sz="4" w:space="0" w:color="auto"/>
              <w:left w:val="single" w:sz="4" w:space="0" w:color="auto"/>
              <w:bottom w:val="single" w:sz="4" w:space="0" w:color="auto"/>
              <w:right w:val="single" w:sz="4" w:space="0" w:color="auto"/>
            </w:tcBorders>
          </w:tcPr>
          <w:p w:rsidR="00C04B5A" w:rsidRPr="00AA4FFA" w:rsidRDefault="00C04B5A" w:rsidP="00AA4FF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3260" w:type="dxa"/>
            <w:tcBorders>
              <w:top w:val="single" w:sz="4" w:space="0" w:color="auto"/>
              <w:left w:val="single" w:sz="4" w:space="0" w:color="auto"/>
              <w:bottom w:val="single" w:sz="4" w:space="0" w:color="auto"/>
              <w:right w:val="single" w:sz="4" w:space="0" w:color="auto"/>
            </w:tcBorders>
          </w:tcPr>
          <w:p w:rsidR="00C04B5A" w:rsidRPr="00AA4FFA" w:rsidRDefault="00C04B5A" w:rsidP="00AA4FF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3645" w:type="dxa"/>
            <w:tcBorders>
              <w:top w:val="single" w:sz="4" w:space="0" w:color="auto"/>
              <w:left w:val="single" w:sz="4" w:space="0" w:color="auto"/>
              <w:bottom w:val="single" w:sz="4" w:space="0" w:color="auto"/>
              <w:right w:val="single" w:sz="4" w:space="0" w:color="auto"/>
            </w:tcBorders>
          </w:tcPr>
          <w:p w:rsidR="00C04B5A" w:rsidRPr="00AA4FFA" w:rsidRDefault="00C04B5A" w:rsidP="00AA4FF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8721C0" w:rsidRPr="00AA4FFA" w:rsidRDefault="008721C0" w:rsidP="00C04B5A">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8721C0" w:rsidRPr="00AA4FFA" w:rsidRDefault="008721C0" w:rsidP="00C04B5A">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F81FCA" w:rsidRDefault="00F81FCA" w:rsidP="00C04B5A">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C04B5A" w:rsidRPr="00AA4FFA" w:rsidRDefault="00C04B5A" w:rsidP="00C04B5A">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lastRenderedPageBreak/>
        <w:t>Приложение № 2</w:t>
      </w:r>
    </w:p>
    <w:p w:rsidR="00C04B5A" w:rsidRPr="00AA4FFA" w:rsidRDefault="00C04B5A" w:rsidP="00C04B5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к Порядку</w:t>
      </w:r>
    </w:p>
    <w:p w:rsidR="00C04B5A" w:rsidRPr="00AA4FFA" w:rsidRDefault="00C04B5A" w:rsidP="00C04B5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04B5A" w:rsidRPr="00AA4FFA" w:rsidRDefault="00C04B5A" w:rsidP="00C04B5A">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bookmarkStart w:id="2" w:name="Par135"/>
      <w:bookmarkEnd w:id="2"/>
      <w:r w:rsidRPr="00AA4FFA">
        <w:rPr>
          <w:rFonts w:ascii="Times New Roman" w:eastAsia="Times New Roman" w:hAnsi="Times New Roman" w:cs="Times New Roman"/>
          <w:b/>
          <w:bCs/>
          <w:sz w:val="26"/>
          <w:szCs w:val="26"/>
          <w:lang w:eastAsia="ru-RU"/>
        </w:rPr>
        <w:t>Акт</w:t>
      </w:r>
    </w:p>
    <w:p w:rsidR="00C04B5A" w:rsidRPr="00AA4FFA" w:rsidRDefault="00C04B5A" w:rsidP="00C04B5A">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AA4FFA">
        <w:rPr>
          <w:rFonts w:ascii="Times New Roman" w:eastAsia="Times New Roman" w:hAnsi="Times New Roman" w:cs="Times New Roman"/>
          <w:b/>
          <w:bCs/>
          <w:sz w:val="26"/>
          <w:szCs w:val="26"/>
          <w:lang w:eastAsia="ru-RU"/>
        </w:rPr>
        <w:t>обследования жилого помещения</w:t>
      </w:r>
    </w:p>
    <w:p w:rsidR="00C04B5A" w:rsidRPr="00AA4FFA" w:rsidRDefault="00C04B5A" w:rsidP="00C04B5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«_____»  ____________ 20___г.                                                                            № _____</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Комиссия в составе:  _____________________________________________________________________,</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______________________________________________</w:t>
      </w:r>
      <w:r w:rsidR="00AA4FFA">
        <w:rPr>
          <w:rFonts w:ascii="Times New Roman" w:eastAsia="Times New Roman" w:hAnsi="Times New Roman" w:cs="Times New Roman"/>
          <w:sz w:val="26"/>
          <w:szCs w:val="26"/>
          <w:lang w:eastAsia="ru-RU"/>
        </w:rPr>
        <w:t>___________________________</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в присутствии собственника жилого помещения или законного представителя:</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___________________________________________________________________________</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(Ф.И.О.)</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произвела по заявлению ____________________________________________________</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(Ф.И.О. заявителя)</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обследование жилой квартиры № ____ дома № ________ по ул. ______________</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с целью ___________________________________________________________________</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___________________________________________________________________________</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(указать причину обследования)</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w:t>
      </w:r>
    </w:p>
    <w:p w:rsidR="00C04B5A" w:rsidRPr="00AA4FFA" w:rsidRDefault="00C04B5A" w:rsidP="00C04B5A">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Комиссия установила следующее:</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1. ____________________________________________________________________</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(общие сведения о жилом помещении),</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___________________________________________________________________________</w:t>
      </w:r>
    </w:p>
    <w:p w:rsidR="00C04B5A" w:rsidRPr="00AA4FFA" w:rsidRDefault="00C04B5A" w:rsidP="00AA4FF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2. ____________________________________________________________________</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(техническое состояние жилого помещения)</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__________________________________________________________________________</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Заключение:________________________________________________________________</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(указываются меры, которые необходимо принять)</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___________________________________________________________________________</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_________________________________________</w:t>
      </w:r>
      <w:r w:rsidR="00AA4FFA">
        <w:rPr>
          <w:rFonts w:ascii="Times New Roman" w:eastAsia="Times New Roman" w:hAnsi="Times New Roman" w:cs="Times New Roman"/>
          <w:sz w:val="26"/>
          <w:szCs w:val="26"/>
          <w:lang w:eastAsia="ru-RU"/>
        </w:rPr>
        <w:t>________________________________</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Подписи членов комиссии:</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___________________________________</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___________________________________</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___________________________________</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С актом ознакомле</w:t>
      </w:r>
      <w:proofErr w:type="gramStart"/>
      <w:r w:rsidRPr="00AA4FFA">
        <w:rPr>
          <w:rFonts w:ascii="Times New Roman" w:eastAsia="Times New Roman" w:hAnsi="Times New Roman" w:cs="Times New Roman"/>
          <w:sz w:val="26"/>
          <w:szCs w:val="26"/>
          <w:lang w:eastAsia="ru-RU"/>
        </w:rPr>
        <w:t>н(</w:t>
      </w:r>
      <w:proofErr w:type="gramEnd"/>
      <w:r w:rsidRPr="00AA4FFA">
        <w:rPr>
          <w:rFonts w:ascii="Times New Roman" w:eastAsia="Times New Roman" w:hAnsi="Times New Roman" w:cs="Times New Roman"/>
          <w:sz w:val="26"/>
          <w:szCs w:val="26"/>
          <w:lang w:eastAsia="ru-RU"/>
        </w:rPr>
        <w:t>а): ________________________________________________</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(подпись заявителя)</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«______» ____________ 20___ г.</w:t>
      </w:r>
    </w:p>
    <w:p w:rsidR="00C04B5A" w:rsidRPr="00AA4FFA" w:rsidRDefault="00C04B5A" w:rsidP="00C04B5A">
      <w:pPr>
        <w:widowControl w:val="0"/>
        <w:autoSpaceDE w:val="0"/>
        <w:autoSpaceDN w:val="0"/>
        <w:adjustRightInd w:val="0"/>
        <w:spacing w:after="0" w:line="240" w:lineRule="auto"/>
        <w:ind w:firstLine="540"/>
        <w:jc w:val="center"/>
        <w:rPr>
          <w:rFonts w:ascii="Times New Roman" w:eastAsia="Times New Roman" w:hAnsi="Times New Roman" w:cs="Times New Roman"/>
          <w:sz w:val="26"/>
          <w:szCs w:val="26"/>
          <w:lang w:eastAsia="ru-RU"/>
        </w:rPr>
      </w:pPr>
    </w:p>
    <w:p w:rsidR="00C04B5A" w:rsidRPr="00AA4FFA" w:rsidRDefault="00C04B5A" w:rsidP="00C04B5A">
      <w:pPr>
        <w:widowControl w:val="0"/>
        <w:autoSpaceDE w:val="0"/>
        <w:autoSpaceDN w:val="0"/>
        <w:adjustRightInd w:val="0"/>
        <w:spacing w:after="0" w:line="240" w:lineRule="auto"/>
        <w:ind w:firstLine="540"/>
        <w:jc w:val="right"/>
        <w:rPr>
          <w:rFonts w:ascii="Times New Roman" w:eastAsia="Times New Roman" w:hAnsi="Times New Roman" w:cs="Times New Roman"/>
          <w:sz w:val="26"/>
          <w:szCs w:val="26"/>
          <w:lang w:eastAsia="ru-RU"/>
        </w:rPr>
      </w:pPr>
    </w:p>
    <w:p w:rsidR="00C04B5A" w:rsidRPr="00AA4FFA" w:rsidRDefault="00C04B5A" w:rsidP="00C04B5A">
      <w:pPr>
        <w:widowControl w:val="0"/>
        <w:autoSpaceDE w:val="0"/>
        <w:autoSpaceDN w:val="0"/>
        <w:adjustRightInd w:val="0"/>
        <w:spacing w:after="0" w:line="240" w:lineRule="auto"/>
        <w:ind w:firstLine="540"/>
        <w:jc w:val="right"/>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Приложение № 3</w:t>
      </w:r>
    </w:p>
    <w:p w:rsidR="00C04B5A" w:rsidRPr="00AA4FFA" w:rsidRDefault="00C04B5A" w:rsidP="00C04B5A">
      <w:pPr>
        <w:widowControl w:val="0"/>
        <w:autoSpaceDE w:val="0"/>
        <w:autoSpaceDN w:val="0"/>
        <w:adjustRightInd w:val="0"/>
        <w:spacing w:after="0" w:line="240" w:lineRule="auto"/>
        <w:ind w:firstLine="540"/>
        <w:jc w:val="right"/>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к порядку</w:t>
      </w:r>
    </w:p>
    <w:p w:rsidR="00C04B5A" w:rsidRPr="00AA4FFA" w:rsidRDefault="00C04B5A" w:rsidP="00C04B5A">
      <w:pPr>
        <w:widowControl w:val="0"/>
        <w:autoSpaceDE w:val="0"/>
        <w:autoSpaceDN w:val="0"/>
        <w:adjustRightInd w:val="0"/>
        <w:spacing w:after="0" w:line="240" w:lineRule="auto"/>
        <w:jc w:val="center"/>
        <w:rPr>
          <w:rFonts w:ascii="Courier New" w:eastAsia="Times New Roman" w:hAnsi="Courier New" w:cs="Courier New"/>
          <w:sz w:val="26"/>
          <w:szCs w:val="26"/>
          <w:lang w:eastAsia="ru-RU"/>
        </w:rPr>
      </w:pPr>
    </w:p>
    <w:p w:rsidR="00C04B5A" w:rsidRPr="00AA4FFA" w:rsidRDefault="00C04B5A" w:rsidP="00C04B5A">
      <w:pPr>
        <w:widowControl w:val="0"/>
        <w:autoSpaceDE w:val="0"/>
        <w:autoSpaceDN w:val="0"/>
        <w:adjustRightInd w:val="0"/>
        <w:spacing w:after="0" w:line="240" w:lineRule="auto"/>
        <w:ind w:left="720" w:firstLine="720"/>
        <w:jc w:val="center"/>
        <w:rPr>
          <w:rFonts w:ascii="Times New Roman" w:eastAsia="Times New Roman" w:hAnsi="Times New Roman" w:cs="Times New Roman"/>
          <w:b/>
          <w:sz w:val="26"/>
          <w:szCs w:val="26"/>
          <w:lang w:eastAsia="ru-RU"/>
        </w:rPr>
      </w:pPr>
      <w:r w:rsidRPr="00AA4FFA">
        <w:rPr>
          <w:rFonts w:ascii="Times New Roman" w:eastAsia="Times New Roman" w:hAnsi="Times New Roman" w:cs="Times New Roman"/>
          <w:b/>
          <w:sz w:val="26"/>
          <w:szCs w:val="26"/>
          <w:lang w:eastAsia="ru-RU"/>
        </w:rPr>
        <w:t>Акт</w:t>
      </w:r>
    </w:p>
    <w:p w:rsidR="00C04B5A" w:rsidRPr="00AA4FFA" w:rsidRDefault="00C04B5A" w:rsidP="00C04B5A">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AA4FFA">
        <w:rPr>
          <w:rFonts w:ascii="Times New Roman" w:eastAsia="Times New Roman" w:hAnsi="Times New Roman" w:cs="Times New Roman"/>
          <w:b/>
          <w:sz w:val="26"/>
          <w:szCs w:val="26"/>
          <w:lang w:eastAsia="ru-RU"/>
        </w:rPr>
        <w:t>выполненных работ по проведению капитального либо текущего ремонта жилого</w:t>
      </w:r>
    </w:p>
    <w:p w:rsidR="00C04B5A" w:rsidRPr="00AA4FFA" w:rsidRDefault="00C04B5A" w:rsidP="00C04B5A">
      <w:pPr>
        <w:widowControl w:val="0"/>
        <w:autoSpaceDE w:val="0"/>
        <w:autoSpaceDN w:val="0"/>
        <w:adjustRightInd w:val="0"/>
        <w:spacing w:after="0" w:line="240" w:lineRule="auto"/>
        <w:jc w:val="center"/>
        <w:rPr>
          <w:rFonts w:ascii="Courier New" w:eastAsia="Times New Roman" w:hAnsi="Courier New" w:cs="Courier New"/>
          <w:b/>
          <w:sz w:val="26"/>
          <w:szCs w:val="26"/>
          <w:lang w:eastAsia="ru-RU"/>
        </w:rPr>
      </w:pPr>
      <w:r w:rsidRPr="00AA4FFA">
        <w:rPr>
          <w:rFonts w:ascii="Times New Roman" w:eastAsia="Times New Roman" w:hAnsi="Times New Roman" w:cs="Times New Roman"/>
          <w:b/>
          <w:sz w:val="26"/>
          <w:szCs w:val="26"/>
          <w:lang w:eastAsia="ru-RU"/>
        </w:rPr>
        <w:t xml:space="preserve">               помещения</w:t>
      </w:r>
    </w:p>
    <w:p w:rsidR="00C04B5A" w:rsidRPr="00AA4FFA" w:rsidRDefault="00C04B5A" w:rsidP="00C04B5A">
      <w:pPr>
        <w:widowControl w:val="0"/>
        <w:autoSpaceDE w:val="0"/>
        <w:autoSpaceDN w:val="0"/>
        <w:adjustRightInd w:val="0"/>
        <w:spacing w:after="0" w:line="240" w:lineRule="auto"/>
        <w:jc w:val="center"/>
        <w:rPr>
          <w:rFonts w:ascii="Courier New" w:eastAsia="Times New Roman" w:hAnsi="Courier New" w:cs="Courier New"/>
          <w:sz w:val="26"/>
          <w:szCs w:val="26"/>
          <w:lang w:eastAsia="ru-RU"/>
        </w:rPr>
      </w:pP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«___» _____________ 20___г.                                                                      № ____________</w:t>
      </w:r>
    </w:p>
    <w:p w:rsidR="00C04B5A" w:rsidRPr="00AA4FFA" w:rsidRDefault="00C04B5A" w:rsidP="00C04B5A">
      <w:pPr>
        <w:widowControl w:val="0"/>
        <w:autoSpaceDE w:val="0"/>
        <w:autoSpaceDN w:val="0"/>
        <w:adjustRightInd w:val="0"/>
        <w:spacing w:after="0" w:line="240" w:lineRule="auto"/>
        <w:jc w:val="both"/>
        <w:rPr>
          <w:rFonts w:ascii="Courier New" w:eastAsia="Times New Roman" w:hAnsi="Courier New" w:cs="Courier New"/>
          <w:sz w:val="26"/>
          <w:szCs w:val="26"/>
          <w:lang w:eastAsia="ru-RU"/>
        </w:rPr>
      </w:pP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Комиссия в составе:  __________________________________________________,</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__________________________________________________________________________,</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в присутствии собственника жилого помещения или законного представителя:</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___________________________________________</w:t>
      </w:r>
      <w:r w:rsidR="00F81FCA">
        <w:rPr>
          <w:rFonts w:ascii="Times New Roman" w:eastAsia="Times New Roman" w:hAnsi="Times New Roman" w:cs="Times New Roman"/>
          <w:sz w:val="26"/>
          <w:szCs w:val="26"/>
          <w:lang w:eastAsia="ru-RU"/>
        </w:rPr>
        <w:t>______________________________</w:t>
      </w:r>
    </w:p>
    <w:p w:rsidR="00C04B5A" w:rsidRPr="00AA4FFA" w:rsidRDefault="00F81FC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C04B5A" w:rsidRPr="00AA4FFA">
        <w:rPr>
          <w:rFonts w:ascii="Times New Roman" w:eastAsia="Times New Roman" w:hAnsi="Times New Roman" w:cs="Times New Roman"/>
          <w:sz w:val="26"/>
          <w:szCs w:val="26"/>
          <w:lang w:eastAsia="ru-RU"/>
        </w:rPr>
        <w:t xml:space="preserve">                      (Ф.И.О.)</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произвела по заявлению ____________________________________________________</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(Ф.И.О. заявителя)</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обследование жилой квартиры № ____ дома № ________ по ул. ______________</w:t>
      </w:r>
    </w:p>
    <w:p w:rsidR="00C04B5A" w:rsidRPr="00AA4FFA" w:rsidRDefault="00C04B5A" w:rsidP="00C04B5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w:t>
      </w:r>
    </w:p>
    <w:p w:rsidR="00C04B5A" w:rsidRPr="00AA4FFA" w:rsidRDefault="00C04B5A" w:rsidP="00C04B5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В жилом  помещении  проведены  следующие  виды  работ  по  текущему либо капитальному ремонту/приобретены строительные материалы, инженерное оборудование:</w:t>
      </w:r>
    </w:p>
    <w:p w:rsidR="00C04B5A" w:rsidRPr="00AA4FFA" w:rsidRDefault="00C04B5A" w:rsidP="00C04B5A">
      <w:pPr>
        <w:widowControl w:val="0"/>
        <w:autoSpaceDE w:val="0"/>
        <w:autoSpaceDN w:val="0"/>
        <w:adjustRightInd w:val="0"/>
        <w:spacing w:after="0" w:line="240" w:lineRule="auto"/>
        <w:jc w:val="both"/>
        <w:rPr>
          <w:rFonts w:ascii="Courier New" w:eastAsia="Times New Roman" w:hAnsi="Courier New" w:cs="Courier New"/>
          <w:sz w:val="26"/>
          <w:szCs w:val="26"/>
          <w:lang w:eastAsia="ru-RU"/>
        </w:rPr>
      </w:pPr>
      <w:r w:rsidRPr="00AA4FFA">
        <w:rPr>
          <w:rFonts w:ascii="Courier New" w:eastAsia="Times New Roman" w:hAnsi="Courier New" w:cs="Courier New"/>
          <w:sz w:val="26"/>
          <w:szCs w:val="26"/>
          <w:lang w:eastAsia="ru-RU"/>
        </w:rPr>
        <w:t>____________________________________________</w:t>
      </w:r>
      <w:r w:rsidR="00F81FCA">
        <w:rPr>
          <w:rFonts w:ascii="Courier New" w:eastAsia="Times New Roman" w:hAnsi="Courier New" w:cs="Courier New"/>
          <w:sz w:val="26"/>
          <w:szCs w:val="26"/>
          <w:lang w:eastAsia="ru-RU"/>
        </w:rPr>
        <w:t>_____________________________________________________________________________</w:t>
      </w:r>
    </w:p>
    <w:p w:rsidR="00C04B5A" w:rsidRPr="00AA4FFA" w:rsidRDefault="00C04B5A" w:rsidP="00C04B5A">
      <w:pPr>
        <w:widowControl w:val="0"/>
        <w:autoSpaceDE w:val="0"/>
        <w:autoSpaceDN w:val="0"/>
        <w:adjustRightInd w:val="0"/>
        <w:spacing w:after="0" w:line="240" w:lineRule="auto"/>
        <w:jc w:val="both"/>
        <w:rPr>
          <w:rFonts w:ascii="Courier New" w:eastAsia="Times New Roman" w:hAnsi="Courier New" w:cs="Courier New"/>
          <w:sz w:val="26"/>
          <w:szCs w:val="26"/>
          <w:lang w:eastAsia="ru-RU"/>
        </w:rPr>
      </w:pPr>
    </w:p>
    <w:p w:rsidR="00C04B5A" w:rsidRPr="00AA4FFA" w:rsidRDefault="00C04B5A" w:rsidP="00C04B5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A4FFA">
        <w:rPr>
          <w:rFonts w:ascii="Courier New" w:eastAsia="Times New Roman" w:hAnsi="Courier New" w:cs="Courier New"/>
          <w:sz w:val="26"/>
          <w:szCs w:val="26"/>
          <w:lang w:eastAsia="ru-RU"/>
        </w:rPr>
        <w:t xml:space="preserve">   </w:t>
      </w:r>
      <w:r w:rsidRPr="00AA4FFA">
        <w:rPr>
          <w:rFonts w:ascii="Times New Roman" w:eastAsia="Times New Roman" w:hAnsi="Times New Roman" w:cs="Times New Roman"/>
          <w:sz w:val="26"/>
          <w:szCs w:val="26"/>
          <w:lang w:eastAsia="ru-RU"/>
        </w:rPr>
        <w:t xml:space="preserve"> Стоимость  выполненных  работ/приобретенных   строительных   материалов</w:t>
      </w:r>
    </w:p>
    <w:p w:rsidR="00C04B5A" w:rsidRPr="00AA4FFA" w:rsidRDefault="00C04B5A" w:rsidP="00C04B5A">
      <w:pPr>
        <w:widowControl w:val="0"/>
        <w:autoSpaceDE w:val="0"/>
        <w:autoSpaceDN w:val="0"/>
        <w:adjustRightInd w:val="0"/>
        <w:spacing w:after="0" w:line="240" w:lineRule="auto"/>
        <w:jc w:val="both"/>
        <w:rPr>
          <w:rFonts w:ascii="Courier New" w:eastAsia="Times New Roman" w:hAnsi="Courier New" w:cs="Courier New"/>
          <w:sz w:val="26"/>
          <w:szCs w:val="26"/>
          <w:lang w:eastAsia="ru-RU"/>
        </w:rPr>
      </w:pPr>
      <w:r w:rsidRPr="00AA4FFA">
        <w:rPr>
          <w:rFonts w:ascii="Times New Roman" w:eastAsia="Times New Roman" w:hAnsi="Times New Roman" w:cs="Times New Roman"/>
          <w:sz w:val="26"/>
          <w:szCs w:val="26"/>
          <w:lang w:eastAsia="ru-RU"/>
        </w:rPr>
        <w:t>составила</w:t>
      </w:r>
      <w:proofErr w:type="gramStart"/>
      <w:r w:rsidRPr="00AA4FFA">
        <w:rPr>
          <w:rFonts w:ascii="Courier New" w:eastAsia="Times New Roman" w:hAnsi="Courier New" w:cs="Courier New"/>
          <w:sz w:val="26"/>
          <w:szCs w:val="26"/>
          <w:lang w:eastAsia="ru-RU"/>
        </w:rPr>
        <w:t>_________________________________________________________________ (_________________)</w:t>
      </w:r>
      <w:proofErr w:type="gramEnd"/>
    </w:p>
    <w:p w:rsidR="00C04B5A" w:rsidRPr="00AA4FFA" w:rsidRDefault="00C04B5A" w:rsidP="00C04B5A">
      <w:pPr>
        <w:widowControl w:val="0"/>
        <w:autoSpaceDE w:val="0"/>
        <w:autoSpaceDN w:val="0"/>
        <w:adjustRightInd w:val="0"/>
        <w:spacing w:after="0" w:line="240" w:lineRule="auto"/>
        <w:jc w:val="both"/>
        <w:rPr>
          <w:rFonts w:ascii="Courier New" w:eastAsia="Times New Roman" w:hAnsi="Courier New" w:cs="Courier New"/>
          <w:sz w:val="26"/>
          <w:szCs w:val="26"/>
          <w:lang w:eastAsia="ru-RU"/>
        </w:rPr>
      </w:pP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Подписи членов комиссии:</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___________________________________</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___________________________________</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___________________________________</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___________________________________</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С актом ознакомле</w:t>
      </w:r>
      <w:proofErr w:type="gramStart"/>
      <w:r w:rsidRPr="00AA4FFA">
        <w:rPr>
          <w:rFonts w:ascii="Times New Roman" w:eastAsia="Times New Roman" w:hAnsi="Times New Roman" w:cs="Times New Roman"/>
          <w:sz w:val="26"/>
          <w:szCs w:val="26"/>
          <w:lang w:eastAsia="ru-RU"/>
        </w:rPr>
        <w:t>н(</w:t>
      </w:r>
      <w:proofErr w:type="gramEnd"/>
      <w:r w:rsidRPr="00AA4FFA">
        <w:rPr>
          <w:rFonts w:ascii="Times New Roman" w:eastAsia="Times New Roman" w:hAnsi="Times New Roman" w:cs="Times New Roman"/>
          <w:sz w:val="26"/>
          <w:szCs w:val="26"/>
          <w:lang w:eastAsia="ru-RU"/>
        </w:rPr>
        <w:t>а): ________________________________________________</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A4FFA">
        <w:rPr>
          <w:rFonts w:ascii="Times New Roman" w:eastAsia="Times New Roman" w:hAnsi="Times New Roman" w:cs="Times New Roman"/>
          <w:sz w:val="26"/>
          <w:szCs w:val="26"/>
          <w:lang w:eastAsia="ru-RU"/>
        </w:rPr>
        <w:t xml:space="preserve">                                               (подпись заявителя)</w:t>
      </w:r>
    </w:p>
    <w:p w:rsidR="00C04B5A" w:rsidRPr="00AA4FFA" w:rsidRDefault="00C04B5A" w:rsidP="00C04B5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C04B5A" w:rsidRPr="00AA4FFA" w:rsidRDefault="00C04B5A" w:rsidP="00AA4FFA">
      <w:pPr>
        <w:widowControl w:val="0"/>
        <w:autoSpaceDE w:val="0"/>
        <w:autoSpaceDN w:val="0"/>
        <w:adjustRightInd w:val="0"/>
        <w:spacing w:after="0" w:line="240" w:lineRule="auto"/>
        <w:rPr>
          <w:rFonts w:ascii="Times New Roman" w:hAnsi="Times New Roman" w:cs="Times New Roman"/>
          <w:sz w:val="26"/>
          <w:szCs w:val="26"/>
        </w:rPr>
      </w:pPr>
      <w:r w:rsidRPr="00AA4FFA">
        <w:rPr>
          <w:rFonts w:ascii="Times New Roman" w:eastAsia="Times New Roman" w:hAnsi="Times New Roman" w:cs="Times New Roman"/>
          <w:sz w:val="26"/>
          <w:szCs w:val="26"/>
          <w:lang w:eastAsia="ru-RU"/>
        </w:rPr>
        <w:t>«______» ____________ 20___ г.</w:t>
      </w:r>
    </w:p>
    <w:sectPr w:rsidR="00C04B5A" w:rsidRPr="00AA4FFA" w:rsidSect="00AA4FFA">
      <w:pgSz w:w="11906" w:h="16838"/>
      <w:pgMar w:top="709" w:right="851" w:bottom="1418"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FCA" w:rsidRDefault="00F81FCA" w:rsidP="00C04B5A">
      <w:pPr>
        <w:spacing w:after="0" w:line="240" w:lineRule="auto"/>
      </w:pPr>
      <w:r>
        <w:separator/>
      </w:r>
    </w:p>
  </w:endnote>
  <w:endnote w:type="continuationSeparator" w:id="0">
    <w:p w:rsidR="00F81FCA" w:rsidRDefault="00F81FCA" w:rsidP="00C04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FCA" w:rsidRDefault="00F81FCA" w:rsidP="00C04B5A">
      <w:pPr>
        <w:spacing w:after="0" w:line="240" w:lineRule="auto"/>
      </w:pPr>
      <w:r>
        <w:separator/>
      </w:r>
    </w:p>
  </w:footnote>
  <w:footnote w:type="continuationSeparator" w:id="0">
    <w:p w:rsidR="00F81FCA" w:rsidRDefault="00F81FCA" w:rsidP="00C04B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DF"/>
    <w:rsid w:val="00035A3C"/>
    <w:rsid w:val="0008322A"/>
    <w:rsid w:val="000B23F5"/>
    <w:rsid w:val="000D6AF7"/>
    <w:rsid w:val="00145C5C"/>
    <w:rsid w:val="00163D05"/>
    <w:rsid w:val="001C3D41"/>
    <w:rsid w:val="00217BD1"/>
    <w:rsid w:val="00234E43"/>
    <w:rsid w:val="002355C7"/>
    <w:rsid w:val="00274160"/>
    <w:rsid w:val="0032652C"/>
    <w:rsid w:val="00335713"/>
    <w:rsid w:val="00364134"/>
    <w:rsid w:val="00393303"/>
    <w:rsid w:val="00393EA3"/>
    <w:rsid w:val="003E3653"/>
    <w:rsid w:val="004315F6"/>
    <w:rsid w:val="0049735A"/>
    <w:rsid w:val="004C2FE6"/>
    <w:rsid w:val="004E4EDA"/>
    <w:rsid w:val="00521409"/>
    <w:rsid w:val="00567049"/>
    <w:rsid w:val="005B45BF"/>
    <w:rsid w:val="005D245A"/>
    <w:rsid w:val="005D646A"/>
    <w:rsid w:val="0060263F"/>
    <w:rsid w:val="0061159A"/>
    <w:rsid w:val="00644E7D"/>
    <w:rsid w:val="00651C49"/>
    <w:rsid w:val="00667FDB"/>
    <w:rsid w:val="00673D5E"/>
    <w:rsid w:val="006A3A8D"/>
    <w:rsid w:val="006C0E8D"/>
    <w:rsid w:val="006C38D0"/>
    <w:rsid w:val="006D617C"/>
    <w:rsid w:val="006E5657"/>
    <w:rsid w:val="00724C59"/>
    <w:rsid w:val="007833A4"/>
    <w:rsid w:val="00783878"/>
    <w:rsid w:val="007D1394"/>
    <w:rsid w:val="007E66DF"/>
    <w:rsid w:val="0081686F"/>
    <w:rsid w:val="00852820"/>
    <w:rsid w:val="008721C0"/>
    <w:rsid w:val="008A4B4D"/>
    <w:rsid w:val="008B01D5"/>
    <w:rsid w:val="008B15CC"/>
    <w:rsid w:val="008D7B02"/>
    <w:rsid w:val="008E3E8A"/>
    <w:rsid w:val="008F3434"/>
    <w:rsid w:val="009E3CC0"/>
    <w:rsid w:val="00A13505"/>
    <w:rsid w:val="00A22E14"/>
    <w:rsid w:val="00A65626"/>
    <w:rsid w:val="00A7256D"/>
    <w:rsid w:val="00AA4FFA"/>
    <w:rsid w:val="00AB431C"/>
    <w:rsid w:val="00B4267D"/>
    <w:rsid w:val="00B92901"/>
    <w:rsid w:val="00BC6E32"/>
    <w:rsid w:val="00BE49E9"/>
    <w:rsid w:val="00C04B5A"/>
    <w:rsid w:val="00C209C9"/>
    <w:rsid w:val="00C3423C"/>
    <w:rsid w:val="00C47B7D"/>
    <w:rsid w:val="00C63B7F"/>
    <w:rsid w:val="00D07FAB"/>
    <w:rsid w:val="00DB5B40"/>
    <w:rsid w:val="00E55EFE"/>
    <w:rsid w:val="00E602C8"/>
    <w:rsid w:val="00E9605F"/>
    <w:rsid w:val="00EB499A"/>
    <w:rsid w:val="00F4357B"/>
    <w:rsid w:val="00F7372F"/>
    <w:rsid w:val="00F81FCA"/>
    <w:rsid w:val="00F86990"/>
    <w:rsid w:val="00FA4ACC"/>
    <w:rsid w:val="00FB3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B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E8A"/>
    <w:pPr>
      <w:ind w:left="720"/>
      <w:contextualSpacing/>
    </w:pPr>
  </w:style>
  <w:style w:type="paragraph" w:styleId="a4">
    <w:name w:val="Balloon Text"/>
    <w:basedOn w:val="a"/>
    <w:link w:val="a5"/>
    <w:uiPriority w:val="99"/>
    <w:semiHidden/>
    <w:unhideWhenUsed/>
    <w:rsid w:val="004C2F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2FE6"/>
    <w:rPr>
      <w:rFonts w:ascii="Tahoma" w:hAnsi="Tahoma" w:cs="Tahoma"/>
      <w:sz w:val="16"/>
      <w:szCs w:val="16"/>
    </w:rPr>
  </w:style>
  <w:style w:type="table" w:styleId="a6">
    <w:name w:val="Table Grid"/>
    <w:basedOn w:val="a1"/>
    <w:uiPriority w:val="59"/>
    <w:rsid w:val="00C04B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04B5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4B5A"/>
  </w:style>
  <w:style w:type="paragraph" w:styleId="a9">
    <w:name w:val="footer"/>
    <w:basedOn w:val="a"/>
    <w:link w:val="aa"/>
    <w:uiPriority w:val="99"/>
    <w:unhideWhenUsed/>
    <w:rsid w:val="00C04B5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4B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B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E8A"/>
    <w:pPr>
      <w:ind w:left="720"/>
      <w:contextualSpacing/>
    </w:pPr>
  </w:style>
  <w:style w:type="paragraph" w:styleId="a4">
    <w:name w:val="Balloon Text"/>
    <w:basedOn w:val="a"/>
    <w:link w:val="a5"/>
    <w:uiPriority w:val="99"/>
    <w:semiHidden/>
    <w:unhideWhenUsed/>
    <w:rsid w:val="004C2F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2FE6"/>
    <w:rPr>
      <w:rFonts w:ascii="Tahoma" w:hAnsi="Tahoma" w:cs="Tahoma"/>
      <w:sz w:val="16"/>
      <w:szCs w:val="16"/>
    </w:rPr>
  </w:style>
  <w:style w:type="table" w:styleId="a6">
    <w:name w:val="Table Grid"/>
    <w:basedOn w:val="a1"/>
    <w:uiPriority w:val="59"/>
    <w:rsid w:val="00C04B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04B5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4B5A"/>
  </w:style>
  <w:style w:type="paragraph" w:styleId="a9">
    <w:name w:val="footer"/>
    <w:basedOn w:val="a"/>
    <w:link w:val="aa"/>
    <w:uiPriority w:val="99"/>
    <w:unhideWhenUsed/>
    <w:rsid w:val="00C04B5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4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203CFB59E4E4586A10F9638BD609CD48A69D3B5D55F5AD5D900C1AAFa074O" TargetMode="External"/><Relationship Id="rId5" Type="http://schemas.openxmlformats.org/officeDocument/2006/relationships/webSettings" Target="webSettings.xml"/><Relationship Id="rId10" Type="http://schemas.openxmlformats.org/officeDocument/2006/relationships/hyperlink" Target="consultantplus://offline/ref=1CF9CF1C60EBA1389E863F4237CEE2C0078D57CCF1DCF2787C5FD1DE414987DC46F38C03CD6524490A262180m6m9J" TargetMode="External"/><Relationship Id="rId4" Type="http://schemas.openxmlformats.org/officeDocument/2006/relationships/settings" Target="settings.xml"/><Relationship Id="rId9" Type="http://schemas.openxmlformats.org/officeDocument/2006/relationships/hyperlink" Target="consultantplus://offline/ref=E637ADEC1063C507A22D66F32D5D8097B61BA2F5A6A1AFA2428F222038PBw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9AFC5-AB30-4054-86F2-73651EC3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10</Pages>
  <Words>3623</Words>
  <Characters>20653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Меньшикова НМ</cp:lastModifiedBy>
  <cp:revision>105</cp:revision>
  <cp:lastPrinted>2016-04-20T09:45:00Z</cp:lastPrinted>
  <dcterms:created xsi:type="dcterms:W3CDTF">2016-04-06T07:11:00Z</dcterms:created>
  <dcterms:modified xsi:type="dcterms:W3CDTF">2016-04-20T11:51:00Z</dcterms:modified>
</cp:coreProperties>
</file>