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FFC" w:rsidRDefault="001D2FFC" w:rsidP="001D2FFC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Приложение </w:t>
      </w:r>
    </w:p>
    <w:p w:rsidR="001D2FFC" w:rsidRDefault="001D2FFC" w:rsidP="001D2FFC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1D2FFC" w:rsidRDefault="001D2FFC" w:rsidP="001D2FFC">
      <w:pPr>
        <w:ind w:left="2977" w:right="-1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«Печора»</w:t>
      </w:r>
      <w:r>
        <w:rPr>
          <w:sz w:val="28"/>
          <w:szCs w:val="28"/>
        </w:rPr>
        <w:t xml:space="preserve"> </w:t>
      </w:r>
    </w:p>
    <w:p w:rsidR="001D2FFC" w:rsidRDefault="001D2FFC" w:rsidP="001D2FFC">
      <w:pPr>
        <w:ind w:left="2977"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29 ноября </w:t>
      </w:r>
      <w:r>
        <w:rPr>
          <w:sz w:val="28"/>
          <w:szCs w:val="28"/>
        </w:rPr>
        <w:t xml:space="preserve">2016 </w:t>
      </w:r>
      <w:r>
        <w:rPr>
          <w:sz w:val="28"/>
          <w:szCs w:val="28"/>
        </w:rPr>
        <w:t>№ 6-12/105</w:t>
      </w:r>
    </w:p>
    <w:p w:rsidR="001D2FFC" w:rsidRDefault="001D2FFC" w:rsidP="001D2FFC">
      <w:pPr>
        <w:jc w:val="right"/>
        <w:rPr>
          <w:sz w:val="28"/>
          <w:szCs w:val="28"/>
        </w:rPr>
      </w:pPr>
    </w:p>
    <w:p w:rsidR="001D2FFC" w:rsidRDefault="001D2FFC" w:rsidP="001D2FFC">
      <w:pPr>
        <w:jc w:val="right"/>
        <w:rPr>
          <w:sz w:val="28"/>
          <w:szCs w:val="28"/>
        </w:rPr>
      </w:pPr>
    </w:p>
    <w:p w:rsidR="001D2FFC" w:rsidRDefault="001D2FFC" w:rsidP="001D2FFC">
      <w:pPr>
        <w:jc w:val="right"/>
        <w:rPr>
          <w:sz w:val="28"/>
          <w:szCs w:val="28"/>
        </w:rPr>
      </w:pPr>
    </w:p>
    <w:p w:rsidR="001D2FFC" w:rsidRPr="001D2FFC" w:rsidRDefault="001D2FFC" w:rsidP="001D2FFC">
      <w:pPr>
        <w:jc w:val="center"/>
        <w:rPr>
          <w:b/>
          <w:sz w:val="28"/>
          <w:szCs w:val="28"/>
        </w:rPr>
      </w:pPr>
      <w:r w:rsidRPr="001D2FFC">
        <w:rPr>
          <w:b/>
          <w:sz w:val="28"/>
          <w:szCs w:val="28"/>
        </w:rPr>
        <w:t xml:space="preserve">Изменения в </w:t>
      </w:r>
      <w:r w:rsidRPr="001D2FFC">
        <w:rPr>
          <w:b/>
          <w:sz w:val="28"/>
          <w:szCs w:val="28"/>
        </w:rPr>
        <w:t>Правил</w:t>
      </w:r>
      <w:r w:rsidRPr="001D2FFC">
        <w:rPr>
          <w:b/>
          <w:sz w:val="28"/>
          <w:szCs w:val="28"/>
        </w:rPr>
        <w:t>а</w:t>
      </w:r>
      <w:r w:rsidRPr="001D2FFC">
        <w:rPr>
          <w:b/>
          <w:sz w:val="28"/>
          <w:szCs w:val="28"/>
        </w:rPr>
        <w:t xml:space="preserve"> землепользования и застройки </w:t>
      </w:r>
    </w:p>
    <w:p w:rsidR="001D2FFC" w:rsidRPr="001D2FFC" w:rsidRDefault="001D2FFC" w:rsidP="001D2FFC">
      <w:pPr>
        <w:jc w:val="center"/>
        <w:rPr>
          <w:b/>
          <w:sz w:val="28"/>
          <w:szCs w:val="28"/>
        </w:rPr>
      </w:pPr>
      <w:r w:rsidRPr="001D2FFC">
        <w:rPr>
          <w:b/>
          <w:sz w:val="28"/>
          <w:szCs w:val="28"/>
        </w:rPr>
        <w:t>муниципального образования сельского поселения «Каджером»</w:t>
      </w:r>
    </w:p>
    <w:p w:rsidR="001D2FFC" w:rsidRPr="00F07FCD" w:rsidRDefault="001D2FFC" w:rsidP="001D2FFC">
      <w:pPr>
        <w:jc w:val="center"/>
        <w:rPr>
          <w:sz w:val="28"/>
          <w:szCs w:val="28"/>
        </w:rPr>
      </w:pPr>
    </w:p>
    <w:p w:rsidR="001D2FFC" w:rsidRDefault="001D2FFC" w:rsidP="001D2FFC">
      <w:pPr>
        <w:jc w:val="both"/>
        <w:rPr>
          <w:sz w:val="28"/>
          <w:szCs w:val="28"/>
        </w:rPr>
      </w:pPr>
      <w:r w:rsidRPr="008D5728">
        <w:rPr>
          <w:sz w:val="28"/>
          <w:szCs w:val="28"/>
        </w:rPr>
        <w:t xml:space="preserve">     </w:t>
      </w:r>
      <w:r w:rsidRPr="0057633D">
        <w:rPr>
          <w:sz w:val="28"/>
          <w:szCs w:val="28"/>
        </w:rPr>
        <w:t xml:space="preserve">     </w:t>
      </w:r>
      <w:r>
        <w:rPr>
          <w:sz w:val="28"/>
          <w:szCs w:val="28"/>
        </w:rPr>
        <w:t>1</w:t>
      </w:r>
      <w:r w:rsidRPr="0057633D">
        <w:rPr>
          <w:sz w:val="28"/>
          <w:szCs w:val="28"/>
        </w:rPr>
        <w:t xml:space="preserve">. </w:t>
      </w:r>
      <w:r w:rsidRPr="005D56CD">
        <w:rPr>
          <w:sz w:val="28"/>
          <w:szCs w:val="28"/>
        </w:rPr>
        <w:t xml:space="preserve">Дополнить  территориальную зону </w:t>
      </w:r>
      <w:r w:rsidRPr="005D56CD">
        <w:rPr>
          <w:b/>
          <w:sz w:val="28"/>
          <w:szCs w:val="28"/>
        </w:rPr>
        <w:t>Ж-1</w:t>
      </w:r>
      <w:r w:rsidRPr="005D56CD">
        <w:rPr>
          <w:sz w:val="28"/>
          <w:szCs w:val="28"/>
        </w:rPr>
        <w:t xml:space="preserve"> (зона инди</w:t>
      </w:r>
      <w:r>
        <w:rPr>
          <w:sz w:val="28"/>
          <w:szCs w:val="28"/>
        </w:rPr>
        <w:t>видуальной жилищной застройки) П</w:t>
      </w:r>
      <w:r w:rsidRPr="005D56CD">
        <w:rPr>
          <w:sz w:val="28"/>
          <w:szCs w:val="28"/>
        </w:rPr>
        <w:t>равил землепользования и застройки МО СП «Каджером» основным видом разрешенного использования:  размещение передвижного жилья (жилые вагончики с возможностью подключения к инженерным сетям) по заявлению ООО «Ханты-</w:t>
      </w:r>
      <w:proofErr w:type="spellStart"/>
      <w:r w:rsidRPr="005D56CD">
        <w:rPr>
          <w:sz w:val="28"/>
          <w:szCs w:val="28"/>
        </w:rPr>
        <w:t>Мансийскдорстрой</w:t>
      </w:r>
      <w:proofErr w:type="spellEnd"/>
      <w:r w:rsidRPr="005D56CD">
        <w:rPr>
          <w:sz w:val="28"/>
          <w:szCs w:val="28"/>
        </w:rPr>
        <w:t>».</w:t>
      </w:r>
    </w:p>
    <w:p w:rsidR="001D2FFC" w:rsidRDefault="001D2FFC" w:rsidP="001D2FFC">
      <w:pPr>
        <w:jc w:val="both"/>
        <w:rPr>
          <w:sz w:val="28"/>
          <w:szCs w:val="28"/>
        </w:rPr>
      </w:pPr>
    </w:p>
    <w:p w:rsidR="001D2FFC" w:rsidRDefault="001D2FFC" w:rsidP="001D2FFC">
      <w:pPr>
        <w:jc w:val="both"/>
        <w:rPr>
          <w:sz w:val="28"/>
          <w:szCs w:val="28"/>
        </w:rPr>
      </w:pPr>
    </w:p>
    <w:p w:rsidR="001D2FFC" w:rsidRPr="005D56CD" w:rsidRDefault="001D2FFC" w:rsidP="001D2FF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  <w:bookmarkStart w:id="0" w:name="_GoBack"/>
      <w:bookmarkEnd w:id="0"/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FFC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2FFC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F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2F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F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2F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2016-11-30T09:51:00Z</cp:lastPrinted>
  <dcterms:created xsi:type="dcterms:W3CDTF">2016-11-30T09:48:00Z</dcterms:created>
  <dcterms:modified xsi:type="dcterms:W3CDTF">2016-11-30T09:51:00Z</dcterms:modified>
</cp:coreProperties>
</file>