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5" w:type="dxa"/>
        <w:tblLayout w:type="fixed"/>
        <w:tblLook w:val="0000" w:firstRow="0" w:lastRow="0" w:firstColumn="0" w:lastColumn="0" w:noHBand="0" w:noVBand="0"/>
      </w:tblPr>
      <w:tblGrid>
        <w:gridCol w:w="108"/>
        <w:gridCol w:w="3960"/>
        <w:gridCol w:w="1800"/>
        <w:gridCol w:w="2462"/>
        <w:gridCol w:w="1318"/>
        <w:gridCol w:w="107"/>
      </w:tblGrid>
      <w:tr w:rsidR="00A67B88" w:rsidRPr="002F5253" w:rsidTr="00A67B88">
        <w:trPr>
          <w:gridBefore w:val="1"/>
          <w:gridAfter w:val="1"/>
          <w:wBefore w:w="108" w:type="dxa"/>
          <w:wAfter w:w="107" w:type="dxa"/>
        </w:trPr>
        <w:tc>
          <w:tcPr>
            <w:tcW w:w="3960" w:type="dxa"/>
          </w:tcPr>
          <w:p w:rsidR="00A67B88" w:rsidRPr="002F5253" w:rsidRDefault="00A67B88" w:rsidP="007D7B1D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A67B88" w:rsidRPr="00154193" w:rsidRDefault="00A67B88" w:rsidP="007D7B1D">
            <w:pPr>
              <w:jc w:val="center"/>
              <w:rPr>
                <w:b/>
                <w:bCs/>
              </w:rPr>
            </w:pPr>
            <w:r w:rsidRPr="00154193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A67B88" w:rsidRPr="00154193" w:rsidRDefault="00A67B88" w:rsidP="007D7B1D">
            <w:pPr>
              <w:jc w:val="center"/>
              <w:rPr>
                <w:b/>
                <w:bCs/>
              </w:rPr>
            </w:pPr>
            <w:r w:rsidRPr="00154193"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A67B88" w:rsidRPr="002F5253" w:rsidRDefault="00A67B88" w:rsidP="007D7B1D">
            <w:pPr>
              <w:tabs>
                <w:tab w:val="left" w:pos="2850"/>
              </w:tabs>
              <w:rPr>
                <w:b/>
                <w:bCs/>
                <w:sz w:val="26"/>
                <w:szCs w:val="26"/>
              </w:rPr>
            </w:pPr>
            <w:r w:rsidRPr="00154193">
              <w:rPr>
                <w:sz w:val="22"/>
                <w:szCs w:val="22"/>
              </w:rPr>
              <w:tab/>
            </w:r>
          </w:p>
        </w:tc>
        <w:tc>
          <w:tcPr>
            <w:tcW w:w="1800" w:type="dxa"/>
          </w:tcPr>
          <w:p w:rsidR="00A67B88" w:rsidRPr="002F5253" w:rsidRDefault="00A67B88" w:rsidP="007D7B1D">
            <w:pPr>
              <w:jc w:val="center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drawing>
                <wp:inline distT="0" distB="0" distL="0" distR="0" wp14:anchorId="24DF71D8" wp14:editId="2B1F22B1">
                  <wp:extent cx="830580" cy="1097280"/>
                  <wp:effectExtent l="0" t="0" r="762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058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67B88" w:rsidRPr="002F5253" w:rsidRDefault="00A67B88" w:rsidP="007D7B1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780" w:type="dxa"/>
            <w:gridSpan w:val="2"/>
          </w:tcPr>
          <w:p w:rsidR="00A67B88" w:rsidRPr="002F5253" w:rsidRDefault="00A67B88" w:rsidP="007D7B1D">
            <w:pPr>
              <w:ind w:right="-108"/>
              <w:jc w:val="center"/>
              <w:rPr>
                <w:sz w:val="26"/>
                <w:szCs w:val="26"/>
              </w:rPr>
            </w:pPr>
          </w:p>
          <w:p w:rsidR="00A67B88" w:rsidRPr="00154193" w:rsidRDefault="00A67B88" w:rsidP="007D7B1D">
            <w:pPr>
              <w:pStyle w:val="2"/>
              <w:rPr>
                <w:sz w:val="22"/>
                <w:szCs w:val="22"/>
              </w:rPr>
            </w:pPr>
            <w:r w:rsidRPr="00154193">
              <w:rPr>
                <w:sz w:val="22"/>
                <w:szCs w:val="22"/>
              </w:rPr>
              <w:t>«ПЕЧОРА»</w:t>
            </w:r>
          </w:p>
          <w:p w:rsidR="00A67B88" w:rsidRPr="00154193" w:rsidRDefault="00A67B88" w:rsidP="007D7B1D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 w:rsidRPr="00154193">
              <w:rPr>
                <w:sz w:val="22"/>
                <w:szCs w:val="22"/>
              </w:rPr>
              <w:t xml:space="preserve">  МУНИЦИПАЛЬНÖЙ  РАЙОНСА</w:t>
            </w:r>
          </w:p>
          <w:p w:rsidR="00A67B88" w:rsidRPr="00154193" w:rsidRDefault="00A67B88" w:rsidP="007D7B1D">
            <w:pPr>
              <w:jc w:val="center"/>
            </w:pPr>
            <w:r w:rsidRPr="00154193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A67B88" w:rsidRPr="002F5253" w:rsidRDefault="00A67B88" w:rsidP="007D7B1D">
            <w:pPr>
              <w:rPr>
                <w:sz w:val="26"/>
                <w:szCs w:val="26"/>
              </w:rPr>
            </w:pPr>
          </w:p>
        </w:tc>
      </w:tr>
      <w:tr w:rsidR="00A67B88" w:rsidRPr="002F5253" w:rsidTr="00A67B88">
        <w:trPr>
          <w:gridBefore w:val="1"/>
          <w:gridAfter w:val="1"/>
          <w:wBefore w:w="108" w:type="dxa"/>
          <w:wAfter w:w="107" w:type="dxa"/>
        </w:trPr>
        <w:tc>
          <w:tcPr>
            <w:tcW w:w="9540" w:type="dxa"/>
            <w:gridSpan w:val="4"/>
          </w:tcPr>
          <w:p w:rsidR="00A67B88" w:rsidRPr="002F5253" w:rsidRDefault="00A67B88" w:rsidP="007D7B1D">
            <w:pPr>
              <w:ind w:right="-108"/>
              <w:jc w:val="center"/>
              <w:rPr>
                <w:b/>
                <w:sz w:val="26"/>
                <w:szCs w:val="26"/>
              </w:rPr>
            </w:pPr>
            <w:r w:rsidRPr="002F5253">
              <w:rPr>
                <w:b/>
                <w:sz w:val="26"/>
                <w:szCs w:val="26"/>
              </w:rPr>
              <w:t xml:space="preserve">ПОСТАНОВЛЕНИЕ </w:t>
            </w:r>
          </w:p>
          <w:p w:rsidR="00A67B88" w:rsidRPr="002F5253" w:rsidRDefault="00A67B88" w:rsidP="007D7B1D">
            <w:pPr>
              <w:ind w:right="-108"/>
              <w:jc w:val="center"/>
              <w:rPr>
                <w:b/>
                <w:sz w:val="26"/>
                <w:szCs w:val="26"/>
              </w:rPr>
            </w:pPr>
            <w:proofErr w:type="gramStart"/>
            <w:r w:rsidRPr="002F5253">
              <w:rPr>
                <w:b/>
                <w:sz w:val="26"/>
                <w:szCs w:val="26"/>
              </w:rPr>
              <w:t>ШУÖМ</w:t>
            </w:r>
            <w:proofErr w:type="gramEnd"/>
          </w:p>
          <w:p w:rsidR="00A67B88" w:rsidRPr="002F5253" w:rsidRDefault="00A67B88" w:rsidP="007D7B1D">
            <w:pPr>
              <w:jc w:val="center"/>
              <w:rPr>
                <w:b/>
                <w:sz w:val="26"/>
                <w:szCs w:val="26"/>
              </w:rPr>
            </w:pPr>
            <w:r w:rsidRPr="002F5253">
              <w:rPr>
                <w:sz w:val="26"/>
                <w:szCs w:val="26"/>
              </w:rPr>
              <w:t xml:space="preserve"> </w:t>
            </w:r>
          </w:p>
        </w:tc>
      </w:tr>
      <w:tr w:rsidR="00A67B88" w:rsidRPr="002F5253" w:rsidTr="00A67B88">
        <w:trPr>
          <w:gridBefore w:val="1"/>
          <w:gridAfter w:val="1"/>
          <w:wBefore w:w="108" w:type="dxa"/>
          <w:wAfter w:w="107" w:type="dxa"/>
          <w:trHeight w:val="565"/>
        </w:trPr>
        <w:tc>
          <w:tcPr>
            <w:tcW w:w="3960" w:type="dxa"/>
          </w:tcPr>
          <w:p w:rsidR="00A67B88" w:rsidRPr="002F5253" w:rsidRDefault="007D7B1D" w:rsidP="007D7B1D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 w:rsidRPr="001F341F">
              <w:rPr>
                <w:sz w:val="26"/>
                <w:szCs w:val="26"/>
                <w:u w:val="single"/>
              </w:rPr>
              <w:t xml:space="preserve">«  </w:t>
            </w:r>
            <w:r w:rsidR="00D12BE4">
              <w:rPr>
                <w:sz w:val="26"/>
                <w:szCs w:val="26"/>
                <w:u w:val="single"/>
              </w:rPr>
              <w:t>05</w:t>
            </w:r>
            <w:r w:rsidRPr="001F341F">
              <w:rPr>
                <w:sz w:val="26"/>
                <w:szCs w:val="26"/>
                <w:u w:val="single"/>
              </w:rPr>
              <w:t xml:space="preserve"> »     </w:t>
            </w:r>
            <w:r>
              <w:rPr>
                <w:sz w:val="26"/>
                <w:szCs w:val="26"/>
                <w:u w:val="single"/>
              </w:rPr>
              <w:t xml:space="preserve">августа     </w:t>
            </w:r>
            <w:r w:rsidR="00A67B88" w:rsidRPr="002F5253">
              <w:rPr>
                <w:sz w:val="26"/>
                <w:szCs w:val="26"/>
                <w:u w:val="single"/>
              </w:rPr>
              <w:t>201</w:t>
            </w:r>
            <w:r w:rsidR="00E27CDB">
              <w:rPr>
                <w:sz w:val="26"/>
                <w:szCs w:val="26"/>
                <w:u w:val="single"/>
              </w:rPr>
              <w:t>3</w:t>
            </w:r>
            <w:r w:rsidR="00A67B88" w:rsidRPr="002F5253">
              <w:rPr>
                <w:sz w:val="26"/>
                <w:szCs w:val="26"/>
                <w:u w:val="single"/>
              </w:rPr>
              <w:t xml:space="preserve"> г.</w:t>
            </w:r>
          </w:p>
          <w:p w:rsidR="00A67B88" w:rsidRDefault="00A67B88" w:rsidP="007D7B1D">
            <w:pPr>
              <w:jc w:val="both"/>
              <w:rPr>
                <w:sz w:val="26"/>
                <w:szCs w:val="26"/>
              </w:rPr>
            </w:pPr>
            <w:r w:rsidRPr="002F5253">
              <w:rPr>
                <w:sz w:val="26"/>
                <w:szCs w:val="26"/>
              </w:rPr>
              <w:t>г. Печора,  Республика Коми</w:t>
            </w:r>
          </w:p>
          <w:p w:rsidR="00A67B88" w:rsidRDefault="00A67B88" w:rsidP="007D7B1D">
            <w:pPr>
              <w:jc w:val="both"/>
              <w:rPr>
                <w:sz w:val="26"/>
                <w:szCs w:val="26"/>
              </w:rPr>
            </w:pPr>
          </w:p>
          <w:p w:rsidR="00213560" w:rsidRPr="002F5253" w:rsidRDefault="00213560" w:rsidP="007D7B1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A67B88" w:rsidRPr="002F5253" w:rsidRDefault="00A67B88" w:rsidP="007D7B1D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780" w:type="dxa"/>
            <w:gridSpan w:val="2"/>
          </w:tcPr>
          <w:p w:rsidR="00A67B88" w:rsidRPr="002F5253" w:rsidRDefault="00A67B88" w:rsidP="007D7B1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jc w:val="right"/>
              <w:rPr>
                <w:bCs/>
                <w:sz w:val="26"/>
                <w:szCs w:val="26"/>
              </w:rPr>
            </w:pPr>
            <w:r w:rsidRPr="002F5253">
              <w:rPr>
                <w:bCs/>
                <w:sz w:val="26"/>
                <w:szCs w:val="26"/>
              </w:rPr>
              <w:t xml:space="preserve">           № </w:t>
            </w:r>
            <w:r w:rsidR="00D12BE4">
              <w:rPr>
                <w:bCs/>
                <w:sz w:val="26"/>
                <w:szCs w:val="26"/>
              </w:rPr>
              <w:t>1504/1</w:t>
            </w:r>
          </w:p>
          <w:p w:rsidR="00A67B88" w:rsidRPr="002F5253" w:rsidRDefault="00A67B88" w:rsidP="007D7B1D">
            <w:pPr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A67B88" w:rsidRPr="0059581E" w:rsidTr="00934959">
        <w:tblPrEx>
          <w:tblLook w:val="01E0" w:firstRow="1" w:lastRow="1" w:firstColumn="1" w:lastColumn="1" w:noHBand="0" w:noVBand="0"/>
        </w:tblPrEx>
        <w:tc>
          <w:tcPr>
            <w:tcW w:w="8330" w:type="dxa"/>
            <w:gridSpan w:val="4"/>
            <w:shd w:val="clear" w:color="auto" w:fill="auto"/>
          </w:tcPr>
          <w:p w:rsidR="00A67B88" w:rsidRPr="0059581E" w:rsidRDefault="00A67B88" w:rsidP="00E27CDB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59581E">
              <w:rPr>
                <w:sz w:val="25"/>
                <w:szCs w:val="25"/>
              </w:rPr>
              <w:t>Об утверждении порядка предоставления</w:t>
            </w:r>
            <w:r w:rsidR="00E81296" w:rsidRPr="0059581E">
              <w:rPr>
                <w:sz w:val="25"/>
                <w:szCs w:val="25"/>
              </w:rPr>
              <w:t xml:space="preserve"> </w:t>
            </w:r>
            <w:r w:rsidR="00110530" w:rsidRPr="0059581E">
              <w:rPr>
                <w:sz w:val="25"/>
                <w:szCs w:val="25"/>
              </w:rPr>
              <w:t>в 201</w:t>
            </w:r>
            <w:r w:rsidR="00CB3DB8">
              <w:rPr>
                <w:sz w:val="25"/>
                <w:szCs w:val="25"/>
              </w:rPr>
              <w:t>3</w:t>
            </w:r>
            <w:r w:rsidR="00110530" w:rsidRPr="0059581E">
              <w:rPr>
                <w:sz w:val="25"/>
                <w:szCs w:val="25"/>
              </w:rPr>
              <w:t xml:space="preserve"> году </w:t>
            </w:r>
            <w:r w:rsidR="00CB3DB8">
              <w:rPr>
                <w:sz w:val="25"/>
                <w:szCs w:val="25"/>
              </w:rPr>
              <w:t>управляющим орг</w:t>
            </w:r>
            <w:r w:rsidR="00CB3DB8">
              <w:rPr>
                <w:sz w:val="25"/>
                <w:szCs w:val="25"/>
              </w:rPr>
              <w:t>а</w:t>
            </w:r>
            <w:r w:rsidR="00CB3DB8">
              <w:rPr>
                <w:sz w:val="25"/>
                <w:szCs w:val="25"/>
              </w:rPr>
              <w:t>низациям</w:t>
            </w:r>
            <w:r w:rsidR="00213560">
              <w:rPr>
                <w:sz w:val="25"/>
                <w:szCs w:val="25"/>
              </w:rPr>
              <w:t>, товариществам собственников жилья</w:t>
            </w:r>
            <w:r w:rsidRPr="0059581E">
              <w:rPr>
                <w:sz w:val="25"/>
                <w:szCs w:val="25"/>
              </w:rPr>
              <w:t xml:space="preserve"> субсиди</w:t>
            </w:r>
            <w:r w:rsidR="00CB3DB8">
              <w:rPr>
                <w:sz w:val="25"/>
                <w:szCs w:val="25"/>
              </w:rPr>
              <w:t>й</w:t>
            </w:r>
            <w:r w:rsidRPr="0059581E">
              <w:rPr>
                <w:sz w:val="25"/>
                <w:szCs w:val="25"/>
              </w:rPr>
              <w:t xml:space="preserve"> на проведение капитального ремонта многоквартирных домов </w:t>
            </w:r>
            <w:r w:rsidRPr="00E27CDB">
              <w:rPr>
                <w:sz w:val="25"/>
                <w:szCs w:val="25"/>
              </w:rPr>
              <w:t>и порядка выплаты</w:t>
            </w:r>
            <w:r w:rsidR="00E81296" w:rsidRPr="00E27CDB">
              <w:rPr>
                <w:sz w:val="25"/>
                <w:szCs w:val="25"/>
              </w:rPr>
              <w:t xml:space="preserve"> </w:t>
            </w:r>
            <w:r w:rsidR="00E27CDB">
              <w:rPr>
                <w:sz w:val="25"/>
                <w:szCs w:val="25"/>
              </w:rPr>
              <w:t>упра</w:t>
            </w:r>
            <w:r w:rsidR="00E27CDB">
              <w:rPr>
                <w:sz w:val="25"/>
                <w:szCs w:val="25"/>
              </w:rPr>
              <w:t>в</w:t>
            </w:r>
            <w:r w:rsidR="00E27CDB">
              <w:rPr>
                <w:sz w:val="25"/>
                <w:szCs w:val="25"/>
              </w:rPr>
              <w:t>ляющими организациями</w:t>
            </w:r>
            <w:r w:rsidRPr="00E27CDB">
              <w:rPr>
                <w:sz w:val="25"/>
                <w:szCs w:val="25"/>
              </w:rPr>
              <w:t xml:space="preserve"> средств на долевое финансирование капитальн</w:t>
            </w:r>
            <w:r w:rsidRPr="00E27CDB">
              <w:rPr>
                <w:sz w:val="25"/>
                <w:szCs w:val="25"/>
              </w:rPr>
              <w:t>о</w:t>
            </w:r>
            <w:r w:rsidRPr="00E27CDB">
              <w:rPr>
                <w:sz w:val="25"/>
                <w:szCs w:val="25"/>
              </w:rPr>
              <w:t>го ремонта в многоквартирном доме в 201</w:t>
            </w:r>
            <w:r w:rsidR="00E27CDB">
              <w:rPr>
                <w:sz w:val="25"/>
                <w:szCs w:val="25"/>
              </w:rPr>
              <w:t>3</w:t>
            </w:r>
            <w:r w:rsidRPr="00E27CDB">
              <w:rPr>
                <w:sz w:val="25"/>
                <w:szCs w:val="25"/>
              </w:rPr>
              <w:t xml:space="preserve"> году</w:t>
            </w:r>
          </w:p>
        </w:tc>
        <w:tc>
          <w:tcPr>
            <w:tcW w:w="1425" w:type="dxa"/>
            <w:gridSpan w:val="2"/>
            <w:tcBorders>
              <w:left w:val="nil"/>
            </w:tcBorders>
            <w:shd w:val="clear" w:color="auto" w:fill="auto"/>
          </w:tcPr>
          <w:p w:rsidR="00A67B88" w:rsidRPr="0059581E" w:rsidRDefault="00A67B88" w:rsidP="007D7B1D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</w:p>
        </w:tc>
      </w:tr>
    </w:tbl>
    <w:p w:rsidR="0079115D" w:rsidRPr="0059581E" w:rsidRDefault="0079115D">
      <w:pPr>
        <w:rPr>
          <w:sz w:val="25"/>
          <w:szCs w:val="25"/>
        </w:rPr>
      </w:pPr>
    </w:p>
    <w:p w:rsidR="0079115D" w:rsidRDefault="003F599D" w:rsidP="00A67B88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proofErr w:type="gramStart"/>
      <w:r w:rsidRPr="0059581E">
        <w:rPr>
          <w:sz w:val="25"/>
          <w:szCs w:val="25"/>
        </w:rPr>
        <w:t>В соответствии с Федеральным законом от 21 июля 2007г. № 185 – ФЗ «О фонде с</w:t>
      </w:r>
      <w:r w:rsidRPr="0059581E">
        <w:rPr>
          <w:sz w:val="25"/>
          <w:szCs w:val="25"/>
        </w:rPr>
        <w:t>о</w:t>
      </w:r>
      <w:r w:rsidRPr="0059581E">
        <w:rPr>
          <w:sz w:val="25"/>
          <w:szCs w:val="25"/>
        </w:rPr>
        <w:t>действия реформированию жилищно – коммунального хозяйства», статьей 165 Жили</w:t>
      </w:r>
      <w:r w:rsidRPr="0059581E">
        <w:rPr>
          <w:sz w:val="25"/>
          <w:szCs w:val="25"/>
        </w:rPr>
        <w:t>щ</w:t>
      </w:r>
      <w:r w:rsidRPr="0059581E">
        <w:rPr>
          <w:sz w:val="25"/>
          <w:szCs w:val="25"/>
        </w:rPr>
        <w:t>ного кодекса Российской Федерации, статьей 78 Бюджетного кодекса Российской Фед</w:t>
      </w:r>
      <w:r w:rsidRPr="0059581E">
        <w:rPr>
          <w:sz w:val="25"/>
          <w:szCs w:val="25"/>
        </w:rPr>
        <w:t>е</w:t>
      </w:r>
      <w:r w:rsidRPr="0059581E">
        <w:rPr>
          <w:sz w:val="25"/>
          <w:szCs w:val="25"/>
        </w:rPr>
        <w:t xml:space="preserve">рации, </w:t>
      </w:r>
      <w:r w:rsidR="00E27CDB">
        <w:rPr>
          <w:sz w:val="25"/>
          <w:szCs w:val="25"/>
        </w:rPr>
        <w:t xml:space="preserve">в </w:t>
      </w:r>
      <w:r w:rsidR="00A67B88" w:rsidRPr="0059581E">
        <w:rPr>
          <w:sz w:val="25"/>
          <w:szCs w:val="25"/>
        </w:rPr>
        <w:t>целях реализации постановлени</w:t>
      </w:r>
      <w:r w:rsidR="0079115D">
        <w:rPr>
          <w:sz w:val="25"/>
          <w:szCs w:val="25"/>
        </w:rPr>
        <w:t>я</w:t>
      </w:r>
      <w:r w:rsidR="00154193" w:rsidRPr="0059581E">
        <w:rPr>
          <w:sz w:val="25"/>
          <w:szCs w:val="25"/>
        </w:rPr>
        <w:t xml:space="preserve"> администрации</w:t>
      </w:r>
      <w:r w:rsidR="00A67B88" w:rsidRPr="0059581E">
        <w:rPr>
          <w:sz w:val="25"/>
          <w:szCs w:val="25"/>
        </w:rPr>
        <w:t xml:space="preserve"> муниципального района  «П</w:t>
      </w:r>
      <w:r w:rsidR="00A67B88" w:rsidRPr="0059581E">
        <w:rPr>
          <w:sz w:val="25"/>
          <w:szCs w:val="25"/>
        </w:rPr>
        <w:t>е</w:t>
      </w:r>
      <w:r w:rsidR="00A67B88" w:rsidRPr="0059581E">
        <w:rPr>
          <w:sz w:val="25"/>
          <w:szCs w:val="25"/>
        </w:rPr>
        <w:t xml:space="preserve">чора» от </w:t>
      </w:r>
      <w:r w:rsidR="00E27CDB">
        <w:rPr>
          <w:sz w:val="25"/>
          <w:szCs w:val="25"/>
        </w:rPr>
        <w:t>30</w:t>
      </w:r>
      <w:r w:rsidR="00A67B88" w:rsidRPr="0059581E">
        <w:rPr>
          <w:sz w:val="25"/>
          <w:szCs w:val="25"/>
        </w:rPr>
        <w:t xml:space="preserve"> </w:t>
      </w:r>
      <w:r w:rsidR="00E27CDB">
        <w:rPr>
          <w:sz w:val="25"/>
          <w:szCs w:val="25"/>
        </w:rPr>
        <w:t xml:space="preserve">апреля 2013 </w:t>
      </w:r>
      <w:r w:rsidR="00A67B88" w:rsidRPr="0059581E">
        <w:rPr>
          <w:sz w:val="25"/>
          <w:szCs w:val="25"/>
        </w:rPr>
        <w:t xml:space="preserve">г.  N  </w:t>
      </w:r>
      <w:r w:rsidR="00E27CDB">
        <w:rPr>
          <w:sz w:val="25"/>
          <w:szCs w:val="25"/>
        </w:rPr>
        <w:t>741</w:t>
      </w:r>
      <w:r w:rsidR="00A67B88" w:rsidRPr="0059581E">
        <w:rPr>
          <w:sz w:val="25"/>
          <w:szCs w:val="25"/>
        </w:rPr>
        <w:t xml:space="preserve"> «Об утверждении му</w:t>
      </w:r>
      <w:r w:rsidR="00E27CDB">
        <w:rPr>
          <w:sz w:val="25"/>
          <w:szCs w:val="25"/>
        </w:rPr>
        <w:t>ниципальной адресной программы «П</w:t>
      </w:r>
      <w:r w:rsidR="00A67B88" w:rsidRPr="0059581E">
        <w:rPr>
          <w:sz w:val="25"/>
          <w:szCs w:val="25"/>
        </w:rPr>
        <w:t>роведени</w:t>
      </w:r>
      <w:r w:rsidR="00E27CDB">
        <w:rPr>
          <w:sz w:val="25"/>
          <w:szCs w:val="25"/>
        </w:rPr>
        <w:t>е</w:t>
      </w:r>
      <w:r w:rsidR="00A67B88" w:rsidRPr="0059581E">
        <w:rPr>
          <w:sz w:val="25"/>
          <w:szCs w:val="25"/>
        </w:rPr>
        <w:t xml:space="preserve"> капитального ремонта многоквартирных домов в  муниципальном  районе «Печора» </w:t>
      </w:r>
      <w:r w:rsidR="00E27CDB">
        <w:rPr>
          <w:sz w:val="25"/>
          <w:szCs w:val="25"/>
        </w:rPr>
        <w:t>в</w:t>
      </w:r>
      <w:proofErr w:type="gramEnd"/>
      <w:r w:rsidR="00A67B88" w:rsidRPr="0059581E">
        <w:rPr>
          <w:sz w:val="25"/>
          <w:szCs w:val="25"/>
        </w:rPr>
        <w:t xml:space="preserve"> 201</w:t>
      </w:r>
      <w:r w:rsidR="00E27CDB">
        <w:rPr>
          <w:sz w:val="25"/>
          <w:szCs w:val="25"/>
        </w:rPr>
        <w:t>3</w:t>
      </w:r>
      <w:r w:rsidR="00A67B88" w:rsidRPr="0059581E">
        <w:rPr>
          <w:sz w:val="25"/>
          <w:szCs w:val="25"/>
        </w:rPr>
        <w:t xml:space="preserve"> год</w:t>
      </w:r>
      <w:r w:rsidR="00E27CDB">
        <w:rPr>
          <w:sz w:val="25"/>
          <w:szCs w:val="25"/>
        </w:rPr>
        <w:t>у</w:t>
      </w:r>
      <w:r w:rsidR="00A67B88" w:rsidRPr="0059581E">
        <w:rPr>
          <w:sz w:val="25"/>
          <w:szCs w:val="25"/>
        </w:rPr>
        <w:t xml:space="preserve">», </w:t>
      </w:r>
    </w:p>
    <w:p w:rsidR="0079115D" w:rsidRDefault="0079115D" w:rsidP="00A67B88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A67B88" w:rsidRDefault="00A67B88" w:rsidP="00A67B88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79115D">
        <w:rPr>
          <w:sz w:val="25"/>
          <w:szCs w:val="25"/>
        </w:rPr>
        <w:t xml:space="preserve">администрация </w:t>
      </w:r>
      <w:r w:rsidR="0079115D">
        <w:rPr>
          <w:sz w:val="25"/>
          <w:szCs w:val="25"/>
        </w:rPr>
        <w:t>ПОСТАНОВЛЯЕТ</w:t>
      </w:r>
      <w:r w:rsidRPr="0079115D">
        <w:rPr>
          <w:sz w:val="25"/>
          <w:szCs w:val="25"/>
        </w:rPr>
        <w:t>:</w:t>
      </w:r>
    </w:p>
    <w:p w:rsidR="0079115D" w:rsidRDefault="0079115D" w:rsidP="00A67B88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E81296" w:rsidRPr="0059581E" w:rsidRDefault="00E81296" w:rsidP="00E81296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9581E">
        <w:rPr>
          <w:sz w:val="25"/>
          <w:szCs w:val="25"/>
        </w:rPr>
        <w:t>1. Утвердить:</w:t>
      </w:r>
    </w:p>
    <w:p w:rsidR="00E81296" w:rsidRPr="0059581E" w:rsidRDefault="00E81296" w:rsidP="00E81296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9581E">
        <w:rPr>
          <w:sz w:val="25"/>
          <w:szCs w:val="25"/>
        </w:rPr>
        <w:t xml:space="preserve">1.1. </w:t>
      </w:r>
      <w:hyperlink r:id="rId7" w:history="1">
        <w:r w:rsidR="0079115D">
          <w:rPr>
            <w:sz w:val="25"/>
            <w:szCs w:val="25"/>
          </w:rPr>
          <w:t>Порядок</w:t>
        </w:r>
      </w:hyperlink>
      <w:r w:rsidR="0079115D">
        <w:t xml:space="preserve"> п</w:t>
      </w:r>
      <w:r w:rsidRPr="0059581E">
        <w:rPr>
          <w:sz w:val="25"/>
          <w:szCs w:val="25"/>
        </w:rPr>
        <w:t>редоставления в 201</w:t>
      </w:r>
      <w:r w:rsidR="00E27CDB">
        <w:rPr>
          <w:sz w:val="25"/>
          <w:szCs w:val="25"/>
        </w:rPr>
        <w:t>3</w:t>
      </w:r>
      <w:r w:rsidRPr="0059581E">
        <w:rPr>
          <w:sz w:val="25"/>
          <w:szCs w:val="25"/>
        </w:rPr>
        <w:t xml:space="preserve"> году управляющим организациям, выбранным собственниками помещений в многоквартирном доме, </w:t>
      </w:r>
      <w:r w:rsidR="000B6653">
        <w:rPr>
          <w:sz w:val="25"/>
          <w:szCs w:val="25"/>
        </w:rPr>
        <w:t xml:space="preserve">товариществам собственников жилья </w:t>
      </w:r>
      <w:r w:rsidRPr="0059581E">
        <w:rPr>
          <w:sz w:val="25"/>
          <w:szCs w:val="25"/>
        </w:rPr>
        <w:t>субсидий на проведение капитального ремонта многоквартирных домов согласно приложению 1</w:t>
      </w:r>
      <w:r w:rsidR="0079115D">
        <w:rPr>
          <w:sz w:val="25"/>
          <w:szCs w:val="25"/>
        </w:rPr>
        <w:t>.</w:t>
      </w:r>
    </w:p>
    <w:p w:rsidR="00E81296" w:rsidRPr="0059581E" w:rsidRDefault="00E81296" w:rsidP="00E81296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9581E">
        <w:rPr>
          <w:sz w:val="25"/>
          <w:szCs w:val="25"/>
        </w:rPr>
        <w:t xml:space="preserve">1.2. </w:t>
      </w:r>
      <w:r w:rsidR="0079115D">
        <w:rPr>
          <w:sz w:val="25"/>
          <w:szCs w:val="25"/>
        </w:rPr>
        <w:t>П</w:t>
      </w:r>
      <w:r w:rsidRPr="0059581E">
        <w:rPr>
          <w:sz w:val="25"/>
          <w:szCs w:val="25"/>
        </w:rPr>
        <w:t xml:space="preserve">орядок выплаты </w:t>
      </w:r>
      <w:r w:rsidR="00E27CDB">
        <w:rPr>
          <w:sz w:val="25"/>
          <w:szCs w:val="25"/>
        </w:rPr>
        <w:t>управляющими организациями</w:t>
      </w:r>
      <w:r w:rsidR="000B6653">
        <w:rPr>
          <w:sz w:val="25"/>
          <w:szCs w:val="25"/>
        </w:rPr>
        <w:t>, товариществами собственн</w:t>
      </w:r>
      <w:r w:rsidR="000B6653">
        <w:rPr>
          <w:sz w:val="25"/>
          <w:szCs w:val="25"/>
        </w:rPr>
        <w:t>и</w:t>
      </w:r>
      <w:r w:rsidR="000B6653">
        <w:rPr>
          <w:sz w:val="25"/>
          <w:szCs w:val="25"/>
        </w:rPr>
        <w:t>ков жилья</w:t>
      </w:r>
      <w:r w:rsidR="00E27CDB">
        <w:rPr>
          <w:sz w:val="25"/>
          <w:szCs w:val="25"/>
        </w:rPr>
        <w:t xml:space="preserve"> либо собственниками помещений в многоквартирном доме </w:t>
      </w:r>
      <w:r w:rsidRPr="0059581E">
        <w:rPr>
          <w:sz w:val="25"/>
          <w:szCs w:val="25"/>
        </w:rPr>
        <w:t>средств на долевое финансирование капитального ремонта в многоквартирном доме в 201</w:t>
      </w:r>
      <w:r w:rsidR="00E27CDB">
        <w:rPr>
          <w:sz w:val="25"/>
          <w:szCs w:val="25"/>
        </w:rPr>
        <w:t>3</w:t>
      </w:r>
      <w:r w:rsidRPr="0059581E">
        <w:rPr>
          <w:sz w:val="25"/>
          <w:szCs w:val="25"/>
        </w:rPr>
        <w:t xml:space="preserve"> году согласно приложению 2</w:t>
      </w:r>
      <w:r w:rsidR="00E27CDB">
        <w:rPr>
          <w:sz w:val="25"/>
          <w:szCs w:val="25"/>
        </w:rPr>
        <w:t>.</w:t>
      </w:r>
    </w:p>
    <w:p w:rsidR="00E81296" w:rsidRPr="0059581E" w:rsidRDefault="00142903" w:rsidP="00E81296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9581E">
        <w:rPr>
          <w:sz w:val="25"/>
          <w:szCs w:val="25"/>
        </w:rPr>
        <w:t>2</w:t>
      </w:r>
      <w:r w:rsidR="00E81296" w:rsidRPr="0059581E">
        <w:rPr>
          <w:sz w:val="25"/>
          <w:szCs w:val="25"/>
        </w:rPr>
        <w:t xml:space="preserve">. Настоящее постановление </w:t>
      </w:r>
      <w:r w:rsidR="00E27CDB">
        <w:rPr>
          <w:sz w:val="25"/>
          <w:szCs w:val="25"/>
        </w:rPr>
        <w:t>подлежит</w:t>
      </w:r>
      <w:r w:rsidR="00934959" w:rsidRPr="0059581E">
        <w:rPr>
          <w:sz w:val="25"/>
          <w:szCs w:val="25"/>
        </w:rPr>
        <w:t xml:space="preserve"> опубликовани</w:t>
      </w:r>
      <w:r w:rsidR="00E27CDB">
        <w:rPr>
          <w:sz w:val="25"/>
          <w:szCs w:val="25"/>
        </w:rPr>
        <w:t>ю</w:t>
      </w:r>
      <w:r w:rsidR="00934959" w:rsidRPr="0059581E">
        <w:rPr>
          <w:sz w:val="25"/>
          <w:szCs w:val="25"/>
        </w:rPr>
        <w:t xml:space="preserve"> и </w:t>
      </w:r>
      <w:r w:rsidR="00E27CDB">
        <w:rPr>
          <w:sz w:val="25"/>
          <w:szCs w:val="25"/>
        </w:rPr>
        <w:t xml:space="preserve">размещению на </w:t>
      </w:r>
      <w:r w:rsidR="00934959" w:rsidRPr="0059581E">
        <w:rPr>
          <w:sz w:val="25"/>
          <w:szCs w:val="25"/>
        </w:rPr>
        <w:t>сайте а</w:t>
      </w:r>
      <w:r w:rsidR="00934959" w:rsidRPr="0059581E">
        <w:rPr>
          <w:sz w:val="25"/>
          <w:szCs w:val="25"/>
        </w:rPr>
        <w:t>д</w:t>
      </w:r>
      <w:r w:rsidR="00934959" w:rsidRPr="0059581E">
        <w:rPr>
          <w:sz w:val="25"/>
          <w:szCs w:val="25"/>
        </w:rPr>
        <w:t>министрации.</w:t>
      </w:r>
    </w:p>
    <w:p w:rsidR="00934959" w:rsidRPr="0059581E" w:rsidRDefault="00142903" w:rsidP="004D43F4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9581E">
        <w:rPr>
          <w:sz w:val="25"/>
          <w:szCs w:val="25"/>
        </w:rPr>
        <w:t>3</w:t>
      </w:r>
      <w:r w:rsidR="00E81296" w:rsidRPr="0059581E">
        <w:rPr>
          <w:sz w:val="25"/>
          <w:szCs w:val="25"/>
        </w:rPr>
        <w:t>.</w:t>
      </w:r>
      <w:r w:rsidR="00934959" w:rsidRPr="0059581E">
        <w:rPr>
          <w:sz w:val="25"/>
          <w:szCs w:val="25"/>
        </w:rPr>
        <w:t xml:space="preserve"> </w:t>
      </w:r>
      <w:proofErr w:type="gramStart"/>
      <w:r w:rsidR="00E81296" w:rsidRPr="0059581E">
        <w:rPr>
          <w:sz w:val="25"/>
          <w:szCs w:val="25"/>
        </w:rPr>
        <w:t>Контроль за</w:t>
      </w:r>
      <w:proofErr w:type="gramEnd"/>
      <w:r w:rsidR="00E81296" w:rsidRPr="0059581E">
        <w:rPr>
          <w:sz w:val="25"/>
          <w:szCs w:val="25"/>
        </w:rPr>
        <w:t xml:space="preserve"> исполнением настоящего постановления возложить на заместителя  главы  администрации муниципального района «Печора» </w:t>
      </w:r>
      <w:r w:rsidR="003F2B7A">
        <w:rPr>
          <w:sz w:val="25"/>
          <w:szCs w:val="25"/>
        </w:rPr>
        <w:t xml:space="preserve">О.М. </w:t>
      </w:r>
      <w:proofErr w:type="spellStart"/>
      <w:r w:rsidR="003F2B7A">
        <w:rPr>
          <w:sz w:val="25"/>
          <w:szCs w:val="25"/>
        </w:rPr>
        <w:t>Барабкина</w:t>
      </w:r>
      <w:proofErr w:type="spellEnd"/>
      <w:r w:rsidR="003F599D" w:rsidRPr="0059581E">
        <w:rPr>
          <w:sz w:val="25"/>
          <w:szCs w:val="25"/>
        </w:rPr>
        <w:t>.</w:t>
      </w:r>
    </w:p>
    <w:p w:rsidR="00934959" w:rsidRDefault="00934959">
      <w:pPr>
        <w:rPr>
          <w:sz w:val="25"/>
          <w:szCs w:val="25"/>
        </w:rPr>
      </w:pPr>
    </w:p>
    <w:p w:rsidR="000B6882" w:rsidRDefault="000B6882">
      <w:pPr>
        <w:rPr>
          <w:sz w:val="25"/>
          <w:szCs w:val="25"/>
        </w:rPr>
      </w:pPr>
    </w:p>
    <w:p w:rsidR="00B82D12" w:rsidRDefault="00B82D12" w:rsidP="00934959">
      <w:pPr>
        <w:pStyle w:val="ConsPlusNormal"/>
        <w:widowControl/>
        <w:ind w:firstLine="0"/>
        <w:rPr>
          <w:rFonts w:ascii="Times New Roman" w:hAnsi="Times New Roman" w:cs="Times New Roman"/>
          <w:sz w:val="25"/>
          <w:szCs w:val="25"/>
        </w:rPr>
      </w:pPr>
    </w:p>
    <w:p w:rsidR="00934959" w:rsidRPr="0059581E" w:rsidRDefault="000B6653" w:rsidP="00934959">
      <w:pPr>
        <w:pStyle w:val="ConsPlusNormal"/>
        <w:widowControl/>
        <w:ind w:firstLine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Г</w:t>
      </w:r>
      <w:r w:rsidR="00934959" w:rsidRPr="0059581E">
        <w:rPr>
          <w:rFonts w:ascii="Times New Roman" w:hAnsi="Times New Roman" w:cs="Times New Roman"/>
          <w:sz w:val="25"/>
          <w:szCs w:val="25"/>
        </w:rPr>
        <w:t>лав</w:t>
      </w:r>
      <w:r w:rsidR="00E27CDB">
        <w:rPr>
          <w:rFonts w:ascii="Times New Roman" w:hAnsi="Times New Roman" w:cs="Times New Roman"/>
          <w:sz w:val="25"/>
          <w:szCs w:val="25"/>
        </w:rPr>
        <w:t>а</w:t>
      </w:r>
      <w:r w:rsidR="00934959" w:rsidRPr="0059581E">
        <w:rPr>
          <w:rFonts w:ascii="Times New Roman" w:hAnsi="Times New Roman" w:cs="Times New Roman"/>
          <w:sz w:val="25"/>
          <w:szCs w:val="25"/>
        </w:rPr>
        <w:t xml:space="preserve"> администрации</w:t>
      </w:r>
      <w:r w:rsidR="000B6882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                      В.А. Николаев</w:t>
      </w:r>
    </w:p>
    <w:p w:rsidR="00934959" w:rsidRPr="004D43F4" w:rsidRDefault="00934959" w:rsidP="004D43F4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 w:rsidRPr="002F5253">
        <w:rPr>
          <w:sz w:val="26"/>
          <w:szCs w:val="26"/>
        </w:rPr>
        <w:t xml:space="preserve">                                                               </w:t>
      </w:r>
    </w:p>
    <w:p w:rsidR="00B82D12" w:rsidRDefault="00B82D12" w:rsidP="0093495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B82D12" w:rsidRDefault="00B82D12" w:rsidP="0093495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0559DD" w:rsidRDefault="000B6882" w:rsidP="0093495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1</w:t>
      </w:r>
    </w:p>
    <w:p w:rsidR="000B6882" w:rsidRDefault="000B6882" w:rsidP="0093495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t>к постановлению администрации</w:t>
      </w:r>
      <w:r w:rsidR="00D12BE4">
        <w:rPr>
          <w:sz w:val="26"/>
          <w:szCs w:val="26"/>
        </w:rPr>
        <w:t xml:space="preserve"> МР</w:t>
      </w:r>
      <w:r>
        <w:rPr>
          <w:sz w:val="26"/>
          <w:szCs w:val="26"/>
        </w:rPr>
        <w:t xml:space="preserve"> «Печора»</w:t>
      </w:r>
    </w:p>
    <w:p w:rsidR="000B6882" w:rsidRDefault="000B6882" w:rsidP="0093495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t>от «</w:t>
      </w:r>
      <w:r w:rsidR="00D12BE4">
        <w:rPr>
          <w:sz w:val="26"/>
          <w:szCs w:val="26"/>
        </w:rPr>
        <w:t>0</w:t>
      </w:r>
      <w:r w:rsidR="009C6591">
        <w:rPr>
          <w:sz w:val="26"/>
          <w:szCs w:val="26"/>
        </w:rPr>
        <w:t>5</w:t>
      </w:r>
      <w:bookmarkStart w:id="0" w:name="_GoBack"/>
      <w:bookmarkEnd w:id="0"/>
      <w:r w:rsidR="00D12BE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» августа 2013 г. № </w:t>
      </w:r>
      <w:r w:rsidR="00D12BE4">
        <w:rPr>
          <w:sz w:val="26"/>
          <w:szCs w:val="26"/>
        </w:rPr>
        <w:t>1504/1</w:t>
      </w:r>
    </w:p>
    <w:p w:rsidR="000B6882" w:rsidRDefault="000B6882" w:rsidP="0093495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934959" w:rsidRPr="002F5253" w:rsidRDefault="00934959" w:rsidP="00934959">
      <w:pPr>
        <w:pStyle w:val="ConsPlusTitle"/>
        <w:widowControl/>
        <w:jc w:val="center"/>
        <w:rPr>
          <w:sz w:val="26"/>
          <w:szCs w:val="26"/>
        </w:rPr>
      </w:pPr>
      <w:r w:rsidRPr="002F5253">
        <w:rPr>
          <w:sz w:val="26"/>
          <w:szCs w:val="26"/>
        </w:rPr>
        <w:t>ПОРЯДОК</w:t>
      </w:r>
    </w:p>
    <w:p w:rsidR="009C1590" w:rsidRDefault="00934959" w:rsidP="00934959">
      <w:pPr>
        <w:pStyle w:val="ConsPlusTitle"/>
        <w:widowControl/>
        <w:jc w:val="center"/>
        <w:rPr>
          <w:sz w:val="26"/>
          <w:szCs w:val="26"/>
        </w:rPr>
      </w:pPr>
      <w:r w:rsidRPr="002F5253">
        <w:rPr>
          <w:sz w:val="26"/>
          <w:szCs w:val="26"/>
        </w:rPr>
        <w:t>ПРЕДОСТАВЛЕНИЯ В  201</w:t>
      </w:r>
      <w:r w:rsidR="000B6882">
        <w:rPr>
          <w:sz w:val="26"/>
          <w:szCs w:val="26"/>
        </w:rPr>
        <w:t>3</w:t>
      </w:r>
      <w:r w:rsidRPr="002F5253">
        <w:rPr>
          <w:sz w:val="26"/>
          <w:szCs w:val="26"/>
        </w:rPr>
        <w:t xml:space="preserve"> ГОДУ УПРАВЛЯЮЩИМ </w:t>
      </w:r>
    </w:p>
    <w:p w:rsidR="00934959" w:rsidRPr="002F5253" w:rsidRDefault="00934959" w:rsidP="00934959">
      <w:pPr>
        <w:pStyle w:val="ConsPlusTitle"/>
        <w:widowControl/>
        <w:jc w:val="center"/>
        <w:rPr>
          <w:sz w:val="26"/>
          <w:szCs w:val="26"/>
        </w:rPr>
      </w:pPr>
      <w:r w:rsidRPr="002F5253">
        <w:rPr>
          <w:sz w:val="26"/>
          <w:szCs w:val="26"/>
        </w:rPr>
        <w:t>ОРГАНИЗАЦИЯМ, ВЫБРАННЫМ СОБСТВЕННИКАМИ ПОМЕЩЕНИЙ В МНОГОКВАРТИРНОМ ДОМЕ</w:t>
      </w:r>
      <w:r w:rsidR="000B6882">
        <w:rPr>
          <w:sz w:val="26"/>
          <w:szCs w:val="26"/>
        </w:rPr>
        <w:t>,</w:t>
      </w:r>
      <w:r w:rsidRPr="002F5253">
        <w:rPr>
          <w:sz w:val="26"/>
          <w:szCs w:val="26"/>
        </w:rPr>
        <w:t xml:space="preserve"> </w:t>
      </w:r>
      <w:r w:rsidR="000B6653">
        <w:rPr>
          <w:sz w:val="26"/>
          <w:szCs w:val="26"/>
        </w:rPr>
        <w:t xml:space="preserve">ТОВАРИЩЕСТВАМ СОБСТВЕННИКОВ ЖИЛЬЯ </w:t>
      </w:r>
      <w:r w:rsidRPr="002F5253">
        <w:rPr>
          <w:sz w:val="26"/>
          <w:szCs w:val="26"/>
        </w:rPr>
        <w:t>СУБСИДИ</w:t>
      </w:r>
      <w:r w:rsidR="000B6882">
        <w:rPr>
          <w:sz w:val="26"/>
          <w:szCs w:val="26"/>
        </w:rPr>
        <w:t>Й</w:t>
      </w:r>
      <w:r w:rsidRPr="002F5253">
        <w:rPr>
          <w:sz w:val="26"/>
          <w:szCs w:val="26"/>
        </w:rPr>
        <w:t xml:space="preserve"> НА ПРОВЕДЕНИЕ КАПИТАЛЬНОГО РЕМОНТА МН</w:t>
      </w:r>
      <w:r w:rsidRPr="002F5253">
        <w:rPr>
          <w:sz w:val="26"/>
          <w:szCs w:val="26"/>
        </w:rPr>
        <w:t>О</w:t>
      </w:r>
      <w:r w:rsidRPr="002F5253">
        <w:rPr>
          <w:sz w:val="26"/>
          <w:szCs w:val="26"/>
        </w:rPr>
        <w:t>ГОКВАРТИРНЫХ ДОМОВ</w:t>
      </w:r>
    </w:p>
    <w:p w:rsidR="00934959" w:rsidRPr="002F5253" w:rsidRDefault="00934959" w:rsidP="0093495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934959" w:rsidRPr="002F5253" w:rsidRDefault="00934959" w:rsidP="00934959">
      <w:p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  <w:r w:rsidRPr="002F5253">
        <w:rPr>
          <w:b/>
          <w:sz w:val="26"/>
          <w:szCs w:val="26"/>
        </w:rPr>
        <w:t>1. Общие положения</w:t>
      </w:r>
    </w:p>
    <w:p w:rsidR="00934959" w:rsidRPr="002F5253" w:rsidRDefault="00934959" w:rsidP="00934959">
      <w:pPr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</w:p>
    <w:p w:rsidR="00154193" w:rsidRPr="002F5253" w:rsidRDefault="00934959" w:rsidP="0093495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F5253">
        <w:rPr>
          <w:sz w:val="26"/>
          <w:szCs w:val="26"/>
        </w:rPr>
        <w:t xml:space="preserve">1.1. </w:t>
      </w:r>
      <w:proofErr w:type="gramStart"/>
      <w:r w:rsidRPr="002F5253">
        <w:rPr>
          <w:sz w:val="26"/>
          <w:szCs w:val="26"/>
        </w:rPr>
        <w:t>Настоящий порядок устанавливает механизм предоставления бюджетных средств в форме субсидий на проведение капитального ремонта общего имущества многоквартирных домов, расположенных на территории муниципального образов</w:t>
      </w:r>
      <w:r w:rsidRPr="002F5253">
        <w:rPr>
          <w:sz w:val="26"/>
          <w:szCs w:val="26"/>
        </w:rPr>
        <w:t>а</w:t>
      </w:r>
      <w:r w:rsidRPr="002F5253">
        <w:rPr>
          <w:sz w:val="26"/>
          <w:szCs w:val="26"/>
        </w:rPr>
        <w:t>ния муниципаль</w:t>
      </w:r>
      <w:r w:rsidR="0094693D">
        <w:rPr>
          <w:sz w:val="26"/>
          <w:szCs w:val="26"/>
        </w:rPr>
        <w:t xml:space="preserve">ного района «Печора» (далее - </w:t>
      </w:r>
      <w:r w:rsidRPr="002F5253">
        <w:rPr>
          <w:sz w:val="26"/>
          <w:szCs w:val="26"/>
        </w:rPr>
        <w:t xml:space="preserve"> МР «Печора»), в рамках реализации республиканской адресной </w:t>
      </w:r>
      <w:hyperlink r:id="rId8" w:history="1">
        <w:r w:rsidRPr="002F5253">
          <w:rPr>
            <w:sz w:val="26"/>
            <w:szCs w:val="26"/>
          </w:rPr>
          <w:t>программы</w:t>
        </w:r>
      </w:hyperlink>
      <w:r w:rsidR="00154193">
        <w:rPr>
          <w:sz w:val="26"/>
          <w:szCs w:val="26"/>
        </w:rPr>
        <w:t xml:space="preserve"> «</w:t>
      </w:r>
      <w:r w:rsidRPr="002F5253">
        <w:rPr>
          <w:sz w:val="26"/>
          <w:szCs w:val="26"/>
        </w:rPr>
        <w:t>Проведение капитального ремонта мног</w:t>
      </w:r>
      <w:r w:rsidRPr="002F5253">
        <w:rPr>
          <w:sz w:val="26"/>
          <w:szCs w:val="26"/>
        </w:rPr>
        <w:t>о</w:t>
      </w:r>
      <w:r w:rsidRPr="002F5253">
        <w:rPr>
          <w:sz w:val="26"/>
          <w:szCs w:val="26"/>
        </w:rPr>
        <w:t>квартирных домов в Республике Коми в 201</w:t>
      </w:r>
      <w:r w:rsidR="000B6882">
        <w:rPr>
          <w:sz w:val="26"/>
          <w:szCs w:val="26"/>
        </w:rPr>
        <w:t>3</w:t>
      </w:r>
      <w:r w:rsidRPr="002F5253">
        <w:rPr>
          <w:sz w:val="26"/>
          <w:szCs w:val="26"/>
        </w:rPr>
        <w:t xml:space="preserve"> году</w:t>
      </w:r>
      <w:r w:rsidR="00154193">
        <w:rPr>
          <w:sz w:val="26"/>
          <w:szCs w:val="26"/>
        </w:rPr>
        <w:t xml:space="preserve">» </w:t>
      </w:r>
      <w:r w:rsidRPr="002F5253">
        <w:rPr>
          <w:sz w:val="26"/>
          <w:szCs w:val="26"/>
        </w:rPr>
        <w:t>и муниципальной адресной пр</w:t>
      </w:r>
      <w:r w:rsidRPr="002F5253">
        <w:rPr>
          <w:sz w:val="26"/>
          <w:szCs w:val="26"/>
        </w:rPr>
        <w:t>о</w:t>
      </w:r>
      <w:r w:rsidRPr="002F5253">
        <w:rPr>
          <w:sz w:val="26"/>
          <w:szCs w:val="26"/>
        </w:rPr>
        <w:t>граммы по проведению капитального ремонта многоквартирных домов муниципал</w:t>
      </w:r>
      <w:r w:rsidRPr="002F5253">
        <w:rPr>
          <w:sz w:val="26"/>
          <w:szCs w:val="26"/>
        </w:rPr>
        <w:t>ь</w:t>
      </w:r>
      <w:r w:rsidRPr="002F5253">
        <w:rPr>
          <w:sz w:val="26"/>
          <w:szCs w:val="26"/>
        </w:rPr>
        <w:t>ного образования муниципального района</w:t>
      </w:r>
      <w:proofErr w:type="gramEnd"/>
      <w:r w:rsidRPr="002F5253">
        <w:rPr>
          <w:sz w:val="26"/>
          <w:szCs w:val="26"/>
        </w:rPr>
        <w:t xml:space="preserve"> «Печора» </w:t>
      </w:r>
      <w:r w:rsidR="000B6882">
        <w:rPr>
          <w:sz w:val="26"/>
          <w:szCs w:val="26"/>
        </w:rPr>
        <w:t>в</w:t>
      </w:r>
      <w:r w:rsidRPr="002F5253">
        <w:rPr>
          <w:sz w:val="26"/>
          <w:szCs w:val="26"/>
        </w:rPr>
        <w:t xml:space="preserve"> 201</w:t>
      </w:r>
      <w:r w:rsidR="000B6882">
        <w:rPr>
          <w:sz w:val="26"/>
          <w:szCs w:val="26"/>
        </w:rPr>
        <w:t>3</w:t>
      </w:r>
      <w:r w:rsidRPr="002F5253">
        <w:rPr>
          <w:sz w:val="26"/>
          <w:szCs w:val="26"/>
        </w:rPr>
        <w:t xml:space="preserve"> год</w:t>
      </w:r>
      <w:r w:rsidR="000B6882">
        <w:rPr>
          <w:sz w:val="26"/>
          <w:szCs w:val="26"/>
        </w:rPr>
        <w:t>у</w:t>
      </w:r>
      <w:r w:rsidRPr="002F5253">
        <w:rPr>
          <w:sz w:val="26"/>
          <w:szCs w:val="26"/>
        </w:rPr>
        <w:t>, утвержденной п</w:t>
      </w:r>
      <w:r w:rsidRPr="002F5253">
        <w:rPr>
          <w:sz w:val="26"/>
          <w:szCs w:val="26"/>
        </w:rPr>
        <w:t>о</w:t>
      </w:r>
      <w:r w:rsidRPr="002F5253">
        <w:rPr>
          <w:sz w:val="26"/>
          <w:szCs w:val="26"/>
        </w:rPr>
        <w:t xml:space="preserve">становлением администрации муниципального района «Печора» от </w:t>
      </w:r>
      <w:r w:rsidR="000B6882">
        <w:rPr>
          <w:sz w:val="26"/>
          <w:szCs w:val="26"/>
        </w:rPr>
        <w:t xml:space="preserve">30 апреля 2013 </w:t>
      </w:r>
      <w:r w:rsidRPr="002F5253">
        <w:rPr>
          <w:sz w:val="26"/>
          <w:szCs w:val="26"/>
        </w:rPr>
        <w:t xml:space="preserve">г.  N  </w:t>
      </w:r>
      <w:r w:rsidR="000B6882">
        <w:rPr>
          <w:sz w:val="26"/>
          <w:szCs w:val="26"/>
        </w:rPr>
        <w:t>741.</w:t>
      </w:r>
    </w:p>
    <w:p w:rsidR="00934959" w:rsidRPr="002F5253" w:rsidRDefault="00934959" w:rsidP="0093495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F5253">
        <w:rPr>
          <w:sz w:val="26"/>
          <w:szCs w:val="26"/>
        </w:rPr>
        <w:t>1.2. Субсидии предоставляются управляющим организациям, выбранным со</w:t>
      </w:r>
      <w:r w:rsidRPr="002F5253">
        <w:rPr>
          <w:sz w:val="26"/>
          <w:szCs w:val="26"/>
        </w:rPr>
        <w:t>б</w:t>
      </w:r>
      <w:r w:rsidRPr="002F5253">
        <w:rPr>
          <w:sz w:val="26"/>
          <w:szCs w:val="26"/>
        </w:rPr>
        <w:t>ственниками помещений в многоквартирном доме</w:t>
      </w:r>
      <w:r w:rsidR="000B6653">
        <w:rPr>
          <w:sz w:val="26"/>
          <w:szCs w:val="26"/>
        </w:rPr>
        <w:t>, товариществам собственников жилья</w:t>
      </w:r>
      <w:r w:rsidRPr="002F5253">
        <w:rPr>
          <w:sz w:val="26"/>
          <w:szCs w:val="26"/>
        </w:rPr>
        <w:t xml:space="preserve"> (далее - получатели субсидий), на условиях долевого финансирования расх</w:t>
      </w:r>
      <w:r w:rsidRPr="002F5253">
        <w:rPr>
          <w:sz w:val="26"/>
          <w:szCs w:val="26"/>
        </w:rPr>
        <w:t>о</w:t>
      </w:r>
      <w:r w:rsidRPr="002F5253">
        <w:rPr>
          <w:sz w:val="26"/>
          <w:szCs w:val="26"/>
        </w:rPr>
        <w:t>дов на проведение капитального ремонта многоквартирных домов, включенных в м</w:t>
      </w:r>
      <w:r w:rsidRPr="002F5253">
        <w:rPr>
          <w:sz w:val="26"/>
          <w:szCs w:val="26"/>
        </w:rPr>
        <w:t>у</w:t>
      </w:r>
      <w:r w:rsidRPr="002F5253">
        <w:rPr>
          <w:sz w:val="26"/>
          <w:szCs w:val="26"/>
        </w:rPr>
        <w:t>ниципальную адресную программу, и носят целевой характер.</w:t>
      </w:r>
    </w:p>
    <w:p w:rsidR="00934959" w:rsidRPr="002F5253" w:rsidRDefault="00934959" w:rsidP="0093495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F5253">
        <w:rPr>
          <w:sz w:val="26"/>
          <w:szCs w:val="26"/>
        </w:rPr>
        <w:t>1.3. Субсидии предоставляются за счет средств государственной корпорации - Фонда содействия реформированию жилищно-коммунального хозяйства, бюджета</w:t>
      </w:r>
      <w:r w:rsidR="0079115D">
        <w:rPr>
          <w:sz w:val="26"/>
          <w:szCs w:val="26"/>
        </w:rPr>
        <w:t xml:space="preserve"> Республики Коми</w:t>
      </w:r>
      <w:r w:rsidR="000B6882">
        <w:rPr>
          <w:sz w:val="26"/>
          <w:szCs w:val="26"/>
        </w:rPr>
        <w:t xml:space="preserve"> и бюджета </w:t>
      </w:r>
      <w:r w:rsidRPr="002F5253">
        <w:rPr>
          <w:sz w:val="26"/>
          <w:szCs w:val="26"/>
        </w:rPr>
        <w:t>муниципального образования муниципального района «П</w:t>
      </w:r>
      <w:r w:rsidR="00963F5D">
        <w:rPr>
          <w:sz w:val="26"/>
          <w:szCs w:val="26"/>
        </w:rPr>
        <w:t>ечора» и используются</w:t>
      </w:r>
      <w:r w:rsidRPr="002F5253">
        <w:rPr>
          <w:sz w:val="26"/>
          <w:szCs w:val="26"/>
        </w:rPr>
        <w:t xml:space="preserve"> на проведение работ по капитальному ремонту многоква</w:t>
      </w:r>
      <w:r w:rsidRPr="002F5253">
        <w:rPr>
          <w:sz w:val="26"/>
          <w:szCs w:val="26"/>
        </w:rPr>
        <w:t>р</w:t>
      </w:r>
      <w:r w:rsidRPr="002F5253">
        <w:rPr>
          <w:sz w:val="26"/>
          <w:szCs w:val="26"/>
        </w:rPr>
        <w:t>тирных домов.</w:t>
      </w:r>
    </w:p>
    <w:p w:rsidR="00934959" w:rsidRPr="002F5253" w:rsidRDefault="00934959" w:rsidP="0093495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F5253">
        <w:rPr>
          <w:sz w:val="26"/>
          <w:szCs w:val="26"/>
        </w:rPr>
        <w:t>Перечень работ по капитальному ремонту многоквар</w:t>
      </w:r>
      <w:r w:rsidR="00963F5D">
        <w:rPr>
          <w:sz w:val="26"/>
          <w:szCs w:val="26"/>
        </w:rPr>
        <w:t>тирных домов, которые осуществляются</w:t>
      </w:r>
      <w:r w:rsidRPr="002F5253">
        <w:rPr>
          <w:sz w:val="26"/>
          <w:szCs w:val="26"/>
        </w:rPr>
        <w:t xml:space="preserve"> за счет предоставляемой субсидии, определен </w:t>
      </w:r>
      <w:hyperlink r:id="rId9" w:history="1">
        <w:r w:rsidRPr="002F5253">
          <w:rPr>
            <w:sz w:val="26"/>
            <w:szCs w:val="26"/>
          </w:rPr>
          <w:t>частью 3 статьи 15</w:t>
        </w:r>
      </w:hyperlink>
      <w:r w:rsidRPr="002F5253">
        <w:rPr>
          <w:sz w:val="26"/>
          <w:szCs w:val="26"/>
        </w:rPr>
        <w:t xml:space="preserve"> Федерального закона от 21 июля 2007г. N 185-ФЗ «О Фонде содействия реформир</w:t>
      </w:r>
      <w:r w:rsidRPr="002F5253">
        <w:rPr>
          <w:sz w:val="26"/>
          <w:szCs w:val="26"/>
        </w:rPr>
        <w:t>о</w:t>
      </w:r>
      <w:r w:rsidRPr="002F5253">
        <w:rPr>
          <w:sz w:val="26"/>
          <w:szCs w:val="26"/>
        </w:rPr>
        <w:t>ванию жилищно-коммунального хозяйства».</w:t>
      </w:r>
    </w:p>
    <w:p w:rsidR="00934959" w:rsidRPr="002F5253" w:rsidRDefault="00934959" w:rsidP="0093495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F5253">
        <w:rPr>
          <w:sz w:val="26"/>
          <w:szCs w:val="26"/>
        </w:rPr>
        <w:t>Использование субсидий на иные цели не допускается.</w:t>
      </w:r>
    </w:p>
    <w:p w:rsidR="00934959" w:rsidRPr="002F5253" w:rsidRDefault="00934959" w:rsidP="0093495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F5253">
        <w:rPr>
          <w:sz w:val="26"/>
          <w:szCs w:val="26"/>
        </w:rPr>
        <w:t>Капитальный ремонт многоквартирных домов должен включать в себя выполн</w:t>
      </w:r>
      <w:r w:rsidRPr="002F5253">
        <w:rPr>
          <w:sz w:val="26"/>
          <w:szCs w:val="26"/>
        </w:rPr>
        <w:t>е</w:t>
      </w:r>
      <w:r w:rsidRPr="002F5253">
        <w:rPr>
          <w:sz w:val="26"/>
          <w:szCs w:val="26"/>
        </w:rPr>
        <w:t>ние работ по установке коллективных (общедомовых) приборов учета потребления ресурсов и узлов управления (тепловой энергии, горячей и холодной воды, электр</w:t>
      </w:r>
      <w:r w:rsidRPr="002F5253">
        <w:rPr>
          <w:sz w:val="26"/>
          <w:szCs w:val="26"/>
        </w:rPr>
        <w:t>и</w:t>
      </w:r>
      <w:r w:rsidRPr="002F5253">
        <w:rPr>
          <w:sz w:val="26"/>
          <w:szCs w:val="26"/>
        </w:rPr>
        <w:t>ческой энергии, газа), за исключением случаев, если соответствующий многоква</w:t>
      </w:r>
      <w:r w:rsidRPr="002F5253">
        <w:rPr>
          <w:sz w:val="26"/>
          <w:szCs w:val="26"/>
        </w:rPr>
        <w:t>р</w:t>
      </w:r>
      <w:r w:rsidRPr="002F5253">
        <w:rPr>
          <w:sz w:val="26"/>
          <w:szCs w:val="26"/>
        </w:rPr>
        <w:t>тирный дом оснащен такими приборами учета и узлами управления</w:t>
      </w:r>
      <w:r w:rsidR="000B6882">
        <w:rPr>
          <w:sz w:val="26"/>
          <w:szCs w:val="26"/>
        </w:rPr>
        <w:t xml:space="preserve"> либо не имеется технической возможности</w:t>
      </w:r>
      <w:r w:rsidRPr="002F5253">
        <w:rPr>
          <w:sz w:val="26"/>
          <w:szCs w:val="26"/>
        </w:rPr>
        <w:t>.</w:t>
      </w:r>
    </w:p>
    <w:p w:rsidR="00934959" w:rsidRPr="002F5253" w:rsidRDefault="00934959" w:rsidP="0093495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F5253">
        <w:rPr>
          <w:sz w:val="26"/>
          <w:szCs w:val="26"/>
        </w:rPr>
        <w:t>Работы по капитальному ремонту многоквартирных домов должны проводиться с соблюдением требований энергетической эффективности, предъявляемых к мног</w:t>
      </w:r>
      <w:r w:rsidRPr="002F5253">
        <w:rPr>
          <w:sz w:val="26"/>
          <w:szCs w:val="26"/>
        </w:rPr>
        <w:t>о</w:t>
      </w:r>
      <w:r w:rsidRPr="002F5253">
        <w:rPr>
          <w:sz w:val="26"/>
          <w:szCs w:val="26"/>
        </w:rPr>
        <w:t>квартирным домам, вводимым в эксплуатацию после проведения капитального р</w:t>
      </w:r>
      <w:r w:rsidRPr="002F5253">
        <w:rPr>
          <w:sz w:val="26"/>
          <w:szCs w:val="26"/>
        </w:rPr>
        <w:t>е</w:t>
      </w:r>
      <w:r w:rsidRPr="002F5253">
        <w:rPr>
          <w:sz w:val="26"/>
          <w:szCs w:val="26"/>
        </w:rPr>
        <w:t>монта при условии выдачи разрешений на проведение капитального ремонта мног</w:t>
      </w:r>
      <w:r w:rsidRPr="002F5253">
        <w:rPr>
          <w:sz w:val="26"/>
          <w:szCs w:val="26"/>
        </w:rPr>
        <w:t>о</w:t>
      </w:r>
      <w:r w:rsidRPr="002F5253">
        <w:rPr>
          <w:sz w:val="26"/>
          <w:szCs w:val="26"/>
        </w:rPr>
        <w:lastRenderedPageBreak/>
        <w:t>квартирных домов после вступления в силу требований энергетической эффективн</w:t>
      </w:r>
      <w:r w:rsidRPr="002F5253">
        <w:rPr>
          <w:sz w:val="26"/>
          <w:szCs w:val="26"/>
        </w:rPr>
        <w:t>о</w:t>
      </w:r>
      <w:r w:rsidRPr="002F5253">
        <w:rPr>
          <w:sz w:val="26"/>
          <w:szCs w:val="26"/>
        </w:rPr>
        <w:t>сти.</w:t>
      </w:r>
    </w:p>
    <w:p w:rsidR="00934959" w:rsidRPr="002F5253" w:rsidRDefault="00934959" w:rsidP="0093495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F5253">
        <w:rPr>
          <w:sz w:val="26"/>
          <w:szCs w:val="26"/>
        </w:rPr>
        <w:t>1.4. Понятия, используемые в настоящем порядке, применяются в смысле, уст</w:t>
      </w:r>
      <w:r w:rsidRPr="002F5253">
        <w:rPr>
          <w:sz w:val="26"/>
          <w:szCs w:val="26"/>
        </w:rPr>
        <w:t>а</w:t>
      </w:r>
      <w:r w:rsidRPr="002F5253">
        <w:rPr>
          <w:sz w:val="26"/>
          <w:szCs w:val="26"/>
        </w:rPr>
        <w:t xml:space="preserve">новленном Федеральным </w:t>
      </w:r>
      <w:hyperlink r:id="rId10" w:history="1">
        <w:r w:rsidRPr="002F5253">
          <w:rPr>
            <w:sz w:val="26"/>
            <w:szCs w:val="26"/>
          </w:rPr>
          <w:t>законом</w:t>
        </w:r>
      </w:hyperlink>
      <w:r w:rsidRPr="002F5253">
        <w:rPr>
          <w:sz w:val="26"/>
          <w:szCs w:val="26"/>
        </w:rPr>
        <w:t xml:space="preserve"> от 21 июля 2007г. N 185-ФЗ «О Фонде содействия реформированию жилищно-коммунального хозяйства».</w:t>
      </w:r>
    </w:p>
    <w:p w:rsidR="00934959" w:rsidRPr="002F5253" w:rsidRDefault="00934959" w:rsidP="0093495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F5253">
        <w:rPr>
          <w:sz w:val="26"/>
          <w:szCs w:val="26"/>
        </w:rPr>
        <w:t>1.5. Работы по капитальному ремонту многоквартирных домов за счет средств субсидии должны</w:t>
      </w:r>
      <w:r w:rsidR="00963F5D">
        <w:rPr>
          <w:sz w:val="26"/>
          <w:szCs w:val="26"/>
        </w:rPr>
        <w:t xml:space="preserve"> быть осуществлены не позднее 15</w:t>
      </w:r>
      <w:r w:rsidRPr="002F5253">
        <w:rPr>
          <w:sz w:val="26"/>
          <w:szCs w:val="26"/>
        </w:rPr>
        <w:t xml:space="preserve"> декабря 201</w:t>
      </w:r>
      <w:r w:rsidR="000B6882">
        <w:rPr>
          <w:sz w:val="26"/>
          <w:szCs w:val="26"/>
        </w:rPr>
        <w:t>3</w:t>
      </w:r>
      <w:r w:rsidRPr="002F5253">
        <w:rPr>
          <w:sz w:val="26"/>
          <w:szCs w:val="26"/>
        </w:rPr>
        <w:t xml:space="preserve"> года.</w:t>
      </w:r>
    </w:p>
    <w:p w:rsidR="00934959" w:rsidRPr="002F5253" w:rsidRDefault="00934959" w:rsidP="0093495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934959" w:rsidRPr="002F5253" w:rsidRDefault="00934959" w:rsidP="00934959">
      <w:p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  <w:r w:rsidRPr="002F5253">
        <w:rPr>
          <w:b/>
          <w:sz w:val="26"/>
          <w:szCs w:val="26"/>
        </w:rPr>
        <w:t>2. Условия и порядок предоставления субсидии</w:t>
      </w:r>
    </w:p>
    <w:p w:rsidR="00934959" w:rsidRPr="002F5253" w:rsidRDefault="00934959" w:rsidP="0093495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934959" w:rsidRPr="002F5253" w:rsidRDefault="00934959" w:rsidP="0093495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F5253">
        <w:rPr>
          <w:sz w:val="26"/>
          <w:szCs w:val="26"/>
        </w:rPr>
        <w:t>2.1. Главным распорядителем средств, предусмотренных в бюджете МО МР  «Печора» на предоставление субсидий на проведение капитального ремонта мног</w:t>
      </w:r>
      <w:r w:rsidRPr="002F5253">
        <w:rPr>
          <w:sz w:val="26"/>
          <w:szCs w:val="26"/>
        </w:rPr>
        <w:t>о</w:t>
      </w:r>
      <w:r w:rsidRPr="002F5253">
        <w:rPr>
          <w:sz w:val="26"/>
          <w:szCs w:val="26"/>
        </w:rPr>
        <w:t>квартирных домов в рамках муниципальной адресной программы по проведению к</w:t>
      </w:r>
      <w:r w:rsidRPr="002F5253">
        <w:rPr>
          <w:sz w:val="26"/>
          <w:szCs w:val="26"/>
        </w:rPr>
        <w:t>а</w:t>
      </w:r>
      <w:r w:rsidRPr="002F5253">
        <w:rPr>
          <w:sz w:val="26"/>
          <w:szCs w:val="26"/>
        </w:rPr>
        <w:t>питального ремонта многоквартирных домов муниципального образования муниц</w:t>
      </w:r>
      <w:r w:rsidRPr="002F5253">
        <w:rPr>
          <w:sz w:val="26"/>
          <w:szCs w:val="26"/>
        </w:rPr>
        <w:t>и</w:t>
      </w:r>
      <w:r w:rsidRPr="002F5253">
        <w:rPr>
          <w:sz w:val="26"/>
          <w:szCs w:val="26"/>
        </w:rPr>
        <w:t xml:space="preserve">пального района «Печора» </w:t>
      </w:r>
      <w:r w:rsidR="00883E59">
        <w:rPr>
          <w:sz w:val="26"/>
          <w:szCs w:val="26"/>
        </w:rPr>
        <w:t>в</w:t>
      </w:r>
      <w:r w:rsidRPr="002F5253">
        <w:rPr>
          <w:sz w:val="26"/>
          <w:szCs w:val="26"/>
        </w:rPr>
        <w:t xml:space="preserve"> 201</w:t>
      </w:r>
      <w:r w:rsidR="00883E59">
        <w:rPr>
          <w:sz w:val="26"/>
          <w:szCs w:val="26"/>
        </w:rPr>
        <w:t>3</w:t>
      </w:r>
      <w:r w:rsidRPr="002F5253">
        <w:rPr>
          <w:sz w:val="26"/>
          <w:szCs w:val="26"/>
        </w:rPr>
        <w:t xml:space="preserve"> год</w:t>
      </w:r>
      <w:r w:rsidR="00883E59">
        <w:rPr>
          <w:sz w:val="26"/>
          <w:szCs w:val="26"/>
        </w:rPr>
        <w:t>у</w:t>
      </w:r>
      <w:r w:rsidRPr="002F5253">
        <w:rPr>
          <w:sz w:val="26"/>
          <w:szCs w:val="26"/>
        </w:rPr>
        <w:t>, является  администраци</w:t>
      </w:r>
      <w:r w:rsidR="000559DD">
        <w:rPr>
          <w:sz w:val="26"/>
          <w:szCs w:val="26"/>
        </w:rPr>
        <w:t>я</w:t>
      </w:r>
      <w:r w:rsidRPr="002F5253">
        <w:rPr>
          <w:sz w:val="26"/>
          <w:szCs w:val="26"/>
        </w:rPr>
        <w:t xml:space="preserve"> муниципального района «Печора» (далее – администрация).</w:t>
      </w:r>
    </w:p>
    <w:p w:rsidR="00934959" w:rsidRPr="002F5253" w:rsidRDefault="00934959" w:rsidP="0093495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F5253">
        <w:rPr>
          <w:sz w:val="26"/>
          <w:szCs w:val="26"/>
        </w:rPr>
        <w:t xml:space="preserve">2.2. </w:t>
      </w:r>
      <w:proofErr w:type="gramStart"/>
      <w:r w:rsidRPr="002F5253">
        <w:rPr>
          <w:sz w:val="26"/>
          <w:szCs w:val="26"/>
        </w:rPr>
        <w:t>Администрация в течение четырнадцати дней со дня получения средств бюджета Республики Коми, полученных за счет средств государственной корпорации - Фонда содействия реформированию жилищно-коммунального хозяйства и пред</w:t>
      </w:r>
      <w:r w:rsidRPr="002F5253">
        <w:rPr>
          <w:sz w:val="26"/>
          <w:szCs w:val="26"/>
        </w:rPr>
        <w:t>у</w:t>
      </w:r>
      <w:r w:rsidRPr="002F5253">
        <w:rPr>
          <w:sz w:val="26"/>
          <w:szCs w:val="26"/>
        </w:rPr>
        <w:t>смотренных в бюджете Республики Коми на долевое финансирование капитального ремонта многоквартирных домов, принимает решение о распределении полученных средств и средств, предусмотренных в бюджете</w:t>
      </w:r>
      <w:r w:rsidR="00757DDF">
        <w:rPr>
          <w:sz w:val="26"/>
          <w:szCs w:val="26"/>
        </w:rPr>
        <w:t xml:space="preserve"> МО МР «Печора»</w:t>
      </w:r>
      <w:r w:rsidRPr="002F5253">
        <w:rPr>
          <w:sz w:val="26"/>
          <w:szCs w:val="26"/>
        </w:rPr>
        <w:t xml:space="preserve"> на аналогичные цели, между многоквартирными домами, включенными в республиканскую и</w:t>
      </w:r>
      <w:proofErr w:type="gramEnd"/>
      <w:r w:rsidRPr="002F5253">
        <w:rPr>
          <w:sz w:val="26"/>
          <w:szCs w:val="26"/>
        </w:rPr>
        <w:t xml:space="preserve"> </w:t>
      </w:r>
      <w:proofErr w:type="gramStart"/>
      <w:r w:rsidRPr="002F5253">
        <w:rPr>
          <w:sz w:val="26"/>
          <w:szCs w:val="26"/>
        </w:rPr>
        <w:t>мун</w:t>
      </w:r>
      <w:r w:rsidRPr="002F5253">
        <w:rPr>
          <w:sz w:val="26"/>
          <w:szCs w:val="26"/>
        </w:rPr>
        <w:t>и</w:t>
      </w:r>
      <w:r w:rsidRPr="002F5253">
        <w:rPr>
          <w:sz w:val="26"/>
          <w:szCs w:val="26"/>
        </w:rPr>
        <w:t>ципальную</w:t>
      </w:r>
      <w:proofErr w:type="gramEnd"/>
      <w:r w:rsidRPr="002F5253">
        <w:rPr>
          <w:sz w:val="26"/>
          <w:szCs w:val="26"/>
        </w:rPr>
        <w:t xml:space="preserve"> адресные программы </w:t>
      </w:r>
      <w:r w:rsidR="00883E59">
        <w:rPr>
          <w:sz w:val="26"/>
          <w:szCs w:val="26"/>
        </w:rPr>
        <w:t xml:space="preserve">по </w:t>
      </w:r>
      <w:r w:rsidRPr="002F5253">
        <w:rPr>
          <w:sz w:val="26"/>
          <w:szCs w:val="26"/>
        </w:rPr>
        <w:t>проведени</w:t>
      </w:r>
      <w:r w:rsidR="00883E59">
        <w:rPr>
          <w:sz w:val="26"/>
          <w:szCs w:val="26"/>
        </w:rPr>
        <w:t>ю</w:t>
      </w:r>
      <w:r w:rsidRPr="002F5253">
        <w:rPr>
          <w:sz w:val="26"/>
          <w:szCs w:val="26"/>
        </w:rPr>
        <w:t xml:space="preserve"> капитального ремонта.</w:t>
      </w:r>
    </w:p>
    <w:p w:rsidR="00934959" w:rsidRPr="002F5253" w:rsidRDefault="00934959" w:rsidP="0093495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F5253">
        <w:rPr>
          <w:sz w:val="26"/>
          <w:szCs w:val="26"/>
        </w:rPr>
        <w:t xml:space="preserve">2.3. В течение семи дней со дня принятия решения, указанного в </w:t>
      </w:r>
      <w:hyperlink r:id="rId11" w:history="1">
        <w:r w:rsidRPr="002F5253">
          <w:rPr>
            <w:sz w:val="26"/>
            <w:szCs w:val="26"/>
          </w:rPr>
          <w:t>пункте 2.2</w:t>
        </w:r>
      </w:hyperlink>
      <w:r w:rsidRPr="002F5253">
        <w:rPr>
          <w:sz w:val="26"/>
          <w:szCs w:val="26"/>
        </w:rPr>
        <w:t xml:space="preserve"> настоящего порядка, Управление по муниципальному хозяйству, строительству и промышленности администрации МР «Печора» (далее – Управление </w:t>
      </w:r>
      <w:r w:rsidR="00883E59">
        <w:rPr>
          <w:sz w:val="26"/>
          <w:szCs w:val="26"/>
        </w:rPr>
        <w:t xml:space="preserve">по </w:t>
      </w:r>
      <w:proofErr w:type="spellStart"/>
      <w:r w:rsidRPr="002F5253">
        <w:rPr>
          <w:sz w:val="26"/>
          <w:szCs w:val="26"/>
        </w:rPr>
        <w:t>МХСиП</w:t>
      </w:r>
      <w:proofErr w:type="spellEnd"/>
      <w:r w:rsidRPr="002F5253">
        <w:rPr>
          <w:sz w:val="26"/>
          <w:szCs w:val="26"/>
        </w:rPr>
        <w:t>)  уведомляет получателей субсидий о принятии решения с указанием объема средств, предусмотренных на проведение капитального ремонта конкретного многокварти</w:t>
      </w:r>
      <w:r w:rsidRPr="002F5253">
        <w:rPr>
          <w:sz w:val="26"/>
          <w:szCs w:val="26"/>
        </w:rPr>
        <w:t>р</w:t>
      </w:r>
      <w:r w:rsidRPr="002F5253">
        <w:rPr>
          <w:sz w:val="26"/>
          <w:szCs w:val="26"/>
        </w:rPr>
        <w:t>ного дома, в разрезе источников финансирования.</w:t>
      </w:r>
    </w:p>
    <w:p w:rsidR="00934959" w:rsidRPr="002F5253" w:rsidRDefault="00934959" w:rsidP="0093495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F5253">
        <w:rPr>
          <w:sz w:val="26"/>
          <w:szCs w:val="26"/>
        </w:rPr>
        <w:t xml:space="preserve">2.4. В течение тридцати дней со дня получения уведомления, указанного в </w:t>
      </w:r>
      <w:hyperlink r:id="rId12" w:history="1">
        <w:r w:rsidRPr="002F5253">
          <w:rPr>
            <w:sz w:val="26"/>
            <w:szCs w:val="26"/>
          </w:rPr>
          <w:t>пун</w:t>
        </w:r>
        <w:r w:rsidRPr="002F5253">
          <w:rPr>
            <w:sz w:val="26"/>
            <w:szCs w:val="26"/>
          </w:rPr>
          <w:t>к</w:t>
        </w:r>
        <w:r w:rsidRPr="002F5253">
          <w:rPr>
            <w:sz w:val="26"/>
            <w:szCs w:val="26"/>
          </w:rPr>
          <w:t>те 2.3</w:t>
        </w:r>
      </w:hyperlink>
      <w:r w:rsidRPr="002F5253">
        <w:rPr>
          <w:sz w:val="26"/>
          <w:szCs w:val="26"/>
        </w:rPr>
        <w:t xml:space="preserve"> настоящего порядка, получате</w:t>
      </w:r>
      <w:r w:rsidR="00963F5D">
        <w:rPr>
          <w:sz w:val="26"/>
          <w:szCs w:val="26"/>
        </w:rPr>
        <w:t>ли субсидий предоставляют</w:t>
      </w:r>
      <w:r w:rsidRPr="002F5253">
        <w:rPr>
          <w:sz w:val="26"/>
          <w:szCs w:val="26"/>
        </w:rPr>
        <w:t xml:space="preserve"> в Управление </w:t>
      </w:r>
      <w:r w:rsidR="00883E59">
        <w:rPr>
          <w:sz w:val="26"/>
          <w:szCs w:val="26"/>
        </w:rPr>
        <w:t xml:space="preserve">по </w:t>
      </w:r>
      <w:proofErr w:type="spellStart"/>
      <w:r w:rsidRPr="002F5253">
        <w:rPr>
          <w:sz w:val="26"/>
          <w:szCs w:val="26"/>
        </w:rPr>
        <w:t>МХСиП</w:t>
      </w:r>
      <w:proofErr w:type="spellEnd"/>
      <w:r w:rsidRPr="002F5253">
        <w:rPr>
          <w:sz w:val="26"/>
          <w:szCs w:val="26"/>
        </w:rPr>
        <w:t>:</w:t>
      </w:r>
    </w:p>
    <w:p w:rsidR="00934959" w:rsidRPr="002F5253" w:rsidRDefault="00934959" w:rsidP="0093495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F5253">
        <w:rPr>
          <w:sz w:val="26"/>
          <w:szCs w:val="26"/>
        </w:rPr>
        <w:t>1</w:t>
      </w:r>
      <w:r w:rsidR="00963F5D">
        <w:rPr>
          <w:sz w:val="26"/>
          <w:szCs w:val="26"/>
        </w:rPr>
        <w:t>) уведомления об открытии отдельных банковских</w:t>
      </w:r>
      <w:r w:rsidRPr="002F5253">
        <w:rPr>
          <w:sz w:val="26"/>
          <w:szCs w:val="26"/>
        </w:rPr>
        <w:t xml:space="preserve"> счетов </w:t>
      </w:r>
      <w:r w:rsidR="00963F5D">
        <w:rPr>
          <w:sz w:val="26"/>
          <w:szCs w:val="26"/>
        </w:rPr>
        <w:t>в кредитной орган</w:t>
      </w:r>
      <w:r w:rsidR="00963F5D">
        <w:rPr>
          <w:sz w:val="26"/>
          <w:szCs w:val="26"/>
        </w:rPr>
        <w:t>и</w:t>
      </w:r>
      <w:r w:rsidR="00963F5D">
        <w:rPr>
          <w:sz w:val="26"/>
          <w:szCs w:val="26"/>
        </w:rPr>
        <w:t xml:space="preserve">зации </w:t>
      </w:r>
      <w:r w:rsidRPr="002F5253">
        <w:rPr>
          <w:sz w:val="26"/>
          <w:szCs w:val="26"/>
        </w:rPr>
        <w:t>с указанием их реквизитов. Перечень кредитных организаций, в которых могут открываться банковские счета, ежеквартально размещается на официальном сайте Фонда содействия реформированию жилищно-коммунального хозяйства в сети "И</w:t>
      </w:r>
      <w:r w:rsidRPr="002F5253">
        <w:rPr>
          <w:sz w:val="26"/>
          <w:szCs w:val="26"/>
        </w:rPr>
        <w:t>н</w:t>
      </w:r>
      <w:r w:rsidRPr="002F5253">
        <w:rPr>
          <w:sz w:val="26"/>
          <w:szCs w:val="26"/>
        </w:rPr>
        <w:t>тернет";</w:t>
      </w:r>
    </w:p>
    <w:p w:rsidR="00934959" w:rsidRPr="002F5253" w:rsidRDefault="00934959" w:rsidP="0093495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proofErr w:type="gramStart"/>
      <w:r w:rsidRPr="002F5253">
        <w:rPr>
          <w:sz w:val="26"/>
          <w:szCs w:val="26"/>
        </w:rPr>
        <w:t>2) решение общего собрания членов товарищества собственников жилья, ж</w:t>
      </w:r>
      <w:r w:rsidRPr="002F5253">
        <w:rPr>
          <w:sz w:val="26"/>
          <w:szCs w:val="26"/>
        </w:rPr>
        <w:t>и</w:t>
      </w:r>
      <w:r w:rsidRPr="002F5253">
        <w:rPr>
          <w:sz w:val="26"/>
          <w:szCs w:val="26"/>
        </w:rPr>
        <w:t>лищного, жилищно-строительного кооператива или собственников помещений в мн</w:t>
      </w:r>
      <w:r w:rsidRPr="002F5253">
        <w:rPr>
          <w:sz w:val="26"/>
          <w:szCs w:val="26"/>
        </w:rPr>
        <w:t>о</w:t>
      </w:r>
      <w:r w:rsidRPr="002F5253">
        <w:rPr>
          <w:sz w:val="26"/>
          <w:szCs w:val="26"/>
        </w:rPr>
        <w:t>гоквартирном доме, управление которым осуществляется выбранной собственниками помещений в многоквартирном доме управляющей организацией, о долевом фина</w:t>
      </w:r>
      <w:r w:rsidRPr="002F5253">
        <w:rPr>
          <w:sz w:val="26"/>
          <w:szCs w:val="26"/>
        </w:rPr>
        <w:t>н</w:t>
      </w:r>
      <w:r w:rsidRPr="002F5253">
        <w:rPr>
          <w:sz w:val="26"/>
          <w:szCs w:val="26"/>
        </w:rPr>
        <w:t>сировании капитального ремонта многоквартирного дома за счет средств товарищ</w:t>
      </w:r>
      <w:r w:rsidRPr="002F5253">
        <w:rPr>
          <w:sz w:val="26"/>
          <w:szCs w:val="26"/>
        </w:rPr>
        <w:t>е</w:t>
      </w:r>
      <w:r w:rsidRPr="002F5253">
        <w:rPr>
          <w:sz w:val="26"/>
          <w:szCs w:val="26"/>
        </w:rPr>
        <w:t xml:space="preserve">ства собственников жилья, жилищного, жилищно-строительного кооператива, либо собственников помещений в многоквартирном доме в размере не менее чем </w:t>
      </w:r>
      <w:r w:rsidR="003F3B5F">
        <w:rPr>
          <w:sz w:val="26"/>
          <w:szCs w:val="26"/>
        </w:rPr>
        <w:t>1</w:t>
      </w:r>
      <w:r w:rsidRPr="002F5253">
        <w:rPr>
          <w:sz w:val="26"/>
          <w:szCs w:val="26"/>
        </w:rPr>
        <w:t>5% от общего объема средств</w:t>
      </w:r>
      <w:proofErr w:type="gramEnd"/>
      <w:r w:rsidRPr="002F5253">
        <w:rPr>
          <w:sz w:val="26"/>
          <w:szCs w:val="26"/>
        </w:rPr>
        <w:t xml:space="preserve">, </w:t>
      </w:r>
      <w:proofErr w:type="gramStart"/>
      <w:r w:rsidRPr="002F5253">
        <w:rPr>
          <w:sz w:val="26"/>
          <w:szCs w:val="26"/>
        </w:rPr>
        <w:t>предоставляемых</w:t>
      </w:r>
      <w:proofErr w:type="gramEnd"/>
      <w:r w:rsidRPr="002F5253">
        <w:rPr>
          <w:sz w:val="26"/>
          <w:szCs w:val="26"/>
        </w:rPr>
        <w:t xml:space="preserve"> на проведение капитального ремонта мн</w:t>
      </w:r>
      <w:r w:rsidRPr="002F5253">
        <w:rPr>
          <w:sz w:val="26"/>
          <w:szCs w:val="26"/>
        </w:rPr>
        <w:t>о</w:t>
      </w:r>
      <w:r w:rsidRPr="002F5253">
        <w:rPr>
          <w:sz w:val="26"/>
          <w:szCs w:val="26"/>
        </w:rPr>
        <w:t>гоквартирного дома;</w:t>
      </w:r>
    </w:p>
    <w:p w:rsidR="00934959" w:rsidRPr="002F5253" w:rsidRDefault="00934959" w:rsidP="0093495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F5253">
        <w:rPr>
          <w:sz w:val="26"/>
          <w:szCs w:val="26"/>
        </w:rPr>
        <w:lastRenderedPageBreak/>
        <w:t xml:space="preserve">3) утвержденную общим собранием членов товарищества собственников жилья, жилищного, жилищно-строительного кооператива или собственников помещений в многоквартирном доме смету расходов на капитальный ремонт многоквартирного дома с учетом требований, установленных </w:t>
      </w:r>
      <w:hyperlink r:id="rId13" w:history="1">
        <w:r w:rsidRPr="002F5253">
          <w:rPr>
            <w:sz w:val="26"/>
            <w:szCs w:val="26"/>
          </w:rPr>
          <w:t>частью 5 статьи 15</w:t>
        </w:r>
      </w:hyperlink>
      <w:r w:rsidRPr="002F5253">
        <w:rPr>
          <w:sz w:val="26"/>
          <w:szCs w:val="26"/>
        </w:rPr>
        <w:t xml:space="preserve"> Федерального закона от 21 июля 2007г. N 185-ФЗ "О Фонде содействия реформированию жилищно-коммунального хозяйства".</w:t>
      </w:r>
    </w:p>
    <w:p w:rsidR="00934959" w:rsidRPr="002F5253" w:rsidRDefault="00934959" w:rsidP="0093495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F5253">
        <w:rPr>
          <w:sz w:val="26"/>
          <w:szCs w:val="26"/>
        </w:rPr>
        <w:t>Документы на предоставление субсидии должны удовлетворять требованиям:</w:t>
      </w:r>
    </w:p>
    <w:p w:rsidR="00934959" w:rsidRPr="002F5253" w:rsidRDefault="00934959" w:rsidP="0093495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F5253">
        <w:rPr>
          <w:sz w:val="26"/>
          <w:szCs w:val="26"/>
        </w:rPr>
        <w:t>- достоверности представляемой информации;</w:t>
      </w:r>
    </w:p>
    <w:p w:rsidR="00934959" w:rsidRPr="002F5253" w:rsidRDefault="00934959" w:rsidP="0093495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F5253">
        <w:rPr>
          <w:sz w:val="26"/>
          <w:szCs w:val="26"/>
        </w:rPr>
        <w:t>- полноты и правильности оформления.</w:t>
      </w:r>
    </w:p>
    <w:p w:rsidR="00934959" w:rsidRPr="002F5253" w:rsidRDefault="00934959" w:rsidP="0093495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F5253">
        <w:rPr>
          <w:sz w:val="26"/>
          <w:szCs w:val="26"/>
        </w:rPr>
        <w:t xml:space="preserve">Управление </w:t>
      </w:r>
      <w:r w:rsidR="00883E59">
        <w:rPr>
          <w:sz w:val="26"/>
          <w:szCs w:val="26"/>
        </w:rPr>
        <w:t xml:space="preserve">по </w:t>
      </w:r>
      <w:proofErr w:type="spellStart"/>
      <w:r w:rsidRPr="002F5253">
        <w:rPr>
          <w:sz w:val="26"/>
          <w:szCs w:val="26"/>
        </w:rPr>
        <w:t>МХСиП</w:t>
      </w:r>
      <w:proofErr w:type="spellEnd"/>
      <w:r w:rsidRPr="002F5253">
        <w:rPr>
          <w:sz w:val="26"/>
          <w:szCs w:val="26"/>
        </w:rPr>
        <w:t xml:space="preserve"> в течение двух рабочих дней проверяет представленные документы и в случае предоставления неполного пакета документов или несоотве</w:t>
      </w:r>
      <w:r w:rsidRPr="002F5253">
        <w:rPr>
          <w:sz w:val="26"/>
          <w:szCs w:val="26"/>
        </w:rPr>
        <w:t>т</w:t>
      </w:r>
      <w:r w:rsidRPr="002F5253">
        <w:rPr>
          <w:sz w:val="26"/>
          <w:szCs w:val="26"/>
        </w:rPr>
        <w:t>ствия представленных документов требованиям законодательства, неправильного оформления, несогласованности, недостоверности представленных сведений</w:t>
      </w:r>
      <w:r w:rsidR="00963F5D">
        <w:rPr>
          <w:sz w:val="26"/>
          <w:szCs w:val="26"/>
        </w:rPr>
        <w:t>,</w:t>
      </w:r>
      <w:r w:rsidRPr="002F5253">
        <w:rPr>
          <w:sz w:val="26"/>
          <w:szCs w:val="26"/>
        </w:rPr>
        <w:t xml:space="preserve"> возвр</w:t>
      </w:r>
      <w:r w:rsidRPr="002F5253">
        <w:rPr>
          <w:sz w:val="26"/>
          <w:szCs w:val="26"/>
        </w:rPr>
        <w:t>а</w:t>
      </w:r>
      <w:r w:rsidRPr="002F5253">
        <w:rPr>
          <w:sz w:val="26"/>
          <w:szCs w:val="26"/>
        </w:rPr>
        <w:t>щает документы получателю субсидии на доработку.</w:t>
      </w:r>
    </w:p>
    <w:p w:rsidR="00934959" w:rsidRPr="002F5253" w:rsidRDefault="00934959" w:rsidP="0093495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F5253">
        <w:rPr>
          <w:sz w:val="26"/>
          <w:szCs w:val="26"/>
        </w:rPr>
        <w:t>При этом сроки предоставления документов продлению не подлежат.</w:t>
      </w:r>
    </w:p>
    <w:p w:rsidR="00934959" w:rsidRPr="002F5253" w:rsidRDefault="00934959" w:rsidP="0093495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F5253">
        <w:rPr>
          <w:sz w:val="26"/>
          <w:szCs w:val="26"/>
        </w:rPr>
        <w:t>2.5. В случае непредставления вышеуказанных документов в установленные</w:t>
      </w:r>
      <w:r w:rsidR="00963F5D">
        <w:rPr>
          <w:sz w:val="26"/>
          <w:szCs w:val="26"/>
        </w:rPr>
        <w:t xml:space="preserve"> ср</w:t>
      </w:r>
      <w:r w:rsidR="00963F5D">
        <w:rPr>
          <w:sz w:val="26"/>
          <w:szCs w:val="26"/>
        </w:rPr>
        <w:t>о</w:t>
      </w:r>
      <w:r w:rsidR="00963F5D">
        <w:rPr>
          <w:sz w:val="26"/>
          <w:szCs w:val="26"/>
        </w:rPr>
        <w:t xml:space="preserve">ки Управление </w:t>
      </w:r>
      <w:r w:rsidR="00883E59">
        <w:rPr>
          <w:sz w:val="26"/>
          <w:szCs w:val="26"/>
        </w:rPr>
        <w:t xml:space="preserve">по </w:t>
      </w:r>
      <w:proofErr w:type="spellStart"/>
      <w:r w:rsidR="00963F5D">
        <w:rPr>
          <w:sz w:val="26"/>
          <w:szCs w:val="26"/>
        </w:rPr>
        <w:t>МХСиП</w:t>
      </w:r>
      <w:proofErr w:type="spellEnd"/>
      <w:r w:rsidR="00963F5D">
        <w:rPr>
          <w:sz w:val="26"/>
          <w:szCs w:val="26"/>
        </w:rPr>
        <w:t xml:space="preserve"> вносит</w:t>
      </w:r>
      <w:r w:rsidRPr="002F5253">
        <w:rPr>
          <w:sz w:val="26"/>
          <w:szCs w:val="26"/>
        </w:rPr>
        <w:t xml:space="preserve"> предложени</w:t>
      </w:r>
      <w:r w:rsidR="0068228B">
        <w:rPr>
          <w:sz w:val="26"/>
          <w:szCs w:val="26"/>
        </w:rPr>
        <w:t xml:space="preserve">е главе администрации </w:t>
      </w:r>
      <w:r w:rsidRPr="002F5253">
        <w:rPr>
          <w:sz w:val="26"/>
          <w:szCs w:val="26"/>
        </w:rPr>
        <w:t>МР «Печора» об исключении объекта субсидирования из муниципальной адресной программы по проведению капитального ремонта многоквартирных домов муниципального образ</w:t>
      </w:r>
      <w:r w:rsidRPr="002F5253">
        <w:rPr>
          <w:sz w:val="26"/>
          <w:szCs w:val="26"/>
        </w:rPr>
        <w:t>о</w:t>
      </w:r>
      <w:r w:rsidRPr="002F5253">
        <w:rPr>
          <w:sz w:val="26"/>
          <w:szCs w:val="26"/>
        </w:rPr>
        <w:t xml:space="preserve">вания муниципального района «Печора» </w:t>
      </w:r>
      <w:r w:rsidR="00883E59">
        <w:rPr>
          <w:sz w:val="26"/>
          <w:szCs w:val="26"/>
        </w:rPr>
        <w:t>в</w:t>
      </w:r>
      <w:r w:rsidRPr="002F5253">
        <w:rPr>
          <w:sz w:val="26"/>
          <w:szCs w:val="26"/>
        </w:rPr>
        <w:t xml:space="preserve"> 201</w:t>
      </w:r>
      <w:r w:rsidR="00883E59">
        <w:rPr>
          <w:sz w:val="26"/>
          <w:szCs w:val="26"/>
        </w:rPr>
        <w:t>3</w:t>
      </w:r>
      <w:r w:rsidRPr="002F5253">
        <w:rPr>
          <w:sz w:val="26"/>
          <w:szCs w:val="26"/>
        </w:rPr>
        <w:t xml:space="preserve"> год</w:t>
      </w:r>
      <w:r w:rsidR="00883E59">
        <w:rPr>
          <w:sz w:val="26"/>
          <w:szCs w:val="26"/>
        </w:rPr>
        <w:t>у</w:t>
      </w:r>
      <w:r w:rsidRPr="002F5253">
        <w:rPr>
          <w:sz w:val="26"/>
          <w:szCs w:val="26"/>
        </w:rPr>
        <w:t xml:space="preserve"> и о перераспределении средств.</w:t>
      </w:r>
    </w:p>
    <w:p w:rsidR="00934959" w:rsidRPr="002F5253" w:rsidRDefault="00934959" w:rsidP="0093495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F5253">
        <w:rPr>
          <w:sz w:val="26"/>
          <w:szCs w:val="26"/>
        </w:rPr>
        <w:t>2.6. Получатель субсидии одновременно с предоставлением документов, указа</w:t>
      </w:r>
      <w:r w:rsidRPr="002F5253">
        <w:rPr>
          <w:sz w:val="26"/>
          <w:szCs w:val="26"/>
        </w:rPr>
        <w:t>н</w:t>
      </w:r>
      <w:r w:rsidRPr="002F5253">
        <w:rPr>
          <w:sz w:val="26"/>
          <w:szCs w:val="26"/>
        </w:rPr>
        <w:t xml:space="preserve">ных в </w:t>
      </w:r>
      <w:hyperlink r:id="rId14" w:history="1">
        <w:r w:rsidRPr="002F5253">
          <w:rPr>
            <w:sz w:val="26"/>
            <w:szCs w:val="26"/>
          </w:rPr>
          <w:t>пункте 2.4</w:t>
        </w:r>
      </w:hyperlink>
      <w:r w:rsidRPr="002F5253">
        <w:rPr>
          <w:sz w:val="26"/>
          <w:szCs w:val="26"/>
        </w:rPr>
        <w:t xml:space="preserve">, может обратиться в Управление </w:t>
      </w:r>
      <w:r w:rsidR="001E3C18">
        <w:rPr>
          <w:sz w:val="26"/>
          <w:szCs w:val="26"/>
        </w:rPr>
        <w:t xml:space="preserve">по </w:t>
      </w:r>
      <w:proofErr w:type="spellStart"/>
      <w:r w:rsidRPr="002F5253">
        <w:rPr>
          <w:sz w:val="26"/>
          <w:szCs w:val="26"/>
        </w:rPr>
        <w:t>МХСиП</w:t>
      </w:r>
      <w:proofErr w:type="spellEnd"/>
      <w:r w:rsidRPr="002F5253">
        <w:rPr>
          <w:sz w:val="26"/>
          <w:szCs w:val="26"/>
        </w:rPr>
        <w:t xml:space="preserve"> с заявкой на финанс</w:t>
      </w:r>
      <w:r w:rsidRPr="002F5253">
        <w:rPr>
          <w:sz w:val="26"/>
          <w:szCs w:val="26"/>
        </w:rPr>
        <w:t>и</w:t>
      </w:r>
      <w:r w:rsidRPr="002F5253">
        <w:rPr>
          <w:sz w:val="26"/>
          <w:szCs w:val="26"/>
        </w:rPr>
        <w:t xml:space="preserve">рование работ по проведению капитального ремонта многоквартирного дома, в части помещений, собственником которых является муниципальное образование, по </w:t>
      </w:r>
      <w:hyperlink r:id="rId15" w:history="1">
        <w:r w:rsidRPr="002F5253">
          <w:rPr>
            <w:sz w:val="26"/>
            <w:szCs w:val="26"/>
          </w:rPr>
          <w:t>форме</w:t>
        </w:r>
      </w:hyperlink>
      <w:r w:rsidRPr="002F5253">
        <w:rPr>
          <w:sz w:val="26"/>
          <w:szCs w:val="26"/>
        </w:rPr>
        <w:t xml:space="preserve"> согласно приложению 1 к настоящему порядку.</w:t>
      </w:r>
    </w:p>
    <w:p w:rsidR="00934959" w:rsidRPr="002F5253" w:rsidRDefault="00934959" w:rsidP="0093495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F5253">
        <w:rPr>
          <w:sz w:val="26"/>
          <w:szCs w:val="26"/>
        </w:rPr>
        <w:t xml:space="preserve">2.7. </w:t>
      </w:r>
      <w:proofErr w:type="gramStart"/>
      <w:r w:rsidRPr="002F5253">
        <w:rPr>
          <w:sz w:val="26"/>
          <w:szCs w:val="26"/>
        </w:rPr>
        <w:t>Получатели субсидии обеспечивают выплату (перечисление) средств со</w:t>
      </w:r>
      <w:r w:rsidRPr="002F5253">
        <w:rPr>
          <w:sz w:val="26"/>
          <w:szCs w:val="26"/>
        </w:rPr>
        <w:t>б</w:t>
      </w:r>
      <w:r w:rsidRPr="002F5253">
        <w:rPr>
          <w:sz w:val="26"/>
          <w:szCs w:val="26"/>
        </w:rPr>
        <w:t>ственников помещений в многоквартирном доме на долевое финансирование кап</w:t>
      </w:r>
      <w:r w:rsidRPr="002F5253">
        <w:rPr>
          <w:sz w:val="26"/>
          <w:szCs w:val="26"/>
        </w:rPr>
        <w:t>и</w:t>
      </w:r>
      <w:r w:rsidRPr="002F5253">
        <w:rPr>
          <w:sz w:val="26"/>
          <w:szCs w:val="26"/>
        </w:rPr>
        <w:t>тального ремонта многоквартирного дома (за исключением средств на долевое ф</w:t>
      </w:r>
      <w:r w:rsidRPr="002F5253">
        <w:rPr>
          <w:sz w:val="26"/>
          <w:szCs w:val="26"/>
        </w:rPr>
        <w:t>и</w:t>
      </w:r>
      <w:r w:rsidRPr="002F5253">
        <w:rPr>
          <w:sz w:val="26"/>
          <w:szCs w:val="26"/>
        </w:rPr>
        <w:t>нансирование капитального ремонта многоквартирного дома, в части помещений, собственником которых является муниципальное образование, в случае подачи зая</w:t>
      </w:r>
      <w:r w:rsidRPr="002F5253">
        <w:rPr>
          <w:sz w:val="26"/>
          <w:szCs w:val="26"/>
        </w:rPr>
        <w:t>в</w:t>
      </w:r>
      <w:r w:rsidRPr="002F5253">
        <w:rPr>
          <w:sz w:val="26"/>
          <w:szCs w:val="26"/>
        </w:rPr>
        <w:t xml:space="preserve">ки, указанной в </w:t>
      </w:r>
      <w:hyperlink r:id="rId16" w:history="1">
        <w:r w:rsidRPr="002F5253">
          <w:rPr>
            <w:sz w:val="26"/>
            <w:szCs w:val="26"/>
          </w:rPr>
          <w:t>пункте 2.6</w:t>
        </w:r>
      </w:hyperlink>
      <w:r w:rsidR="00045593">
        <w:rPr>
          <w:sz w:val="26"/>
          <w:szCs w:val="26"/>
        </w:rPr>
        <w:t>,</w:t>
      </w:r>
      <w:r w:rsidRPr="002F5253">
        <w:rPr>
          <w:sz w:val="26"/>
          <w:szCs w:val="26"/>
        </w:rPr>
        <w:t xml:space="preserve"> на </w:t>
      </w:r>
      <w:r w:rsidR="0079115D">
        <w:rPr>
          <w:sz w:val="26"/>
          <w:szCs w:val="26"/>
        </w:rPr>
        <w:t xml:space="preserve"> </w:t>
      </w:r>
      <w:r w:rsidRPr="002F5253">
        <w:rPr>
          <w:sz w:val="26"/>
          <w:szCs w:val="26"/>
        </w:rPr>
        <w:t xml:space="preserve">отдельные </w:t>
      </w:r>
      <w:r w:rsidR="0079115D">
        <w:rPr>
          <w:sz w:val="26"/>
          <w:szCs w:val="26"/>
        </w:rPr>
        <w:t xml:space="preserve"> </w:t>
      </w:r>
      <w:r w:rsidRPr="002F5253">
        <w:rPr>
          <w:sz w:val="26"/>
          <w:szCs w:val="26"/>
        </w:rPr>
        <w:t xml:space="preserve">банковские </w:t>
      </w:r>
      <w:r w:rsidR="0079115D">
        <w:rPr>
          <w:sz w:val="26"/>
          <w:szCs w:val="26"/>
        </w:rPr>
        <w:t xml:space="preserve"> </w:t>
      </w:r>
      <w:r w:rsidRPr="002F5253">
        <w:rPr>
          <w:sz w:val="26"/>
          <w:szCs w:val="26"/>
        </w:rPr>
        <w:t xml:space="preserve">счета, указанные в </w:t>
      </w:r>
      <w:hyperlink r:id="rId17" w:history="1">
        <w:r w:rsidRPr="002F5253">
          <w:rPr>
            <w:sz w:val="26"/>
            <w:szCs w:val="26"/>
          </w:rPr>
          <w:t>пункте 2.4</w:t>
        </w:r>
      </w:hyperlink>
      <w:r w:rsidR="003F3B5F">
        <w:t>)</w:t>
      </w:r>
      <w:r w:rsidR="008E13B8">
        <w:rPr>
          <w:sz w:val="26"/>
          <w:szCs w:val="26"/>
        </w:rPr>
        <w:t>.</w:t>
      </w:r>
      <w:proofErr w:type="gramEnd"/>
    </w:p>
    <w:p w:rsidR="00934959" w:rsidRPr="002F5253" w:rsidRDefault="00934959" w:rsidP="0093495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F5253">
        <w:rPr>
          <w:sz w:val="26"/>
          <w:szCs w:val="26"/>
        </w:rPr>
        <w:t xml:space="preserve">2.8. После получения и проверки документов Администрация заключает </w:t>
      </w:r>
      <w:r w:rsidR="0079115D">
        <w:rPr>
          <w:sz w:val="26"/>
          <w:szCs w:val="26"/>
        </w:rPr>
        <w:t>согл</w:t>
      </w:r>
      <w:r w:rsidR="0079115D">
        <w:rPr>
          <w:sz w:val="26"/>
          <w:szCs w:val="26"/>
        </w:rPr>
        <w:t>а</w:t>
      </w:r>
      <w:r w:rsidR="0079115D">
        <w:rPr>
          <w:sz w:val="26"/>
          <w:szCs w:val="26"/>
        </w:rPr>
        <w:t>шение</w:t>
      </w:r>
      <w:r w:rsidRPr="002F5253">
        <w:rPr>
          <w:sz w:val="26"/>
          <w:szCs w:val="26"/>
        </w:rPr>
        <w:t xml:space="preserve"> о предоставлении субсидии на проведение капитального ремонта конкретного многоквартирного дома</w:t>
      </w:r>
      <w:r>
        <w:rPr>
          <w:sz w:val="26"/>
          <w:szCs w:val="26"/>
        </w:rPr>
        <w:t xml:space="preserve"> (приложение 2)</w:t>
      </w:r>
      <w:r w:rsidRPr="002F5253">
        <w:rPr>
          <w:sz w:val="26"/>
          <w:szCs w:val="26"/>
        </w:rPr>
        <w:t>.</w:t>
      </w:r>
    </w:p>
    <w:p w:rsidR="008E13B8" w:rsidRDefault="00934959" w:rsidP="0093495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F5253">
        <w:rPr>
          <w:sz w:val="26"/>
          <w:szCs w:val="26"/>
        </w:rPr>
        <w:t>2.9. Администрация в течение пяти рабочих дней со дня поступления докуме</w:t>
      </w:r>
      <w:r w:rsidRPr="002F5253">
        <w:rPr>
          <w:sz w:val="26"/>
          <w:szCs w:val="26"/>
        </w:rPr>
        <w:t>н</w:t>
      </w:r>
      <w:r w:rsidRPr="002F5253">
        <w:rPr>
          <w:sz w:val="26"/>
          <w:szCs w:val="26"/>
        </w:rPr>
        <w:t xml:space="preserve">тов, указанных в </w:t>
      </w:r>
      <w:hyperlink r:id="rId18" w:history="1">
        <w:r w:rsidRPr="002F5253">
          <w:rPr>
            <w:sz w:val="26"/>
            <w:szCs w:val="26"/>
          </w:rPr>
          <w:t>пункте 2.4</w:t>
        </w:r>
      </w:hyperlink>
      <w:r w:rsidRPr="002F5253">
        <w:rPr>
          <w:sz w:val="26"/>
          <w:szCs w:val="26"/>
        </w:rPr>
        <w:t xml:space="preserve"> настоящего порядка, перечисляет средства, предусмо</w:t>
      </w:r>
      <w:r w:rsidRPr="002F5253">
        <w:rPr>
          <w:sz w:val="26"/>
          <w:szCs w:val="26"/>
        </w:rPr>
        <w:t>т</w:t>
      </w:r>
      <w:r w:rsidRPr="002F5253">
        <w:rPr>
          <w:sz w:val="26"/>
          <w:szCs w:val="26"/>
        </w:rPr>
        <w:t>ренные на проведение капитального ремонта многоквартирного дома на открытые в соответствии с настоящим Порядком банковские (лицевые) счета, указанные получ</w:t>
      </w:r>
      <w:r w:rsidRPr="002F5253">
        <w:rPr>
          <w:sz w:val="26"/>
          <w:szCs w:val="26"/>
        </w:rPr>
        <w:t>а</w:t>
      </w:r>
      <w:r w:rsidRPr="002F5253">
        <w:rPr>
          <w:sz w:val="26"/>
          <w:szCs w:val="26"/>
        </w:rPr>
        <w:t xml:space="preserve">телем субсидий. </w:t>
      </w:r>
    </w:p>
    <w:p w:rsidR="00934959" w:rsidRPr="002F5253" w:rsidRDefault="00934959" w:rsidP="0093495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F5253">
        <w:rPr>
          <w:sz w:val="26"/>
          <w:szCs w:val="26"/>
        </w:rPr>
        <w:t xml:space="preserve">2.10. </w:t>
      </w:r>
      <w:proofErr w:type="gramStart"/>
      <w:r w:rsidRPr="002F5253">
        <w:rPr>
          <w:sz w:val="26"/>
          <w:szCs w:val="26"/>
        </w:rPr>
        <w:t>Получателям субсидии для выполнения работ по капитальному ремонту многоквартирных домов рекомендуется привлекать подрядные организации в соо</w:t>
      </w:r>
      <w:r w:rsidRPr="002F5253">
        <w:rPr>
          <w:sz w:val="26"/>
          <w:szCs w:val="26"/>
        </w:rPr>
        <w:t>т</w:t>
      </w:r>
      <w:r w:rsidRPr="002F5253">
        <w:rPr>
          <w:sz w:val="26"/>
          <w:szCs w:val="26"/>
        </w:rPr>
        <w:t xml:space="preserve">ветствии с порядком, установленным </w:t>
      </w:r>
      <w:hyperlink r:id="rId19" w:history="1">
        <w:r w:rsidRPr="002F5253">
          <w:rPr>
            <w:sz w:val="26"/>
            <w:szCs w:val="26"/>
          </w:rPr>
          <w:t>Методическими рекомендациями</w:t>
        </w:r>
      </w:hyperlink>
      <w:r w:rsidRPr="002F5253">
        <w:rPr>
          <w:sz w:val="26"/>
          <w:szCs w:val="26"/>
        </w:rPr>
        <w:t xml:space="preserve"> по привлеч</w:t>
      </w:r>
      <w:r w:rsidRPr="002F5253">
        <w:rPr>
          <w:sz w:val="26"/>
          <w:szCs w:val="26"/>
        </w:rPr>
        <w:t>е</w:t>
      </w:r>
      <w:r w:rsidRPr="002F5253">
        <w:rPr>
          <w:sz w:val="26"/>
          <w:szCs w:val="26"/>
        </w:rPr>
        <w:t>нию подрядных организаций для выполнения работ по капитальному ремонту мног</w:t>
      </w:r>
      <w:r w:rsidRPr="002F5253">
        <w:rPr>
          <w:sz w:val="26"/>
          <w:szCs w:val="26"/>
        </w:rPr>
        <w:t>о</w:t>
      </w:r>
      <w:r w:rsidRPr="002F5253">
        <w:rPr>
          <w:sz w:val="26"/>
          <w:szCs w:val="26"/>
        </w:rPr>
        <w:t>квартирных домов, утвержденными решением правления Фонда содействия рефо</w:t>
      </w:r>
      <w:r w:rsidRPr="002F5253">
        <w:rPr>
          <w:sz w:val="26"/>
          <w:szCs w:val="26"/>
        </w:rPr>
        <w:t>р</w:t>
      </w:r>
      <w:r w:rsidRPr="002F5253">
        <w:rPr>
          <w:sz w:val="26"/>
          <w:szCs w:val="26"/>
        </w:rPr>
        <w:t>мированию жилищно-коммунального хозяйства от 5 октября 2010 года, протокол N 194 и нормативно-правовыми актами Правительства Республики Коми.</w:t>
      </w:r>
      <w:proofErr w:type="gramEnd"/>
    </w:p>
    <w:p w:rsidR="00934959" w:rsidRPr="002F5253" w:rsidRDefault="00934959" w:rsidP="0093495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F5253">
        <w:rPr>
          <w:sz w:val="26"/>
          <w:szCs w:val="26"/>
        </w:rPr>
        <w:t>2.11. Размещенные на банковских счетах средства могут использоваться на в</w:t>
      </w:r>
      <w:r w:rsidRPr="002F5253">
        <w:rPr>
          <w:sz w:val="26"/>
          <w:szCs w:val="26"/>
        </w:rPr>
        <w:t>ы</w:t>
      </w:r>
      <w:r w:rsidRPr="002F5253">
        <w:rPr>
          <w:sz w:val="26"/>
          <w:szCs w:val="26"/>
        </w:rPr>
        <w:t xml:space="preserve">плату аванса на проведение работ по капитальному ремонту многоквартирного дома в </w:t>
      </w:r>
      <w:r w:rsidRPr="002F5253">
        <w:rPr>
          <w:sz w:val="26"/>
          <w:szCs w:val="26"/>
        </w:rPr>
        <w:lastRenderedPageBreak/>
        <w:t>размере не более 30% средств, аккумулированных на банковском счете, с учетом тр</w:t>
      </w:r>
      <w:r w:rsidRPr="002F5253">
        <w:rPr>
          <w:sz w:val="26"/>
          <w:szCs w:val="26"/>
        </w:rPr>
        <w:t>е</w:t>
      </w:r>
      <w:r w:rsidRPr="002F5253">
        <w:rPr>
          <w:sz w:val="26"/>
          <w:szCs w:val="26"/>
        </w:rPr>
        <w:t xml:space="preserve">бований, установленных </w:t>
      </w:r>
      <w:hyperlink r:id="rId20" w:history="1">
        <w:r w:rsidRPr="002F5253">
          <w:rPr>
            <w:sz w:val="26"/>
            <w:szCs w:val="26"/>
          </w:rPr>
          <w:t>частью 5 статьи 15</w:t>
        </w:r>
      </w:hyperlink>
      <w:r w:rsidRPr="002F5253">
        <w:rPr>
          <w:sz w:val="26"/>
          <w:szCs w:val="26"/>
        </w:rPr>
        <w:t xml:space="preserve"> Федерального закона от 21 июля 2007г. N 185-ФЗ "О Фонде содействия реформированию жилищно-коммунального хозяйства".</w:t>
      </w:r>
    </w:p>
    <w:p w:rsidR="00934959" w:rsidRPr="002F5253" w:rsidRDefault="00934959" w:rsidP="0093495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F5253">
        <w:rPr>
          <w:sz w:val="26"/>
          <w:szCs w:val="26"/>
        </w:rPr>
        <w:t xml:space="preserve">2.12. </w:t>
      </w:r>
      <w:proofErr w:type="gramStart"/>
      <w:r w:rsidRPr="002F5253">
        <w:rPr>
          <w:sz w:val="26"/>
          <w:szCs w:val="26"/>
        </w:rPr>
        <w:t>Оплата работ по капитальному ремонту многоквартирного дома за счет размещенных на банковских счетах средств производится на основании актов прие</w:t>
      </w:r>
      <w:r w:rsidRPr="002F5253">
        <w:rPr>
          <w:sz w:val="26"/>
          <w:szCs w:val="26"/>
        </w:rPr>
        <w:t>м</w:t>
      </w:r>
      <w:r w:rsidRPr="002F5253">
        <w:rPr>
          <w:sz w:val="26"/>
          <w:szCs w:val="26"/>
        </w:rPr>
        <w:t>ки работ по капитальному ремонту многоквартирного дома, согласованных с Адм</w:t>
      </w:r>
      <w:r w:rsidRPr="002F5253">
        <w:rPr>
          <w:sz w:val="26"/>
          <w:szCs w:val="26"/>
        </w:rPr>
        <w:t>и</w:t>
      </w:r>
      <w:r w:rsidRPr="002F5253">
        <w:rPr>
          <w:sz w:val="26"/>
          <w:szCs w:val="26"/>
        </w:rPr>
        <w:t>нистрацией МР «Печора», и подписанных лицами, которые уполномочены действ</w:t>
      </w:r>
      <w:r w:rsidRPr="002F5253">
        <w:rPr>
          <w:sz w:val="26"/>
          <w:szCs w:val="26"/>
        </w:rPr>
        <w:t>о</w:t>
      </w:r>
      <w:r w:rsidRPr="002F5253">
        <w:rPr>
          <w:sz w:val="26"/>
          <w:szCs w:val="26"/>
        </w:rPr>
        <w:t xml:space="preserve">вать от имени получателя субсидии, с учетом требований, установленных </w:t>
      </w:r>
      <w:hyperlink r:id="rId21" w:history="1">
        <w:r w:rsidRPr="002F5253">
          <w:rPr>
            <w:sz w:val="26"/>
            <w:szCs w:val="26"/>
          </w:rPr>
          <w:t>частью 5 статьи 15</w:t>
        </w:r>
      </w:hyperlink>
      <w:r w:rsidRPr="002F5253">
        <w:rPr>
          <w:sz w:val="26"/>
          <w:szCs w:val="26"/>
        </w:rPr>
        <w:t xml:space="preserve"> Федерального закона от 21 июля 2007г.</w:t>
      </w:r>
      <w:proofErr w:type="gramEnd"/>
      <w:r w:rsidRPr="002F5253">
        <w:rPr>
          <w:sz w:val="26"/>
          <w:szCs w:val="26"/>
        </w:rPr>
        <w:t xml:space="preserve"> N 185-ФЗ "О Фонде содействия р</w:t>
      </w:r>
      <w:r w:rsidRPr="002F5253">
        <w:rPr>
          <w:sz w:val="26"/>
          <w:szCs w:val="26"/>
        </w:rPr>
        <w:t>е</w:t>
      </w:r>
      <w:r w:rsidRPr="002F5253">
        <w:rPr>
          <w:sz w:val="26"/>
          <w:szCs w:val="26"/>
        </w:rPr>
        <w:t>формированию жилищно-коммунального хозяйства".</w:t>
      </w:r>
    </w:p>
    <w:p w:rsidR="00934959" w:rsidRPr="002F5253" w:rsidRDefault="00934959" w:rsidP="0093495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F5253">
        <w:rPr>
          <w:sz w:val="26"/>
          <w:szCs w:val="26"/>
        </w:rPr>
        <w:t>2.13. Получатели субсидий предоставляют акты выполненных работ в Управл</w:t>
      </w:r>
      <w:r w:rsidRPr="002F5253">
        <w:rPr>
          <w:sz w:val="26"/>
          <w:szCs w:val="26"/>
        </w:rPr>
        <w:t>е</w:t>
      </w:r>
      <w:r w:rsidRPr="002F5253">
        <w:rPr>
          <w:sz w:val="26"/>
          <w:szCs w:val="26"/>
        </w:rPr>
        <w:t xml:space="preserve">ние </w:t>
      </w:r>
      <w:r w:rsidR="003E4157">
        <w:rPr>
          <w:sz w:val="26"/>
          <w:szCs w:val="26"/>
        </w:rPr>
        <w:t xml:space="preserve">по </w:t>
      </w:r>
      <w:proofErr w:type="spellStart"/>
      <w:r w:rsidRPr="002F5253">
        <w:rPr>
          <w:sz w:val="26"/>
          <w:szCs w:val="26"/>
        </w:rPr>
        <w:t>МХСиП</w:t>
      </w:r>
      <w:proofErr w:type="spellEnd"/>
      <w:r w:rsidRPr="002F5253">
        <w:rPr>
          <w:sz w:val="26"/>
          <w:szCs w:val="26"/>
        </w:rPr>
        <w:t xml:space="preserve"> по мере выполнения работ в соответствии с утвержденным графиком вы</w:t>
      </w:r>
      <w:r w:rsidR="00963F5D">
        <w:rPr>
          <w:sz w:val="26"/>
          <w:szCs w:val="26"/>
        </w:rPr>
        <w:t>полнения работ, но не позднее 15</w:t>
      </w:r>
      <w:r w:rsidRPr="002F5253">
        <w:rPr>
          <w:sz w:val="26"/>
          <w:szCs w:val="26"/>
        </w:rPr>
        <w:t xml:space="preserve"> декабря 201</w:t>
      </w:r>
      <w:r w:rsidR="006F13FD">
        <w:rPr>
          <w:sz w:val="26"/>
          <w:szCs w:val="26"/>
        </w:rPr>
        <w:t>3</w:t>
      </w:r>
      <w:r w:rsidRPr="002F5253">
        <w:rPr>
          <w:sz w:val="26"/>
          <w:szCs w:val="26"/>
        </w:rPr>
        <w:t>года.</w:t>
      </w:r>
    </w:p>
    <w:p w:rsidR="00934959" w:rsidRPr="002F5253" w:rsidRDefault="00934959" w:rsidP="0093495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F5253">
        <w:rPr>
          <w:sz w:val="26"/>
          <w:szCs w:val="26"/>
        </w:rPr>
        <w:t xml:space="preserve">2.14. </w:t>
      </w:r>
      <w:proofErr w:type="gramStart"/>
      <w:r w:rsidRPr="002F5253">
        <w:rPr>
          <w:sz w:val="26"/>
          <w:szCs w:val="26"/>
        </w:rPr>
        <w:t xml:space="preserve">Отказ Управления </w:t>
      </w:r>
      <w:r w:rsidR="003E4157">
        <w:rPr>
          <w:sz w:val="26"/>
          <w:szCs w:val="26"/>
        </w:rPr>
        <w:t xml:space="preserve">по </w:t>
      </w:r>
      <w:proofErr w:type="spellStart"/>
      <w:r w:rsidRPr="002F5253">
        <w:rPr>
          <w:sz w:val="26"/>
          <w:szCs w:val="26"/>
        </w:rPr>
        <w:t>МХСиП</w:t>
      </w:r>
      <w:proofErr w:type="spellEnd"/>
      <w:r w:rsidRPr="002F5253">
        <w:rPr>
          <w:sz w:val="26"/>
          <w:szCs w:val="26"/>
        </w:rPr>
        <w:t xml:space="preserve"> в согласовании акта приемки работ по кап</w:t>
      </w:r>
      <w:r w:rsidRPr="002F5253">
        <w:rPr>
          <w:sz w:val="26"/>
          <w:szCs w:val="26"/>
        </w:rPr>
        <w:t>и</w:t>
      </w:r>
      <w:r w:rsidRPr="002F5253">
        <w:rPr>
          <w:sz w:val="26"/>
          <w:szCs w:val="26"/>
        </w:rPr>
        <w:t xml:space="preserve">тальному ремонту многоквартирного дома допускается только в случаях нарушения требований, установленных </w:t>
      </w:r>
      <w:hyperlink r:id="rId22" w:history="1">
        <w:r w:rsidRPr="002F5253">
          <w:rPr>
            <w:sz w:val="26"/>
            <w:szCs w:val="26"/>
          </w:rPr>
          <w:t>частью 5 статьи 15</w:t>
        </w:r>
      </w:hyperlink>
      <w:r w:rsidRPr="002F5253">
        <w:rPr>
          <w:sz w:val="26"/>
          <w:szCs w:val="26"/>
        </w:rPr>
        <w:t xml:space="preserve"> Федерального закона от 21 июля 2007 N 185-ФЗ "О Фонде содействия реформированию жилищно-коммунального хозя</w:t>
      </w:r>
      <w:r w:rsidRPr="002F5253">
        <w:rPr>
          <w:sz w:val="26"/>
          <w:szCs w:val="26"/>
        </w:rPr>
        <w:t>й</w:t>
      </w:r>
      <w:r w:rsidRPr="002F5253">
        <w:rPr>
          <w:sz w:val="26"/>
          <w:szCs w:val="26"/>
        </w:rPr>
        <w:t>ства", а также в случае превышения сметы расходов на капитальный ремонт мног</w:t>
      </w:r>
      <w:r w:rsidRPr="002F5253">
        <w:rPr>
          <w:sz w:val="26"/>
          <w:szCs w:val="26"/>
        </w:rPr>
        <w:t>о</w:t>
      </w:r>
      <w:r w:rsidRPr="002F5253">
        <w:rPr>
          <w:sz w:val="26"/>
          <w:szCs w:val="26"/>
        </w:rPr>
        <w:t>квартирного дома, утвержденной общим собранием членов товарищества собстве</w:t>
      </w:r>
      <w:r w:rsidRPr="002F5253">
        <w:rPr>
          <w:sz w:val="26"/>
          <w:szCs w:val="26"/>
        </w:rPr>
        <w:t>н</w:t>
      </w:r>
      <w:r w:rsidRPr="002F5253">
        <w:rPr>
          <w:sz w:val="26"/>
          <w:szCs w:val="26"/>
        </w:rPr>
        <w:t>ников жилья, жилищного, жилищно-строительного</w:t>
      </w:r>
      <w:proofErr w:type="gramEnd"/>
      <w:r w:rsidRPr="002F5253">
        <w:rPr>
          <w:sz w:val="26"/>
          <w:szCs w:val="26"/>
        </w:rPr>
        <w:t xml:space="preserve"> кооператива или собственников помещений в многоквартирном доме.</w:t>
      </w:r>
    </w:p>
    <w:p w:rsidR="00934959" w:rsidRPr="002F5253" w:rsidRDefault="00934959" w:rsidP="00934959">
      <w:p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  <w:r w:rsidRPr="002F5253">
        <w:rPr>
          <w:b/>
          <w:sz w:val="26"/>
          <w:szCs w:val="26"/>
        </w:rPr>
        <w:t xml:space="preserve">3. Отчетность и контроль за </w:t>
      </w:r>
      <w:proofErr w:type="gramStart"/>
      <w:r w:rsidRPr="002F5253">
        <w:rPr>
          <w:b/>
          <w:sz w:val="26"/>
          <w:szCs w:val="26"/>
        </w:rPr>
        <w:t>целевым</w:t>
      </w:r>
      <w:proofErr w:type="gramEnd"/>
      <w:r w:rsidRPr="002F5253">
        <w:rPr>
          <w:b/>
          <w:sz w:val="26"/>
          <w:szCs w:val="26"/>
        </w:rPr>
        <w:t xml:space="preserve"> и эффективным</w:t>
      </w:r>
    </w:p>
    <w:p w:rsidR="00934959" w:rsidRPr="002F5253" w:rsidRDefault="00934959" w:rsidP="0059581E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2F5253">
        <w:rPr>
          <w:b/>
          <w:sz w:val="26"/>
          <w:szCs w:val="26"/>
        </w:rPr>
        <w:t>использованием субсидии</w:t>
      </w:r>
    </w:p>
    <w:p w:rsidR="00934959" w:rsidRPr="002F5253" w:rsidRDefault="00934959" w:rsidP="0093495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F5253">
        <w:rPr>
          <w:sz w:val="26"/>
          <w:szCs w:val="26"/>
        </w:rPr>
        <w:t xml:space="preserve">3.1. </w:t>
      </w:r>
      <w:proofErr w:type="gramStart"/>
      <w:r w:rsidRPr="002F5253">
        <w:rPr>
          <w:sz w:val="26"/>
          <w:szCs w:val="26"/>
        </w:rPr>
        <w:t>В целях осуществления контроля за целевым использованием предоставле</w:t>
      </w:r>
      <w:r w:rsidRPr="002F5253">
        <w:rPr>
          <w:sz w:val="26"/>
          <w:szCs w:val="26"/>
        </w:rPr>
        <w:t>н</w:t>
      </w:r>
      <w:r w:rsidRPr="002F5253">
        <w:rPr>
          <w:sz w:val="26"/>
          <w:szCs w:val="26"/>
        </w:rPr>
        <w:t xml:space="preserve">ных средств </w:t>
      </w:r>
      <w:r w:rsidRPr="00483F40">
        <w:rPr>
          <w:b/>
          <w:sz w:val="26"/>
          <w:szCs w:val="26"/>
        </w:rPr>
        <w:t>получатели субсидий ежемесячно, в первый рабочий день месяца</w:t>
      </w:r>
      <w:r w:rsidRPr="002F5253">
        <w:rPr>
          <w:sz w:val="26"/>
          <w:szCs w:val="26"/>
        </w:rPr>
        <w:t xml:space="preserve">, следующего за отчетным, представляют в Управлению </w:t>
      </w:r>
      <w:r w:rsidR="00483F40">
        <w:rPr>
          <w:sz w:val="26"/>
          <w:szCs w:val="26"/>
        </w:rPr>
        <w:t xml:space="preserve">по </w:t>
      </w:r>
      <w:proofErr w:type="spellStart"/>
      <w:r w:rsidRPr="002F5253">
        <w:rPr>
          <w:sz w:val="26"/>
          <w:szCs w:val="26"/>
        </w:rPr>
        <w:t>МХСиП</w:t>
      </w:r>
      <w:proofErr w:type="spellEnd"/>
      <w:r w:rsidRPr="002F5253">
        <w:rPr>
          <w:sz w:val="26"/>
          <w:szCs w:val="26"/>
        </w:rPr>
        <w:t xml:space="preserve">  заверенные штампами и подписями соответствующих уполномоченных лиц копии платежных документов, копии выписок с отдельных банковских счетов, подтверждающих спис</w:t>
      </w:r>
      <w:r w:rsidRPr="002F5253">
        <w:rPr>
          <w:sz w:val="26"/>
          <w:szCs w:val="26"/>
        </w:rPr>
        <w:t>а</w:t>
      </w:r>
      <w:r w:rsidRPr="002F5253">
        <w:rPr>
          <w:sz w:val="26"/>
          <w:szCs w:val="26"/>
        </w:rPr>
        <w:t>ние средств на проведение капитального ремонта многоквартирных домов.</w:t>
      </w:r>
      <w:proofErr w:type="gramEnd"/>
    </w:p>
    <w:p w:rsidR="00D61D51" w:rsidRDefault="002A3BFC" w:rsidP="0093495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3.2.  Администрация (Бюджетно-финансовый отдел администрации МР «Печ</w:t>
      </w:r>
      <w:r>
        <w:rPr>
          <w:sz w:val="26"/>
          <w:szCs w:val="26"/>
        </w:rPr>
        <w:t>о</w:t>
      </w:r>
      <w:r>
        <w:rPr>
          <w:sz w:val="26"/>
          <w:szCs w:val="26"/>
        </w:rPr>
        <w:t>ра»)</w:t>
      </w:r>
      <w:r w:rsidR="00934959" w:rsidRPr="002F5253">
        <w:rPr>
          <w:sz w:val="26"/>
          <w:szCs w:val="26"/>
        </w:rPr>
        <w:t xml:space="preserve"> представляет в Министерство архитектуры, строительства и муниципального х</w:t>
      </w:r>
      <w:r w:rsidR="00934959" w:rsidRPr="002F5253">
        <w:rPr>
          <w:sz w:val="26"/>
          <w:szCs w:val="26"/>
        </w:rPr>
        <w:t>о</w:t>
      </w:r>
      <w:r w:rsidR="00934959" w:rsidRPr="002F5253">
        <w:rPr>
          <w:sz w:val="26"/>
          <w:szCs w:val="26"/>
        </w:rPr>
        <w:t>зяйства Республики Коми</w:t>
      </w:r>
      <w:r w:rsidR="00D61D51">
        <w:rPr>
          <w:sz w:val="26"/>
          <w:szCs w:val="26"/>
        </w:rPr>
        <w:t>:</w:t>
      </w:r>
    </w:p>
    <w:p w:rsidR="0079115D" w:rsidRDefault="00D61D51" w:rsidP="0093495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3.2.1.</w:t>
      </w:r>
      <w:r w:rsidR="00934959" w:rsidRPr="002F5253">
        <w:rPr>
          <w:b/>
          <w:sz w:val="26"/>
          <w:szCs w:val="26"/>
        </w:rPr>
        <w:t xml:space="preserve"> </w:t>
      </w:r>
      <w:proofErr w:type="gramStart"/>
      <w:r>
        <w:rPr>
          <w:b/>
          <w:sz w:val="26"/>
          <w:szCs w:val="26"/>
        </w:rPr>
        <w:t>Е</w:t>
      </w:r>
      <w:r w:rsidR="00934959" w:rsidRPr="002F5253">
        <w:rPr>
          <w:b/>
          <w:sz w:val="26"/>
          <w:szCs w:val="26"/>
        </w:rPr>
        <w:t>жемесячно – на четвертый рабочий день месяца</w:t>
      </w:r>
      <w:r w:rsidR="00934959" w:rsidRPr="002F5253">
        <w:rPr>
          <w:sz w:val="26"/>
          <w:szCs w:val="26"/>
        </w:rPr>
        <w:t>, следующего за о</w:t>
      </w:r>
      <w:r w:rsidR="00934959" w:rsidRPr="002F5253">
        <w:rPr>
          <w:sz w:val="26"/>
          <w:szCs w:val="26"/>
        </w:rPr>
        <w:t>т</w:t>
      </w:r>
      <w:r w:rsidR="00934959" w:rsidRPr="002F5253">
        <w:rPr>
          <w:sz w:val="26"/>
          <w:szCs w:val="26"/>
        </w:rPr>
        <w:t>четным - отчет о расходовании средств Фонда, бюджета субъекта Российской Фед</w:t>
      </w:r>
      <w:r w:rsidR="00934959" w:rsidRPr="002F5253">
        <w:rPr>
          <w:sz w:val="26"/>
          <w:szCs w:val="26"/>
        </w:rPr>
        <w:t>е</w:t>
      </w:r>
      <w:r w:rsidR="00934959" w:rsidRPr="002F5253">
        <w:rPr>
          <w:sz w:val="26"/>
          <w:szCs w:val="26"/>
        </w:rPr>
        <w:t>рации и (или) местных  бюджетов на реализацию региональных адресных программ по проведению капитального ремонта многоквартирных домов и переселению гра</w:t>
      </w:r>
      <w:r w:rsidR="00934959" w:rsidRPr="002F5253">
        <w:rPr>
          <w:sz w:val="26"/>
          <w:szCs w:val="26"/>
        </w:rPr>
        <w:t>ж</w:t>
      </w:r>
      <w:r w:rsidR="00934959" w:rsidRPr="002F5253">
        <w:rPr>
          <w:sz w:val="26"/>
          <w:szCs w:val="26"/>
        </w:rPr>
        <w:t>дан из аварийного жилищного фонда по форме</w:t>
      </w:r>
      <w:r w:rsidR="0079115D">
        <w:rPr>
          <w:sz w:val="26"/>
          <w:szCs w:val="26"/>
        </w:rPr>
        <w:t>, установленной правлением госуда</w:t>
      </w:r>
      <w:r w:rsidR="0079115D">
        <w:rPr>
          <w:sz w:val="26"/>
          <w:szCs w:val="26"/>
        </w:rPr>
        <w:t>р</w:t>
      </w:r>
      <w:r w:rsidR="0079115D">
        <w:rPr>
          <w:sz w:val="26"/>
          <w:szCs w:val="26"/>
        </w:rPr>
        <w:t>ственной корпорации – Фондом содействия реформированию жилищно-коммунального хозяйства, с приложением копий платежных документов и выписок с отдельных</w:t>
      </w:r>
      <w:proofErr w:type="gramEnd"/>
      <w:r w:rsidR="0079115D">
        <w:rPr>
          <w:sz w:val="26"/>
          <w:szCs w:val="26"/>
        </w:rPr>
        <w:t xml:space="preserve"> банковских счетов.</w:t>
      </w:r>
    </w:p>
    <w:p w:rsidR="00D61D51" w:rsidRDefault="00D61D51" w:rsidP="0093495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3.2.2. </w:t>
      </w:r>
      <w:proofErr w:type="gramStart"/>
      <w:r w:rsidRPr="00F2643C">
        <w:rPr>
          <w:b/>
          <w:sz w:val="26"/>
          <w:szCs w:val="26"/>
        </w:rPr>
        <w:t>Ежеквартально, не позднее пятого рабочего дня месяца</w:t>
      </w:r>
      <w:r>
        <w:rPr>
          <w:sz w:val="26"/>
          <w:szCs w:val="26"/>
        </w:rPr>
        <w:t>, следующего за отчетным кварталом, - отчет о наличии денежных сре</w:t>
      </w:r>
      <w:r w:rsidR="00F2643C">
        <w:rPr>
          <w:sz w:val="26"/>
          <w:szCs w:val="26"/>
        </w:rPr>
        <w:t>дств в кредитных организациях на отдельных счетах, открытых в соответствии с частью 6 статьи 20 Федерального з</w:t>
      </w:r>
      <w:r w:rsidR="00F2643C">
        <w:rPr>
          <w:sz w:val="26"/>
          <w:szCs w:val="26"/>
        </w:rPr>
        <w:t>а</w:t>
      </w:r>
      <w:r w:rsidR="00F2643C">
        <w:rPr>
          <w:sz w:val="26"/>
          <w:szCs w:val="26"/>
        </w:rPr>
        <w:t>кона от 21.07.2007 г. № 185-ФЗ «О Фонде содействия реформированию жилищно-коммунального хозяйства» по форме, установленной правлением государственной корпорации – Фондом содействия реформированию жилищно-коммунального хозя</w:t>
      </w:r>
      <w:r w:rsidR="00F2643C">
        <w:rPr>
          <w:sz w:val="26"/>
          <w:szCs w:val="26"/>
        </w:rPr>
        <w:t>й</w:t>
      </w:r>
      <w:r w:rsidR="00F2643C">
        <w:rPr>
          <w:sz w:val="26"/>
          <w:szCs w:val="26"/>
        </w:rPr>
        <w:t>ства.</w:t>
      </w:r>
      <w:proofErr w:type="gramEnd"/>
    </w:p>
    <w:p w:rsidR="00934959" w:rsidRPr="002F5253" w:rsidRDefault="00934959" w:rsidP="0093495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F5253">
        <w:rPr>
          <w:sz w:val="26"/>
          <w:szCs w:val="26"/>
        </w:rPr>
        <w:lastRenderedPageBreak/>
        <w:t>3.3.Ответственность за целевое и эффективное использование средств, пред</w:t>
      </w:r>
      <w:r w:rsidRPr="002F5253">
        <w:rPr>
          <w:sz w:val="26"/>
          <w:szCs w:val="26"/>
        </w:rPr>
        <w:t>у</w:t>
      </w:r>
      <w:r w:rsidRPr="002F5253">
        <w:rPr>
          <w:sz w:val="26"/>
          <w:szCs w:val="26"/>
        </w:rPr>
        <w:t>смотренных в бюджете МО МР «Печора» на реализацию мероприятий муниципал</w:t>
      </w:r>
      <w:r w:rsidRPr="002F5253">
        <w:rPr>
          <w:sz w:val="26"/>
          <w:szCs w:val="26"/>
        </w:rPr>
        <w:t>ь</w:t>
      </w:r>
      <w:r w:rsidRPr="002F5253">
        <w:rPr>
          <w:sz w:val="26"/>
          <w:szCs w:val="26"/>
        </w:rPr>
        <w:t>ной адресной программы по проведению капитального ремонта многоквартирных домов муниципального образования муниципального района «Печора»  на 201</w:t>
      </w:r>
      <w:r w:rsidR="008E13B8">
        <w:rPr>
          <w:sz w:val="26"/>
          <w:szCs w:val="26"/>
        </w:rPr>
        <w:t>3</w:t>
      </w:r>
      <w:r w:rsidRPr="002F5253">
        <w:rPr>
          <w:sz w:val="26"/>
          <w:szCs w:val="26"/>
        </w:rPr>
        <w:t xml:space="preserve"> год, несут получатели субсидии.</w:t>
      </w:r>
    </w:p>
    <w:p w:rsidR="00934959" w:rsidRDefault="00934959" w:rsidP="0093495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F5253">
        <w:rPr>
          <w:sz w:val="26"/>
          <w:szCs w:val="26"/>
        </w:rPr>
        <w:t>3.4. Контроль за целевым и эффективным использованием средств, выделяемых из бюджет</w:t>
      </w:r>
      <w:r w:rsidR="00963F5D">
        <w:rPr>
          <w:sz w:val="26"/>
          <w:szCs w:val="26"/>
        </w:rPr>
        <w:t>а МО МР «Печора», осуществляет</w:t>
      </w:r>
      <w:proofErr w:type="gramStart"/>
      <w:r w:rsidR="00963F5D">
        <w:rPr>
          <w:sz w:val="26"/>
          <w:szCs w:val="26"/>
        </w:rPr>
        <w:t xml:space="preserve"> К</w:t>
      </w:r>
      <w:proofErr w:type="gramEnd"/>
      <w:r w:rsidRPr="002F5253">
        <w:rPr>
          <w:sz w:val="26"/>
          <w:szCs w:val="26"/>
        </w:rPr>
        <w:t>онтрольно – счетная комиссия мун</w:t>
      </w:r>
      <w:r w:rsidRPr="002F5253">
        <w:rPr>
          <w:sz w:val="26"/>
          <w:szCs w:val="26"/>
        </w:rPr>
        <w:t>и</w:t>
      </w:r>
      <w:r w:rsidRPr="002F5253">
        <w:rPr>
          <w:sz w:val="26"/>
          <w:szCs w:val="26"/>
        </w:rPr>
        <w:t>ципального района «Печора»</w:t>
      </w:r>
      <w:r w:rsidR="00963F5D">
        <w:rPr>
          <w:sz w:val="26"/>
          <w:szCs w:val="26"/>
        </w:rPr>
        <w:t>,</w:t>
      </w:r>
      <w:r w:rsidR="00963F5D" w:rsidRPr="00963F5D">
        <w:rPr>
          <w:sz w:val="26"/>
          <w:szCs w:val="26"/>
        </w:rPr>
        <w:t xml:space="preserve"> </w:t>
      </w:r>
      <w:r w:rsidR="00963F5D">
        <w:rPr>
          <w:sz w:val="26"/>
          <w:szCs w:val="26"/>
        </w:rPr>
        <w:t>Управление</w:t>
      </w:r>
      <w:r w:rsidR="00963F5D" w:rsidRPr="002F5253">
        <w:rPr>
          <w:sz w:val="26"/>
          <w:szCs w:val="26"/>
        </w:rPr>
        <w:t xml:space="preserve"> по муниципальному хозяйству, строител</w:t>
      </w:r>
      <w:r w:rsidR="00963F5D" w:rsidRPr="002F5253">
        <w:rPr>
          <w:sz w:val="26"/>
          <w:szCs w:val="26"/>
        </w:rPr>
        <w:t>ь</w:t>
      </w:r>
      <w:r w:rsidR="00963F5D" w:rsidRPr="002F5253">
        <w:rPr>
          <w:sz w:val="26"/>
          <w:szCs w:val="26"/>
        </w:rPr>
        <w:t>ству и промышленности администрации муниципального района «Печора»</w:t>
      </w:r>
      <w:r w:rsidR="00963F5D">
        <w:rPr>
          <w:sz w:val="26"/>
          <w:szCs w:val="26"/>
        </w:rPr>
        <w:t>.</w:t>
      </w:r>
    </w:p>
    <w:p w:rsidR="00934959" w:rsidRPr="002F5253" w:rsidRDefault="00934959" w:rsidP="00934959">
      <w:p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  <w:r w:rsidRPr="002F5253">
        <w:rPr>
          <w:b/>
          <w:sz w:val="26"/>
          <w:szCs w:val="26"/>
        </w:rPr>
        <w:t xml:space="preserve">4. </w:t>
      </w:r>
      <w:proofErr w:type="gramStart"/>
      <w:r w:rsidRPr="002F5253">
        <w:rPr>
          <w:b/>
          <w:sz w:val="26"/>
          <w:szCs w:val="26"/>
        </w:rPr>
        <w:t>Контроль за</w:t>
      </w:r>
      <w:proofErr w:type="gramEnd"/>
      <w:r w:rsidRPr="002F5253">
        <w:rPr>
          <w:b/>
          <w:sz w:val="26"/>
          <w:szCs w:val="26"/>
        </w:rPr>
        <w:t xml:space="preserve"> осуществлением капитального ремонта</w:t>
      </w:r>
    </w:p>
    <w:p w:rsidR="00934959" w:rsidRPr="002F5253" w:rsidRDefault="00934959" w:rsidP="00934959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2F5253">
        <w:rPr>
          <w:b/>
          <w:sz w:val="26"/>
          <w:szCs w:val="26"/>
        </w:rPr>
        <w:t>многоквартирных домов</w:t>
      </w:r>
    </w:p>
    <w:p w:rsidR="00934959" w:rsidRDefault="00934959" w:rsidP="0093495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F5253">
        <w:rPr>
          <w:sz w:val="26"/>
          <w:szCs w:val="26"/>
        </w:rPr>
        <w:t xml:space="preserve">4.1. </w:t>
      </w:r>
      <w:proofErr w:type="gramStart"/>
      <w:r w:rsidRPr="002F5253">
        <w:rPr>
          <w:sz w:val="26"/>
          <w:szCs w:val="26"/>
        </w:rPr>
        <w:t>Контроль за</w:t>
      </w:r>
      <w:proofErr w:type="gramEnd"/>
      <w:r w:rsidRPr="002F5253">
        <w:rPr>
          <w:sz w:val="26"/>
          <w:szCs w:val="26"/>
        </w:rPr>
        <w:t xml:space="preserve"> выполнением работ по капитальному ремонту</w:t>
      </w:r>
      <w:r w:rsidR="004C48C0">
        <w:rPr>
          <w:sz w:val="26"/>
          <w:szCs w:val="26"/>
        </w:rPr>
        <w:t xml:space="preserve"> многоквартирных домов</w:t>
      </w:r>
      <w:r w:rsidRPr="002F5253">
        <w:rPr>
          <w:sz w:val="26"/>
          <w:szCs w:val="26"/>
        </w:rPr>
        <w:t xml:space="preserve"> осуществляется получателем субсидий, Управлением по муниципальному х</w:t>
      </w:r>
      <w:r w:rsidRPr="002F5253">
        <w:rPr>
          <w:sz w:val="26"/>
          <w:szCs w:val="26"/>
        </w:rPr>
        <w:t>о</w:t>
      </w:r>
      <w:r w:rsidRPr="002F5253">
        <w:rPr>
          <w:sz w:val="26"/>
          <w:szCs w:val="26"/>
        </w:rPr>
        <w:t>зяйству, строительству и промышленности администрации муниципального района «Печора» в соответствии с действующим законодательством.</w:t>
      </w:r>
    </w:p>
    <w:p w:rsidR="00934959" w:rsidRPr="002F5253" w:rsidRDefault="00934959" w:rsidP="00934959">
      <w:p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  <w:r w:rsidRPr="002F5253">
        <w:rPr>
          <w:b/>
          <w:sz w:val="26"/>
          <w:szCs w:val="26"/>
        </w:rPr>
        <w:t>5. Порядок возврата субсидии</w:t>
      </w:r>
    </w:p>
    <w:p w:rsidR="00934959" w:rsidRPr="002F5253" w:rsidRDefault="00934959" w:rsidP="0093495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F5253">
        <w:rPr>
          <w:sz w:val="26"/>
          <w:szCs w:val="26"/>
        </w:rPr>
        <w:t>5.1. Возврат субсидии производится в случаях:</w:t>
      </w:r>
    </w:p>
    <w:p w:rsidR="00934959" w:rsidRPr="002F5253" w:rsidRDefault="00934959" w:rsidP="0093495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F5253">
        <w:rPr>
          <w:sz w:val="26"/>
          <w:szCs w:val="26"/>
        </w:rPr>
        <w:t>- нецелевого использования получателем субсидии предоставленных средств;</w:t>
      </w:r>
    </w:p>
    <w:p w:rsidR="00934959" w:rsidRPr="002F5253" w:rsidRDefault="00934959" w:rsidP="0093495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F5253">
        <w:rPr>
          <w:sz w:val="26"/>
          <w:szCs w:val="26"/>
        </w:rPr>
        <w:t>- неиспользования получателем субсидии предоставленных сре</w:t>
      </w:r>
      <w:proofErr w:type="gramStart"/>
      <w:r w:rsidRPr="002F5253">
        <w:rPr>
          <w:sz w:val="26"/>
          <w:szCs w:val="26"/>
        </w:rPr>
        <w:t>дств в ср</w:t>
      </w:r>
      <w:proofErr w:type="gramEnd"/>
      <w:r w:rsidRPr="002F5253">
        <w:rPr>
          <w:sz w:val="26"/>
          <w:szCs w:val="26"/>
        </w:rPr>
        <w:t>ок до 31 декабря 201</w:t>
      </w:r>
      <w:r w:rsidR="00C666E3">
        <w:rPr>
          <w:sz w:val="26"/>
          <w:szCs w:val="26"/>
        </w:rPr>
        <w:t>3</w:t>
      </w:r>
      <w:r w:rsidRPr="002F5253">
        <w:rPr>
          <w:sz w:val="26"/>
          <w:szCs w:val="26"/>
        </w:rPr>
        <w:t xml:space="preserve"> г.;</w:t>
      </w:r>
    </w:p>
    <w:p w:rsidR="00934959" w:rsidRPr="002F5253" w:rsidRDefault="00934959" w:rsidP="0093495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F5253">
        <w:rPr>
          <w:sz w:val="26"/>
          <w:szCs w:val="26"/>
        </w:rPr>
        <w:t>- неисполнения или ненадлежащего исполнения получателем субсидии обяз</w:t>
      </w:r>
      <w:r w:rsidRPr="002F5253">
        <w:rPr>
          <w:sz w:val="26"/>
          <w:szCs w:val="26"/>
        </w:rPr>
        <w:t>а</w:t>
      </w:r>
      <w:r w:rsidRPr="002F5253">
        <w:rPr>
          <w:sz w:val="26"/>
          <w:szCs w:val="26"/>
        </w:rPr>
        <w:t>тельств, предусмотренных договором о предоставлении субсидии;</w:t>
      </w:r>
    </w:p>
    <w:p w:rsidR="00934959" w:rsidRPr="002F5253" w:rsidRDefault="00934959" w:rsidP="0093495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F5253">
        <w:rPr>
          <w:sz w:val="26"/>
          <w:szCs w:val="26"/>
        </w:rPr>
        <w:t>- банкротства получателя субсидии;</w:t>
      </w:r>
    </w:p>
    <w:p w:rsidR="00934959" w:rsidRPr="002F5253" w:rsidRDefault="00934959" w:rsidP="0093495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F5253">
        <w:rPr>
          <w:sz w:val="26"/>
          <w:szCs w:val="26"/>
        </w:rPr>
        <w:t xml:space="preserve">- непредставления документов (формы отчетности по </w:t>
      </w:r>
      <w:hyperlink r:id="rId23" w:history="1">
        <w:r w:rsidRPr="002F5253">
          <w:rPr>
            <w:sz w:val="26"/>
            <w:szCs w:val="26"/>
          </w:rPr>
          <w:t>форме КС-2</w:t>
        </w:r>
      </w:hyperlink>
      <w:r w:rsidRPr="002F5253">
        <w:rPr>
          <w:sz w:val="26"/>
          <w:szCs w:val="26"/>
        </w:rPr>
        <w:t xml:space="preserve">, </w:t>
      </w:r>
      <w:hyperlink r:id="rId24" w:history="1">
        <w:r w:rsidRPr="002F5253">
          <w:rPr>
            <w:sz w:val="26"/>
            <w:szCs w:val="26"/>
          </w:rPr>
          <w:t>КС-3</w:t>
        </w:r>
      </w:hyperlink>
      <w:r w:rsidRPr="002F5253">
        <w:rPr>
          <w:sz w:val="26"/>
          <w:szCs w:val="26"/>
        </w:rPr>
        <w:t xml:space="preserve">, акта выполненных работ и т.д.), перечисленных в </w:t>
      </w:r>
      <w:r w:rsidR="00C666E3">
        <w:rPr>
          <w:sz w:val="26"/>
          <w:szCs w:val="26"/>
        </w:rPr>
        <w:t>соглашении</w:t>
      </w:r>
      <w:r w:rsidRPr="002F5253">
        <w:rPr>
          <w:sz w:val="26"/>
          <w:szCs w:val="26"/>
        </w:rPr>
        <w:t xml:space="preserve"> о предоставлении субсидии, в установленные сроки;</w:t>
      </w:r>
    </w:p>
    <w:p w:rsidR="00934959" w:rsidRPr="002F5253" w:rsidRDefault="00934959" w:rsidP="0093495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F5253">
        <w:rPr>
          <w:sz w:val="26"/>
          <w:szCs w:val="26"/>
        </w:rPr>
        <w:t>- в иных случаях, предусмотренных действующим законодательством.</w:t>
      </w:r>
    </w:p>
    <w:p w:rsidR="00934959" w:rsidRPr="002F5253" w:rsidRDefault="00934959" w:rsidP="0093495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F5253">
        <w:rPr>
          <w:sz w:val="26"/>
          <w:szCs w:val="26"/>
        </w:rPr>
        <w:t>5.2. Выявленные нарушения оформляются актом, который подписывается к</w:t>
      </w:r>
      <w:r w:rsidRPr="002F5253">
        <w:rPr>
          <w:sz w:val="26"/>
          <w:szCs w:val="26"/>
        </w:rPr>
        <w:t>о</w:t>
      </w:r>
      <w:r w:rsidRPr="002F5253">
        <w:rPr>
          <w:sz w:val="26"/>
          <w:szCs w:val="26"/>
        </w:rPr>
        <w:t>миссией, и предоставляется получателю субсидии.</w:t>
      </w:r>
    </w:p>
    <w:p w:rsidR="00934959" w:rsidRPr="002F5253" w:rsidRDefault="00934959" w:rsidP="0093495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F5253">
        <w:rPr>
          <w:sz w:val="26"/>
          <w:szCs w:val="26"/>
        </w:rPr>
        <w:t>Состав комиссии утверждается распоряжением администрации МО МР «Печ</w:t>
      </w:r>
      <w:r w:rsidRPr="002F5253">
        <w:rPr>
          <w:sz w:val="26"/>
          <w:szCs w:val="26"/>
        </w:rPr>
        <w:t>о</w:t>
      </w:r>
      <w:r w:rsidRPr="002F5253">
        <w:rPr>
          <w:sz w:val="26"/>
          <w:szCs w:val="26"/>
        </w:rPr>
        <w:t>ра».</w:t>
      </w:r>
    </w:p>
    <w:p w:rsidR="00934959" w:rsidRPr="002F5253" w:rsidRDefault="00934959" w:rsidP="0093495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F5253">
        <w:rPr>
          <w:sz w:val="26"/>
          <w:szCs w:val="26"/>
        </w:rPr>
        <w:t xml:space="preserve">5.3. В месячный срок со дня получения акта получатель субсидии обязан вернуть на лицевой </w:t>
      </w:r>
      <w:r w:rsidR="000559DD">
        <w:rPr>
          <w:sz w:val="26"/>
          <w:szCs w:val="26"/>
        </w:rPr>
        <w:t xml:space="preserve">счет </w:t>
      </w:r>
      <w:r w:rsidRPr="002F5253">
        <w:rPr>
          <w:sz w:val="26"/>
          <w:szCs w:val="26"/>
        </w:rPr>
        <w:t>Администрации МР «Печора» средства субсидий в полном объеме.</w:t>
      </w:r>
    </w:p>
    <w:p w:rsidR="00934959" w:rsidRPr="002F5253" w:rsidRDefault="00934959" w:rsidP="0093495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F5253">
        <w:rPr>
          <w:sz w:val="26"/>
          <w:szCs w:val="26"/>
        </w:rPr>
        <w:t>5.4. В случае неполного освоения аккумулированных на банковском счете средств (при условии завершения ремонтных работ и расчетов с подрядными орган</w:t>
      </w:r>
      <w:r w:rsidRPr="002F5253">
        <w:rPr>
          <w:sz w:val="26"/>
          <w:szCs w:val="26"/>
        </w:rPr>
        <w:t>и</w:t>
      </w:r>
      <w:r w:rsidRPr="002F5253">
        <w:rPr>
          <w:sz w:val="26"/>
          <w:szCs w:val="26"/>
        </w:rPr>
        <w:t>зациями в полном объеме) остаток субсидии возвращается на лицевой счет Админ</w:t>
      </w:r>
      <w:r w:rsidRPr="002F5253">
        <w:rPr>
          <w:sz w:val="26"/>
          <w:szCs w:val="26"/>
        </w:rPr>
        <w:t>и</w:t>
      </w:r>
      <w:r w:rsidRPr="002F5253">
        <w:rPr>
          <w:sz w:val="26"/>
          <w:szCs w:val="26"/>
        </w:rPr>
        <w:t>страции МР «Печора» и используется в порядке, установленном правлением госуда</w:t>
      </w:r>
      <w:r w:rsidRPr="002F5253">
        <w:rPr>
          <w:sz w:val="26"/>
          <w:szCs w:val="26"/>
        </w:rPr>
        <w:t>р</w:t>
      </w:r>
      <w:r w:rsidRPr="002F5253">
        <w:rPr>
          <w:sz w:val="26"/>
          <w:szCs w:val="26"/>
        </w:rPr>
        <w:t>ственной корпорации - Фонда содействия реформированию жилищно-коммунального хозяйства.</w:t>
      </w:r>
    </w:p>
    <w:p w:rsidR="000559DD" w:rsidRPr="002F5253" w:rsidRDefault="000559DD" w:rsidP="000559DD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</w:t>
      </w:r>
    </w:p>
    <w:p w:rsidR="00934959" w:rsidRPr="002F5253" w:rsidRDefault="00934959" w:rsidP="00934959">
      <w:pPr>
        <w:autoSpaceDE w:val="0"/>
        <w:autoSpaceDN w:val="0"/>
        <w:adjustRightInd w:val="0"/>
        <w:rPr>
          <w:sz w:val="26"/>
          <w:szCs w:val="26"/>
        </w:rPr>
      </w:pPr>
    </w:p>
    <w:p w:rsidR="00934959" w:rsidRPr="002F5253" w:rsidRDefault="00934959" w:rsidP="00934959">
      <w:pPr>
        <w:autoSpaceDE w:val="0"/>
        <w:autoSpaceDN w:val="0"/>
        <w:adjustRightInd w:val="0"/>
        <w:rPr>
          <w:sz w:val="26"/>
          <w:szCs w:val="26"/>
        </w:rPr>
      </w:pPr>
    </w:p>
    <w:p w:rsidR="00934959" w:rsidRPr="002F5253" w:rsidRDefault="00934959" w:rsidP="00934959">
      <w:pPr>
        <w:autoSpaceDE w:val="0"/>
        <w:autoSpaceDN w:val="0"/>
        <w:adjustRightInd w:val="0"/>
        <w:rPr>
          <w:sz w:val="26"/>
          <w:szCs w:val="26"/>
        </w:rPr>
      </w:pPr>
    </w:p>
    <w:p w:rsidR="00934959" w:rsidRPr="002F5253" w:rsidRDefault="00934959" w:rsidP="00934959">
      <w:pPr>
        <w:autoSpaceDE w:val="0"/>
        <w:autoSpaceDN w:val="0"/>
        <w:adjustRightInd w:val="0"/>
        <w:rPr>
          <w:sz w:val="26"/>
          <w:szCs w:val="26"/>
        </w:rPr>
      </w:pPr>
    </w:p>
    <w:p w:rsidR="00934959" w:rsidRPr="002F5253" w:rsidRDefault="00934959" w:rsidP="00934959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  <w:sectPr w:rsidR="00934959" w:rsidRPr="002F5253" w:rsidSect="006B10B8">
          <w:type w:val="continuous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D12BE4" w:rsidRPr="00DA6C92" w:rsidRDefault="00D12BE4" w:rsidP="00D12BE4">
      <w:pPr>
        <w:autoSpaceDE w:val="0"/>
        <w:autoSpaceDN w:val="0"/>
        <w:adjustRightInd w:val="0"/>
        <w:jc w:val="right"/>
        <w:outlineLvl w:val="1"/>
        <w:rPr>
          <w:sz w:val="22"/>
          <w:szCs w:val="22"/>
        </w:rPr>
      </w:pPr>
      <w:r w:rsidRPr="00DA6C92">
        <w:rPr>
          <w:sz w:val="22"/>
          <w:szCs w:val="22"/>
        </w:rPr>
        <w:lastRenderedPageBreak/>
        <w:t>Приложение 1</w:t>
      </w:r>
    </w:p>
    <w:p w:rsidR="00D12BE4" w:rsidRPr="00DA6C92" w:rsidRDefault="00D12BE4" w:rsidP="00D12BE4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DA6C92">
        <w:rPr>
          <w:sz w:val="22"/>
          <w:szCs w:val="22"/>
        </w:rPr>
        <w:t>к Порядку предоставления в 201</w:t>
      </w:r>
      <w:r>
        <w:rPr>
          <w:sz w:val="22"/>
          <w:szCs w:val="22"/>
        </w:rPr>
        <w:t>3</w:t>
      </w:r>
      <w:r w:rsidRPr="00DA6C92">
        <w:rPr>
          <w:sz w:val="22"/>
          <w:szCs w:val="22"/>
        </w:rPr>
        <w:t xml:space="preserve"> году </w:t>
      </w:r>
    </w:p>
    <w:p w:rsidR="00D12BE4" w:rsidRPr="00DA6C92" w:rsidRDefault="00D12BE4" w:rsidP="00D12BE4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DA6C92">
        <w:rPr>
          <w:sz w:val="22"/>
          <w:szCs w:val="22"/>
        </w:rPr>
        <w:t xml:space="preserve">управляющим организациям, выбранным собственниками </w:t>
      </w:r>
    </w:p>
    <w:p w:rsidR="00D12BE4" w:rsidRDefault="00D12BE4" w:rsidP="00D12BE4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DA6C92">
        <w:rPr>
          <w:sz w:val="22"/>
          <w:szCs w:val="22"/>
        </w:rPr>
        <w:t>помещений в многоквартирном доме</w:t>
      </w:r>
      <w:r>
        <w:rPr>
          <w:sz w:val="22"/>
          <w:szCs w:val="22"/>
        </w:rPr>
        <w:t>,</w:t>
      </w:r>
      <w:r w:rsidRPr="00DA6C9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товариществам </w:t>
      </w:r>
    </w:p>
    <w:p w:rsidR="00D12BE4" w:rsidRDefault="00D12BE4" w:rsidP="00D12BE4"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собственников жилья </w:t>
      </w:r>
      <w:r w:rsidRPr="00DA6C92">
        <w:rPr>
          <w:sz w:val="22"/>
          <w:szCs w:val="22"/>
        </w:rPr>
        <w:t>субсиди</w:t>
      </w:r>
      <w:r>
        <w:rPr>
          <w:sz w:val="22"/>
          <w:szCs w:val="22"/>
        </w:rPr>
        <w:t>й</w:t>
      </w:r>
      <w:r w:rsidRPr="00DA6C92">
        <w:rPr>
          <w:sz w:val="22"/>
          <w:szCs w:val="22"/>
        </w:rPr>
        <w:t xml:space="preserve"> на</w:t>
      </w:r>
      <w:r>
        <w:rPr>
          <w:sz w:val="22"/>
          <w:szCs w:val="22"/>
        </w:rPr>
        <w:t xml:space="preserve"> </w:t>
      </w:r>
      <w:r w:rsidRPr="00DA6C92">
        <w:rPr>
          <w:sz w:val="22"/>
          <w:szCs w:val="22"/>
        </w:rPr>
        <w:t>проведение</w:t>
      </w:r>
    </w:p>
    <w:p w:rsidR="00D12BE4" w:rsidRPr="00DA6C92" w:rsidRDefault="00D12BE4" w:rsidP="00D12BE4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DA6C92">
        <w:rPr>
          <w:sz w:val="22"/>
          <w:szCs w:val="22"/>
        </w:rPr>
        <w:t xml:space="preserve"> капитального ремонта многоквартирных домов</w:t>
      </w:r>
    </w:p>
    <w:p w:rsidR="00D12BE4" w:rsidRPr="002F5253" w:rsidRDefault="00D12BE4" w:rsidP="00D12BE4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D12BE4" w:rsidRPr="002F5253" w:rsidRDefault="00D12BE4" w:rsidP="00D12BE4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2F5253">
        <w:rPr>
          <w:b/>
          <w:sz w:val="26"/>
          <w:szCs w:val="26"/>
        </w:rPr>
        <w:t>ЗАЯВКА</w:t>
      </w:r>
    </w:p>
    <w:p w:rsidR="00D12BE4" w:rsidRPr="002F5253" w:rsidRDefault="00D12BE4" w:rsidP="00D12BE4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2F5253">
        <w:rPr>
          <w:b/>
          <w:sz w:val="26"/>
          <w:szCs w:val="26"/>
        </w:rPr>
        <w:t>НА ФИНАНСИРОВАНИЕ РАБОТ ПО ПРОВЕДЕНИЮ КАПИТАЛЬНОГО РЕМОНТА</w:t>
      </w:r>
    </w:p>
    <w:p w:rsidR="00D12BE4" w:rsidRPr="002F5253" w:rsidRDefault="00D12BE4" w:rsidP="00D12BE4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2F5253">
        <w:rPr>
          <w:b/>
          <w:sz w:val="26"/>
          <w:szCs w:val="26"/>
        </w:rPr>
        <w:t>МНОГОКВАРТИРНОГО ДОМА В ЧАСТИ ПОМЕЩЕНИЙ, СОБСТВЕННИКОМ</w:t>
      </w:r>
    </w:p>
    <w:p w:rsidR="00D12BE4" w:rsidRPr="002F5253" w:rsidRDefault="00D12BE4" w:rsidP="00D12BE4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2F5253">
        <w:rPr>
          <w:b/>
          <w:sz w:val="26"/>
          <w:szCs w:val="26"/>
        </w:rPr>
        <w:t>КОТОРЫХ ЯВЛЯЕТСЯ МУНИЦИПАЛЬНОЕ ОБРАЗОВАНИЕ МУНИЦИПАЛЬНОГО РАЙОНА «ПЕЧОРА»,</w:t>
      </w:r>
    </w:p>
    <w:p w:rsidR="00D12BE4" w:rsidRPr="002F5253" w:rsidRDefault="00D12BE4" w:rsidP="00D12BE4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2F5253">
        <w:rPr>
          <w:b/>
          <w:sz w:val="26"/>
          <w:szCs w:val="26"/>
        </w:rPr>
        <w:t>ЗА СЧЕТ СРЕДСТВ БЮДЖЕТА  МО МР «ПЕЧОРА»</w:t>
      </w:r>
    </w:p>
    <w:p w:rsidR="00D12BE4" w:rsidRPr="002F5253" w:rsidRDefault="00D12BE4" w:rsidP="00D12BE4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13189" w:type="dxa"/>
        <w:jc w:val="center"/>
        <w:tblInd w:w="54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1755"/>
        <w:gridCol w:w="1890"/>
        <w:gridCol w:w="1080"/>
        <w:gridCol w:w="1890"/>
        <w:gridCol w:w="3225"/>
        <w:gridCol w:w="2539"/>
      </w:tblGrid>
      <w:tr w:rsidR="00D12BE4" w:rsidRPr="002F5253" w:rsidTr="00C34B86">
        <w:trPr>
          <w:cantSplit/>
          <w:trHeight w:val="96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BE4" w:rsidRPr="00DA6C92" w:rsidRDefault="00D12BE4" w:rsidP="00C34B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A6C92">
              <w:rPr>
                <w:rFonts w:ascii="Times New Roman" w:hAnsi="Times New Roman" w:cs="Times New Roman"/>
                <w:b/>
                <w:sz w:val="22"/>
                <w:szCs w:val="22"/>
              </w:rPr>
              <w:t>Адрес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BE4" w:rsidRPr="00DA6C92" w:rsidRDefault="00D12BE4" w:rsidP="00C34B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A6C9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Размер   </w:t>
            </w:r>
            <w:r w:rsidRPr="00DA6C92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средств на </w:t>
            </w:r>
            <w:r w:rsidRPr="00DA6C92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проведение </w:t>
            </w:r>
            <w:r w:rsidRPr="00DA6C92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капитального</w:t>
            </w:r>
            <w:r w:rsidRPr="00DA6C92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ремонта   </w:t>
            </w:r>
            <w:r w:rsidRPr="00DA6C92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(руб.)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BE4" w:rsidRPr="00DA6C92" w:rsidRDefault="00D12BE4" w:rsidP="00C34B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A6C9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Размер    </w:t>
            </w:r>
            <w:r w:rsidRPr="00DA6C92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средств   </w:t>
            </w:r>
            <w:r w:rsidRPr="00DA6C92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собственников</w:t>
            </w:r>
            <w:r w:rsidRPr="00DA6C92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на проведение</w:t>
            </w:r>
            <w:r w:rsidRPr="00DA6C92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капитального </w:t>
            </w:r>
            <w:r w:rsidRPr="00DA6C92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ремонта   </w:t>
            </w:r>
            <w:r w:rsidRPr="00DA6C92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(руб.)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BE4" w:rsidRPr="00DA6C92" w:rsidRDefault="00D12BE4" w:rsidP="00C34B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A6C92">
              <w:rPr>
                <w:rFonts w:ascii="Times New Roman" w:hAnsi="Times New Roman" w:cs="Times New Roman"/>
                <w:b/>
                <w:sz w:val="22"/>
                <w:szCs w:val="22"/>
              </w:rPr>
              <w:t>Площадь</w:t>
            </w:r>
            <w:r w:rsidRPr="00DA6C92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МКД  </w:t>
            </w:r>
            <w:r w:rsidRPr="00DA6C92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(</w:t>
            </w:r>
            <w:proofErr w:type="spellStart"/>
            <w:r w:rsidRPr="00DA6C92">
              <w:rPr>
                <w:rFonts w:ascii="Times New Roman" w:hAnsi="Times New Roman" w:cs="Times New Roman"/>
                <w:b/>
                <w:sz w:val="22"/>
                <w:szCs w:val="22"/>
              </w:rPr>
              <w:t>кв</w:t>
            </w:r>
            <w:proofErr w:type="gramStart"/>
            <w:r w:rsidRPr="00DA6C92">
              <w:rPr>
                <w:rFonts w:ascii="Times New Roman" w:hAnsi="Times New Roman" w:cs="Times New Roman"/>
                <w:b/>
                <w:sz w:val="22"/>
                <w:szCs w:val="22"/>
              </w:rPr>
              <w:t>.м</w:t>
            </w:r>
            <w:proofErr w:type="spellEnd"/>
            <w:proofErr w:type="gramEnd"/>
            <w:r w:rsidRPr="00DA6C9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) </w:t>
            </w:r>
            <w:r w:rsidRPr="00DA6C92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&lt;*&gt;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BE4" w:rsidRPr="00DA6C92" w:rsidRDefault="00D12BE4" w:rsidP="00C34B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A6C9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Площадь   </w:t>
            </w:r>
            <w:r w:rsidRPr="00DA6C92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помещений,  </w:t>
            </w:r>
            <w:r w:rsidRPr="00DA6C92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находящихся в</w:t>
            </w:r>
            <w:r w:rsidRPr="00DA6C92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муниципальной</w:t>
            </w:r>
            <w:r w:rsidRPr="00DA6C92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собственности</w:t>
            </w:r>
            <w:r w:rsidRPr="00DA6C92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(</w:t>
            </w:r>
            <w:proofErr w:type="spellStart"/>
            <w:r w:rsidRPr="00DA6C92">
              <w:rPr>
                <w:rFonts w:ascii="Times New Roman" w:hAnsi="Times New Roman" w:cs="Times New Roman"/>
                <w:b/>
                <w:sz w:val="22"/>
                <w:szCs w:val="22"/>
              </w:rPr>
              <w:t>кв</w:t>
            </w:r>
            <w:proofErr w:type="gramStart"/>
            <w:r w:rsidRPr="00DA6C92">
              <w:rPr>
                <w:rFonts w:ascii="Times New Roman" w:hAnsi="Times New Roman" w:cs="Times New Roman"/>
                <w:b/>
                <w:sz w:val="22"/>
                <w:szCs w:val="22"/>
              </w:rPr>
              <w:t>.м</w:t>
            </w:r>
            <w:proofErr w:type="spellEnd"/>
            <w:proofErr w:type="gramEnd"/>
            <w:r w:rsidRPr="00DA6C92">
              <w:rPr>
                <w:rFonts w:ascii="Times New Roman" w:hAnsi="Times New Roman" w:cs="Times New Roman"/>
                <w:b/>
                <w:sz w:val="22"/>
                <w:szCs w:val="22"/>
              </w:rPr>
              <w:t>)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BE4" w:rsidRPr="00DA6C92" w:rsidRDefault="00D12BE4" w:rsidP="00C34B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A6C9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Доля      </w:t>
            </w:r>
            <w:r w:rsidRPr="00DA6C92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муниципальной  </w:t>
            </w:r>
            <w:r w:rsidRPr="00DA6C92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собственности, </w:t>
            </w:r>
            <w:r w:rsidRPr="00DA6C92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%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BE4" w:rsidRPr="00DA6C92" w:rsidRDefault="00D12BE4" w:rsidP="00C34B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A6C9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Размер    </w:t>
            </w:r>
            <w:r w:rsidRPr="00DA6C92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долевого   </w:t>
            </w:r>
            <w:r w:rsidRPr="00DA6C92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финансирования</w:t>
            </w:r>
            <w:r w:rsidRPr="00DA6C92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в части    </w:t>
            </w:r>
            <w:r w:rsidRPr="00DA6C92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муниципальных </w:t>
            </w:r>
            <w:r w:rsidRPr="00DA6C92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помещений   </w:t>
            </w:r>
            <w:r w:rsidRPr="00DA6C92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(руб.)</w:t>
            </w:r>
          </w:p>
        </w:tc>
      </w:tr>
      <w:tr w:rsidR="00D12BE4" w:rsidRPr="002F5253" w:rsidTr="00C34B86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BE4" w:rsidRPr="002F5253" w:rsidRDefault="00D12BE4" w:rsidP="00C34B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525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BE4" w:rsidRPr="002F5253" w:rsidRDefault="00D12BE4" w:rsidP="00C34B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525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BE4" w:rsidRPr="002F5253" w:rsidRDefault="00D12BE4" w:rsidP="00C34B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525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BE4" w:rsidRPr="002F5253" w:rsidRDefault="00D12BE4" w:rsidP="00C34B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525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BE4" w:rsidRPr="002F5253" w:rsidRDefault="00D12BE4" w:rsidP="00C34B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525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BE4" w:rsidRPr="002F5253" w:rsidRDefault="00D12BE4" w:rsidP="00C34B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5253">
              <w:rPr>
                <w:rFonts w:ascii="Times New Roman" w:hAnsi="Times New Roman" w:cs="Times New Roman"/>
                <w:sz w:val="26"/>
                <w:szCs w:val="26"/>
              </w:rPr>
              <w:t>6 = 5 / 4 x 100%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BE4" w:rsidRPr="002F5253" w:rsidRDefault="00D12BE4" w:rsidP="00C34B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5253">
              <w:rPr>
                <w:rFonts w:ascii="Times New Roman" w:hAnsi="Times New Roman" w:cs="Times New Roman"/>
                <w:sz w:val="26"/>
                <w:szCs w:val="26"/>
              </w:rPr>
              <w:t>7 = 3 x 6</w:t>
            </w:r>
          </w:p>
        </w:tc>
      </w:tr>
      <w:tr w:rsidR="00D12BE4" w:rsidRPr="002F5253" w:rsidTr="00C34B86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BE4" w:rsidRPr="002F5253" w:rsidRDefault="00D12BE4" w:rsidP="00C34B8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BE4" w:rsidRPr="002F5253" w:rsidRDefault="00D12BE4" w:rsidP="00C34B8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BE4" w:rsidRPr="002F5253" w:rsidRDefault="00D12BE4" w:rsidP="00C34B8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BE4" w:rsidRPr="002F5253" w:rsidRDefault="00D12BE4" w:rsidP="00C34B8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BE4" w:rsidRPr="002F5253" w:rsidRDefault="00D12BE4" w:rsidP="00C34B8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BE4" w:rsidRPr="002F5253" w:rsidRDefault="00D12BE4" w:rsidP="00C34B8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BE4" w:rsidRPr="002F5253" w:rsidRDefault="00D12BE4" w:rsidP="00C34B8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12BE4" w:rsidRPr="002F5253" w:rsidRDefault="00D12BE4" w:rsidP="00D12BE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D12BE4" w:rsidRPr="002F5253" w:rsidRDefault="00D12BE4" w:rsidP="00D12BE4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2F5253">
        <w:rPr>
          <w:rFonts w:ascii="Times New Roman" w:hAnsi="Times New Roman" w:cs="Times New Roman"/>
          <w:sz w:val="26"/>
          <w:szCs w:val="26"/>
        </w:rPr>
        <w:t xml:space="preserve">    </w:t>
      </w:r>
      <w:r w:rsidRPr="002F5253">
        <w:rPr>
          <w:rFonts w:ascii="Times New Roman" w:hAnsi="Times New Roman" w:cs="Times New Roman"/>
          <w:sz w:val="22"/>
          <w:szCs w:val="22"/>
        </w:rPr>
        <w:t>--------------------------------</w:t>
      </w:r>
    </w:p>
    <w:p w:rsidR="00D12BE4" w:rsidRPr="002F5253" w:rsidRDefault="00D12BE4" w:rsidP="00D12BE4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2F5253">
        <w:rPr>
          <w:rFonts w:ascii="Times New Roman" w:hAnsi="Times New Roman" w:cs="Times New Roman"/>
          <w:sz w:val="22"/>
          <w:szCs w:val="22"/>
        </w:rPr>
        <w:t xml:space="preserve">    Примечание:  &lt;*&gt;  площадь  многоквартирного  дома  указывается согласно</w:t>
      </w:r>
    </w:p>
    <w:p w:rsidR="00D12BE4" w:rsidRPr="002F5253" w:rsidRDefault="00D12BE4" w:rsidP="00D12BE4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2F5253">
        <w:rPr>
          <w:rFonts w:ascii="Times New Roman" w:hAnsi="Times New Roman" w:cs="Times New Roman"/>
          <w:sz w:val="22"/>
          <w:szCs w:val="22"/>
        </w:rPr>
        <w:t>данным технического паспорта.</w:t>
      </w:r>
    </w:p>
    <w:p w:rsidR="00D12BE4" w:rsidRPr="002F5253" w:rsidRDefault="00D12BE4" w:rsidP="00D12BE4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D12BE4" w:rsidRPr="002F5253" w:rsidRDefault="00D12BE4" w:rsidP="00D12BE4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2F5253">
        <w:rPr>
          <w:rFonts w:ascii="Times New Roman" w:hAnsi="Times New Roman" w:cs="Times New Roman"/>
          <w:sz w:val="26"/>
          <w:szCs w:val="26"/>
        </w:rPr>
        <w:t xml:space="preserve">    Получатель субсидии  ___________ ______________________________________</w:t>
      </w:r>
    </w:p>
    <w:p w:rsidR="00D12BE4" w:rsidRPr="002F5253" w:rsidRDefault="00D12BE4" w:rsidP="00D12BE4">
      <w:pPr>
        <w:pStyle w:val="ConsPlusNonformat"/>
        <w:widowControl/>
        <w:rPr>
          <w:rFonts w:ascii="Times New Roman" w:hAnsi="Times New Roman" w:cs="Times New Roman"/>
          <w:sz w:val="26"/>
          <w:szCs w:val="26"/>
          <w:vertAlign w:val="superscript"/>
        </w:rPr>
      </w:pPr>
      <w:r w:rsidRPr="002F5253"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                   </w:t>
      </w:r>
      <w:r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                                                                      </w:t>
      </w:r>
      <w:r w:rsidRPr="002F5253">
        <w:rPr>
          <w:rFonts w:ascii="Times New Roman" w:hAnsi="Times New Roman" w:cs="Times New Roman"/>
          <w:sz w:val="26"/>
          <w:szCs w:val="26"/>
          <w:vertAlign w:val="superscript"/>
        </w:rPr>
        <w:t xml:space="preserve">  (подпись, расшифровка подписи, печать)</w:t>
      </w:r>
    </w:p>
    <w:p w:rsidR="00D12BE4" w:rsidRPr="002F5253" w:rsidRDefault="00D12BE4" w:rsidP="00D12BE4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2F5253">
        <w:rPr>
          <w:rFonts w:ascii="Times New Roman" w:hAnsi="Times New Roman" w:cs="Times New Roman"/>
          <w:sz w:val="26"/>
          <w:szCs w:val="26"/>
        </w:rPr>
        <w:t xml:space="preserve">    СОГЛАСОВАНО          ___________ ______________________________________</w:t>
      </w:r>
    </w:p>
    <w:p w:rsidR="00D12BE4" w:rsidRPr="002F5253" w:rsidRDefault="00D12BE4" w:rsidP="00D12BE4">
      <w:pPr>
        <w:pStyle w:val="ConsPlusNonformat"/>
        <w:widowControl/>
        <w:rPr>
          <w:rFonts w:ascii="Times New Roman" w:hAnsi="Times New Roman" w:cs="Times New Roman"/>
          <w:sz w:val="26"/>
          <w:szCs w:val="26"/>
          <w:vertAlign w:val="superscript"/>
        </w:rPr>
      </w:pPr>
      <w:r w:rsidRPr="002F5253"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                     </w:t>
      </w:r>
      <w:r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                                                                      </w:t>
      </w:r>
      <w:r w:rsidRPr="002F5253">
        <w:rPr>
          <w:rFonts w:ascii="Times New Roman" w:hAnsi="Times New Roman" w:cs="Times New Roman"/>
          <w:sz w:val="26"/>
          <w:szCs w:val="26"/>
          <w:vertAlign w:val="superscript"/>
        </w:rPr>
        <w:t>(подпись, расшифровка подписи, печать)</w:t>
      </w:r>
    </w:p>
    <w:p w:rsidR="00D12BE4" w:rsidRDefault="00D12BE4" w:rsidP="00D12BE4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</w:t>
      </w:r>
    </w:p>
    <w:p w:rsidR="00D12BE4" w:rsidRDefault="00D12BE4" w:rsidP="00D12BE4">
      <w:pPr>
        <w:autoSpaceDE w:val="0"/>
        <w:autoSpaceDN w:val="0"/>
        <w:adjustRightInd w:val="0"/>
        <w:jc w:val="center"/>
      </w:pPr>
    </w:p>
    <w:p w:rsidR="00D12BE4" w:rsidRDefault="00D12BE4" w:rsidP="00D12BE4">
      <w:pPr>
        <w:autoSpaceDE w:val="0"/>
        <w:autoSpaceDN w:val="0"/>
        <w:adjustRightInd w:val="0"/>
        <w:jc w:val="center"/>
      </w:pPr>
    </w:p>
    <w:p w:rsidR="00D12BE4" w:rsidRDefault="00D12BE4" w:rsidP="00D12BE4">
      <w:pPr>
        <w:autoSpaceDE w:val="0"/>
        <w:autoSpaceDN w:val="0"/>
        <w:adjustRightInd w:val="0"/>
        <w:jc w:val="center"/>
        <w:sectPr w:rsidR="00D12BE4" w:rsidSect="00D12BE4">
          <w:pgSz w:w="16838" w:h="11906" w:orient="landscape"/>
          <w:pgMar w:top="851" w:right="1134" w:bottom="1418" w:left="1134" w:header="709" w:footer="709" w:gutter="0"/>
          <w:cols w:space="708"/>
          <w:docGrid w:linePitch="360"/>
        </w:sectPr>
      </w:pPr>
    </w:p>
    <w:p w:rsidR="00D12BE4" w:rsidRPr="002F5253" w:rsidRDefault="00D12BE4" w:rsidP="00D12BE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D12BE4" w:rsidRPr="00DA6C92" w:rsidRDefault="00D12BE4" w:rsidP="00D12BE4">
      <w:pPr>
        <w:autoSpaceDE w:val="0"/>
        <w:autoSpaceDN w:val="0"/>
        <w:adjustRightInd w:val="0"/>
        <w:jc w:val="right"/>
        <w:outlineLvl w:val="1"/>
        <w:rPr>
          <w:sz w:val="22"/>
          <w:szCs w:val="22"/>
        </w:rPr>
      </w:pPr>
      <w:r>
        <w:rPr>
          <w:sz w:val="22"/>
          <w:szCs w:val="22"/>
        </w:rPr>
        <w:t>Приложение 2</w:t>
      </w:r>
    </w:p>
    <w:p w:rsidR="00D12BE4" w:rsidRPr="00DA6C92" w:rsidRDefault="00D12BE4" w:rsidP="00D12BE4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DA6C92">
        <w:rPr>
          <w:sz w:val="22"/>
          <w:szCs w:val="22"/>
        </w:rPr>
        <w:t>к Порядку предоставления в 201</w:t>
      </w:r>
      <w:r>
        <w:rPr>
          <w:sz w:val="22"/>
          <w:szCs w:val="22"/>
        </w:rPr>
        <w:t>3</w:t>
      </w:r>
      <w:r w:rsidRPr="00DA6C92">
        <w:rPr>
          <w:sz w:val="22"/>
          <w:szCs w:val="22"/>
        </w:rPr>
        <w:t xml:space="preserve"> году </w:t>
      </w:r>
    </w:p>
    <w:p w:rsidR="00D12BE4" w:rsidRPr="00DA6C92" w:rsidRDefault="00D12BE4" w:rsidP="00D12BE4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DA6C92">
        <w:rPr>
          <w:sz w:val="22"/>
          <w:szCs w:val="22"/>
        </w:rPr>
        <w:t xml:space="preserve">управляющим организациям, выбранным собственниками </w:t>
      </w:r>
    </w:p>
    <w:p w:rsidR="00D12BE4" w:rsidRDefault="00D12BE4" w:rsidP="00D12BE4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DA6C92">
        <w:rPr>
          <w:sz w:val="22"/>
          <w:szCs w:val="22"/>
        </w:rPr>
        <w:t>помещений в многоквартирном доме</w:t>
      </w:r>
      <w:r>
        <w:rPr>
          <w:sz w:val="22"/>
          <w:szCs w:val="22"/>
        </w:rPr>
        <w:t>,</w:t>
      </w:r>
      <w:r w:rsidRPr="00DA6C9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товариществам </w:t>
      </w:r>
    </w:p>
    <w:p w:rsidR="00D12BE4" w:rsidRDefault="00D12BE4" w:rsidP="00D12BE4"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собственников жилья </w:t>
      </w:r>
      <w:r w:rsidRPr="00DA6C92">
        <w:rPr>
          <w:sz w:val="22"/>
          <w:szCs w:val="22"/>
        </w:rPr>
        <w:t>субсиди</w:t>
      </w:r>
      <w:r>
        <w:rPr>
          <w:sz w:val="22"/>
          <w:szCs w:val="22"/>
        </w:rPr>
        <w:t>й</w:t>
      </w:r>
      <w:r w:rsidRPr="00DA6C92">
        <w:rPr>
          <w:sz w:val="22"/>
          <w:szCs w:val="22"/>
        </w:rPr>
        <w:t xml:space="preserve"> на</w:t>
      </w:r>
      <w:r>
        <w:rPr>
          <w:sz w:val="22"/>
          <w:szCs w:val="22"/>
        </w:rPr>
        <w:t xml:space="preserve"> </w:t>
      </w:r>
      <w:r w:rsidRPr="00DA6C92">
        <w:rPr>
          <w:sz w:val="22"/>
          <w:szCs w:val="22"/>
        </w:rPr>
        <w:t>проведение</w:t>
      </w:r>
    </w:p>
    <w:p w:rsidR="00D12BE4" w:rsidRPr="00DA6C92" w:rsidRDefault="00D12BE4" w:rsidP="00D12BE4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DA6C92">
        <w:rPr>
          <w:sz w:val="22"/>
          <w:szCs w:val="22"/>
        </w:rPr>
        <w:t xml:space="preserve"> капитального ремонта многоквартирных домов</w:t>
      </w:r>
    </w:p>
    <w:p w:rsidR="00D12BE4" w:rsidRPr="00DA6C92" w:rsidRDefault="00D12BE4" w:rsidP="00D12BE4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D12BE4" w:rsidRPr="002F5253" w:rsidRDefault="00D12BE4" w:rsidP="00D12BE4">
      <w:pPr>
        <w:autoSpaceDE w:val="0"/>
        <w:autoSpaceDN w:val="0"/>
        <w:adjustRightInd w:val="0"/>
        <w:rPr>
          <w:sz w:val="26"/>
          <w:szCs w:val="26"/>
        </w:rPr>
      </w:pPr>
    </w:p>
    <w:p w:rsidR="00D12BE4" w:rsidRPr="00963F5D" w:rsidRDefault="00D12BE4" w:rsidP="00D12BE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Соглашение</w:t>
      </w:r>
    </w:p>
    <w:p w:rsidR="00D12BE4" w:rsidRPr="00963F5D" w:rsidRDefault="00D12BE4" w:rsidP="00D12BE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63F5D">
        <w:rPr>
          <w:rFonts w:ascii="Times New Roman" w:hAnsi="Times New Roman" w:cs="Times New Roman"/>
          <w:b/>
          <w:sz w:val="26"/>
          <w:szCs w:val="26"/>
        </w:rPr>
        <w:t>о предоставлении субсидии на финансирование мероприятий</w:t>
      </w:r>
    </w:p>
    <w:p w:rsidR="00D12BE4" w:rsidRPr="00963F5D" w:rsidRDefault="00D12BE4" w:rsidP="00D12BE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63F5D">
        <w:rPr>
          <w:rFonts w:ascii="Times New Roman" w:hAnsi="Times New Roman" w:cs="Times New Roman"/>
          <w:b/>
          <w:sz w:val="26"/>
          <w:szCs w:val="26"/>
        </w:rPr>
        <w:t>по капитальному ремонту многоквартирного дома</w:t>
      </w:r>
    </w:p>
    <w:p w:rsidR="00D12BE4" w:rsidRPr="00963F5D" w:rsidRDefault="00D12BE4" w:rsidP="00D12BE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D12BE4" w:rsidRPr="00963F5D" w:rsidRDefault="00D12BE4" w:rsidP="00D12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63F5D">
        <w:rPr>
          <w:rFonts w:ascii="Times New Roman" w:hAnsi="Times New Roman" w:cs="Times New Roman"/>
          <w:sz w:val="26"/>
          <w:szCs w:val="26"/>
        </w:rPr>
        <w:t>Администрация муниципального района «Печора», именуем</w:t>
      </w:r>
      <w:r>
        <w:rPr>
          <w:rFonts w:ascii="Times New Roman" w:hAnsi="Times New Roman" w:cs="Times New Roman"/>
          <w:sz w:val="26"/>
          <w:szCs w:val="26"/>
        </w:rPr>
        <w:t>ая</w:t>
      </w:r>
      <w:r w:rsidRPr="00963F5D">
        <w:rPr>
          <w:rFonts w:ascii="Times New Roman" w:hAnsi="Times New Roman" w:cs="Times New Roman"/>
          <w:sz w:val="26"/>
          <w:szCs w:val="26"/>
        </w:rPr>
        <w:t xml:space="preserve"> в дальнейшем "Администрация", в лице ____________, действующего на основании __________ с одной стороны, и ___________ (наименование ТСЖ, ЖСК, ЖК, СПК, управляющей организации), именуемое в дальнейшем "Управляющая организация", в лице ____________, действующего на основании ___________, с др</w:t>
      </w:r>
      <w:r>
        <w:rPr>
          <w:rFonts w:ascii="Times New Roman" w:hAnsi="Times New Roman" w:cs="Times New Roman"/>
          <w:sz w:val="26"/>
          <w:szCs w:val="26"/>
        </w:rPr>
        <w:t>угой стороны, заключ</w:t>
      </w:r>
      <w:r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>ли настоящее</w:t>
      </w:r>
      <w:r w:rsidRPr="00963F5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соглашение</w:t>
      </w:r>
      <w:r w:rsidRPr="00963F5D">
        <w:rPr>
          <w:rFonts w:ascii="Times New Roman" w:hAnsi="Times New Roman" w:cs="Times New Roman"/>
          <w:sz w:val="26"/>
          <w:szCs w:val="26"/>
        </w:rPr>
        <w:t xml:space="preserve"> о нижеследующем:</w:t>
      </w:r>
      <w:proofErr w:type="gramEnd"/>
    </w:p>
    <w:p w:rsidR="00D12BE4" w:rsidRPr="00963F5D" w:rsidRDefault="00D12BE4" w:rsidP="00D12BE4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12BE4" w:rsidRPr="00963F5D" w:rsidRDefault="00D12BE4" w:rsidP="00D12BE4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963F5D">
        <w:rPr>
          <w:rFonts w:ascii="Times New Roman" w:hAnsi="Times New Roman" w:cs="Times New Roman"/>
          <w:b/>
          <w:sz w:val="26"/>
          <w:szCs w:val="26"/>
        </w:rPr>
        <w:t xml:space="preserve">1. Предмет </w:t>
      </w:r>
      <w:r>
        <w:rPr>
          <w:rFonts w:ascii="Times New Roman" w:hAnsi="Times New Roman" w:cs="Times New Roman"/>
          <w:b/>
          <w:sz w:val="26"/>
          <w:szCs w:val="26"/>
        </w:rPr>
        <w:t>соглашения</w:t>
      </w:r>
    </w:p>
    <w:p w:rsidR="00D12BE4" w:rsidRPr="00963F5D" w:rsidRDefault="00D12BE4" w:rsidP="00D12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12BE4" w:rsidRPr="00963F5D" w:rsidRDefault="00D12BE4" w:rsidP="00D12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63F5D">
        <w:rPr>
          <w:rFonts w:ascii="Times New Roman" w:hAnsi="Times New Roman" w:cs="Times New Roman"/>
          <w:sz w:val="26"/>
          <w:szCs w:val="26"/>
        </w:rPr>
        <w:t>1.1. Настоящ</w:t>
      </w:r>
      <w:r>
        <w:rPr>
          <w:rFonts w:ascii="Times New Roman" w:hAnsi="Times New Roman" w:cs="Times New Roman"/>
          <w:sz w:val="26"/>
          <w:szCs w:val="26"/>
        </w:rPr>
        <w:t>ее</w:t>
      </w:r>
      <w:r w:rsidRPr="00963F5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соглашение</w:t>
      </w:r>
      <w:r w:rsidRPr="00963F5D">
        <w:rPr>
          <w:rFonts w:ascii="Times New Roman" w:hAnsi="Times New Roman" w:cs="Times New Roman"/>
          <w:sz w:val="26"/>
          <w:szCs w:val="26"/>
        </w:rPr>
        <w:t xml:space="preserve"> регулирует отношения по предоставлению Админ</w:t>
      </w:r>
      <w:r w:rsidRPr="00963F5D">
        <w:rPr>
          <w:rFonts w:ascii="Times New Roman" w:hAnsi="Times New Roman" w:cs="Times New Roman"/>
          <w:sz w:val="26"/>
          <w:szCs w:val="26"/>
        </w:rPr>
        <w:t>и</w:t>
      </w:r>
      <w:r w:rsidRPr="00963F5D">
        <w:rPr>
          <w:rFonts w:ascii="Times New Roman" w:hAnsi="Times New Roman" w:cs="Times New Roman"/>
          <w:sz w:val="26"/>
          <w:szCs w:val="26"/>
        </w:rPr>
        <w:t>страцией субсидий на финансирование мероприятий капитального ремонта (далее именуется субсидия) на условиях долевого финансирования мероприятий по кап</w:t>
      </w:r>
      <w:r w:rsidRPr="00963F5D">
        <w:rPr>
          <w:rFonts w:ascii="Times New Roman" w:hAnsi="Times New Roman" w:cs="Times New Roman"/>
          <w:sz w:val="26"/>
          <w:szCs w:val="26"/>
        </w:rPr>
        <w:t>и</w:t>
      </w:r>
      <w:r w:rsidRPr="00963F5D">
        <w:rPr>
          <w:rFonts w:ascii="Times New Roman" w:hAnsi="Times New Roman" w:cs="Times New Roman"/>
          <w:sz w:val="26"/>
          <w:szCs w:val="26"/>
        </w:rPr>
        <w:t>тальному ремонту многоквартирного дома… (адрес дома).</w:t>
      </w:r>
    </w:p>
    <w:p w:rsidR="00D12BE4" w:rsidRPr="00963F5D" w:rsidRDefault="00D12BE4" w:rsidP="00D12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63F5D">
        <w:rPr>
          <w:rFonts w:ascii="Times New Roman" w:hAnsi="Times New Roman" w:cs="Times New Roman"/>
          <w:sz w:val="26"/>
          <w:szCs w:val="26"/>
        </w:rPr>
        <w:t>1.2. Целью предоставления субсидии является создание безопасных и благопр</w:t>
      </w:r>
      <w:r w:rsidRPr="00963F5D">
        <w:rPr>
          <w:rFonts w:ascii="Times New Roman" w:hAnsi="Times New Roman" w:cs="Times New Roman"/>
          <w:sz w:val="26"/>
          <w:szCs w:val="26"/>
        </w:rPr>
        <w:t>и</w:t>
      </w:r>
      <w:r w:rsidRPr="00963F5D">
        <w:rPr>
          <w:rFonts w:ascii="Times New Roman" w:hAnsi="Times New Roman" w:cs="Times New Roman"/>
          <w:sz w:val="26"/>
          <w:szCs w:val="26"/>
        </w:rPr>
        <w:t>ятных условий проживания граждан.</w:t>
      </w:r>
    </w:p>
    <w:p w:rsidR="00D12BE4" w:rsidRPr="00C963FE" w:rsidRDefault="00D12BE4" w:rsidP="00D12BE4">
      <w:pPr>
        <w:pStyle w:val="ConsPlusTitle"/>
        <w:widowControl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1.3. </w:t>
      </w:r>
      <w:proofErr w:type="gramStart"/>
      <w:r w:rsidRPr="00C963FE">
        <w:rPr>
          <w:b w:val="0"/>
          <w:sz w:val="26"/>
          <w:szCs w:val="26"/>
        </w:rPr>
        <w:t>Субсидия предоставляется в соответствии с условиями настоящего согл</w:t>
      </w:r>
      <w:r w:rsidRPr="00C963FE">
        <w:rPr>
          <w:b w:val="0"/>
          <w:sz w:val="26"/>
          <w:szCs w:val="26"/>
        </w:rPr>
        <w:t>а</w:t>
      </w:r>
      <w:r w:rsidRPr="00C963FE">
        <w:rPr>
          <w:b w:val="0"/>
          <w:sz w:val="26"/>
          <w:szCs w:val="26"/>
        </w:rPr>
        <w:t>шения и в соответствии с Порядком предоставления в 2013 году  управляющим орг</w:t>
      </w:r>
      <w:r w:rsidRPr="00C963FE">
        <w:rPr>
          <w:b w:val="0"/>
          <w:sz w:val="26"/>
          <w:szCs w:val="26"/>
        </w:rPr>
        <w:t>а</w:t>
      </w:r>
      <w:r w:rsidRPr="00C963FE">
        <w:rPr>
          <w:b w:val="0"/>
          <w:sz w:val="26"/>
          <w:szCs w:val="26"/>
        </w:rPr>
        <w:t>низациям, выбранным собственниками помещений в многоквартирном доме,</w:t>
      </w:r>
      <w:r>
        <w:rPr>
          <w:b w:val="0"/>
          <w:sz w:val="26"/>
          <w:szCs w:val="26"/>
        </w:rPr>
        <w:t xml:space="preserve"> товар</w:t>
      </w:r>
      <w:r>
        <w:rPr>
          <w:b w:val="0"/>
          <w:sz w:val="26"/>
          <w:szCs w:val="26"/>
        </w:rPr>
        <w:t>и</w:t>
      </w:r>
      <w:r>
        <w:rPr>
          <w:b w:val="0"/>
          <w:sz w:val="26"/>
          <w:szCs w:val="26"/>
        </w:rPr>
        <w:t>ществам собственников жилья</w:t>
      </w:r>
      <w:r w:rsidRPr="00C963FE">
        <w:rPr>
          <w:b w:val="0"/>
          <w:sz w:val="26"/>
          <w:szCs w:val="26"/>
        </w:rPr>
        <w:t xml:space="preserve"> субсидии на проведение капитального ремонта мног</w:t>
      </w:r>
      <w:r w:rsidRPr="00C963FE">
        <w:rPr>
          <w:b w:val="0"/>
          <w:sz w:val="26"/>
          <w:szCs w:val="26"/>
        </w:rPr>
        <w:t>о</w:t>
      </w:r>
      <w:r w:rsidRPr="00C963FE">
        <w:rPr>
          <w:b w:val="0"/>
          <w:sz w:val="26"/>
          <w:szCs w:val="26"/>
        </w:rPr>
        <w:t>квартирных домов, утвержденным Постановлением администрации муниципального района "Печора" от __________2013 г. N _____ «Порядок предоставления в 2013 году управляющим организациям, выбранным собственниками помещений в многоква</w:t>
      </w:r>
      <w:r w:rsidRPr="00C963FE">
        <w:rPr>
          <w:b w:val="0"/>
          <w:sz w:val="26"/>
          <w:szCs w:val="26"/>
        </w:rPr>
        <w:t>р</w:t>
      </w:r>
      <w:r w:rsidRPr="00C963FE">
        <w:rPr>
          <w:b w:val="0"/>
          <w:sz w:val="26"/>
          <w:szCs w:val="26"/>
        </w:rPr>
        <w:t xml:space="preserve">тирном доме, </w:t>
      </w:r>
      <w:r>
        <w:rPr>
          <w:b w:val="0"/>
          <w:sz w:val="26"/>
          <w:szCs w:val="26"/>
        </w:rPr>
        <w:t>товариществам собственников</w:t>
      </w:r>
      <w:proofErr w:type="gramEnd"/>
      <w:r>
        <w:rPr>
          <w:b w:val="0"/>
          <w:sz w:val="26"/>
          <w:szCs w:val="26"/>
        </w:rPr>
        <w:t xml:space="preserve"> жилья </w:t>
      </w:r>
      <w:r w:rsidRPr="00C963FE">
        <w:rPr>
          <w:b w:val="0"/>
          <w:sz w:val="26"/>
          <w:szCs w:val="26"/>
        </w:rPr>
        <w:t>субсидий на проведение кап</w:t>
      </w:r>
      <w:r w:rsidRPr="00C963FE">
        <w:rPr>
          <w:b w:val="0"/>
          <w:sz w:val="26"/>
          <w:szCs w:val="26"/>
        </w:rPr>
        <w:t>и</w:t>
      </w:r>
      <w:r w:rsidRPr="00C963FE">
        <w:rPr>
          <w:b w:val="0"/>
          <w:sz w:val="26"/>
          <w:szCs w:val="26"/>
        </w:rPr>
        <w:t>тального ремонта многоквартирных домов»</w:t>
      </w:r>
      <w:r>
        <w:rPr>
          <w:b w:val="0"/>
          <w:sz w:val="26"/>
          <w:szCs w:val="26"/>
        </w:rPr>
        <w:t>.</w:t>
      </w:r>
    </w:p>
    <w:p w:rsidR="00D12BE4" w:rsidRPr="00963F5D" w:rsidRDefault="00D12BE4" w:rsidP="00D12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63F5D">
        <w:rPr>
          <w:rFonts w:ascii="Times New Roman" w:hAnsi="Times New Roman" w:cs="Times New Roman"/>
          <w:sz w:val="26"/>
          <w:szCs w:val="26"/>
        </w:rPr>
        <w:t>1.4. Предоставляемая субсидия носит целевой характер и не может быть испол</w:t>
      </w:r>
      <w:r w:rsidRPr="00963F5D">
        <w:rPr>
          <w:rFonts w:ascii="Times New Roman" w:hAnsi="Times New Roman" w:cs="Times New Roman"/>
          <w:sz w:val="26"/>
          <w:szCs w:val="26"/>
        </w:rPr>
        <w:t>ь</w:t>
      </w:r>
      <w:r w:rsidRPr="00963F5D">
        <w:rPr>
          <w:rFonts w:ascii="Times New Roman" w:hAnsi="Times New Roman" w:cs="Times New Roman"/>
          <w:sz w:val="26"/>
          <w:szCs w:val="26"/>
        </w:rPr>
        <w:t>зована на другие цели.</w:t>
      </w:r>
    </w:p>
    <w:p w:rsidR="00D12BE4" w:rsidRPr="00963F5D" w:rsidRDefault="00D12BE4" w:rsidP="00D12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12BE4" w:rsidRPr="00963F5D" w:rsidRDefault="00D12BE4" w:rsidP="00D12BE4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963F5D">
        <w:rPr>
          <w:rFonts w:ascii="Times New Roman" w:hAnsi="Times New Roman" w:cs="Times New Roman"/>
          <w:b/>
          <w:sz w:val="26"/>
          <w:szCs w:val="26"/>
        </w:rPr>
        <w:t>2. Размер и порядок предоставления субсидии</w:t>
      </w:r>
    </w:p>
    <w:p w:rsidR="00D12BE4" w:rsidRPr="00963F5D" w:rsidRDefault="00D12BE4" w:rsidP="00D12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12BE4" w:rsidRPr="00963F5D" w:rsidRDefault="00D12BE4" w:rsidP="00D12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63F5D">
        <w:rPr>
          <w:rFonts w:ascii="Times New Roman" w:hAnsi="Times New Roman" w:cs="Times New Roman"/>
          <w:sz w:val="26"/>
          <w:szCs w:val="26"/>
        </w:rPr>
        <w:t>2.1. Размер финансирования мероприятий капитального ремонта многокварти</w:t>
      </w:r>
      <w:r w:rsidRPr="00963F5D">
        <w:rPr>
          <w:rFonts w:ascii="Times New Roman" w:hAnsi="Times New Roman" w:cs="Times New Roman"/>
          <w:sz w:val="26"/>
          <w:szCs w:val="26"/>
        </w:rPr>
        <w:t>р</w:t>
      </w:r>
      <w:r w:rsidRPr="00963F5D">
        <w:rPr>
          <w:rFonts w:ascii="Times New Roman" w:hAnsi="Times New Roman" w:cs="Times New Roman"/>
          <w:sz w:val="26"/>
          <w:szCs w:val="26"/>
        </w:rPr>
        <w:t>ных домов составляют:</w:t>
      </w:r>
    </w:p>
    <w:p w:rsidR="00D12BE4" w:rsidRPr="00963F5D" w:rsidRDefault="00D12BE4" w:rsidP="00D12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63F5D">
        <w:rPr>
          <w:rFonts w:ascii="Times New Roman" w:hAnsi="Times New Roman" w:cs="Times New Roman"/>
          <w:sz w:val="26"/>
          <w:szCs w:val="26"/>
        </w:rPr>
        <w:t>2.1.1. ___________ рублей составляет размер финансирования собственниками собственной доли в расходах в финансировании мероприятий капитального ремонта многоквартирных домов.</w:t>
      </w:r>
    </w:p>
    <w:p w:rsidR="00D12BE4" w:rsidRPr="00963F5D" w:rsidRDefault="00D12BE4" w:rsidP="00D12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63F5D">
        <w:rPr>
          <w:rFonts w:ascii="Times New Roman" w:hAnsi="Times New Roman" w:cs="Times New Roman"/>
          <w:sz w:val="26"/>
          <w:szCs w:val="26"/>
        </w:rPr>
        <w:t>2.1.2. ___________ рублей составляет размер предоставляемой Администрацией субсидии.</w:t>
      </w:r>
    </w:p>
    <w:p w:rsidR="00D12BE4" w:rsidRPr="00963F5D" w:rsidRDefault="00D12BE4" w:rsidP="00D12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63F5D">
        <w:rPr>
          <w:rFonts w:ascii="Times New Roman" w:hAnsi="Times New Roman" w:cs="Times New Roman"/>
          <w:sz w:val="26"/>
          <w:szCs w:val="26"/>
        </w:rPr>
        <w:lastRenderedPageBreak/>
        <w:t>2.2. Администрация перечисляет субсидии в течение пяти рабочих дней после предоставления Управляющей организацией следующих документов:</w:t>
      </w:r>
    </w:p>
    <w:p w:rsidR="00D12BE4" w:rsidRPr="00963F5D" w:rsidRDefault="00D12BE4" w:rsidP="00D12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63F5D">
        <w:rPr>
          <w:rFonts w:ascii="Times New Roman" w:hAnsi="Times New Roman" w:cs="Times New Roman"/>
          <w:sz w:val="26"/>
          <w:szCs w:val="26"/>
        </w:rPr>
        <w:t>1) решения общего собрания членов товарищества собственников жилья, ж</w:t>
      </w:r>
      <w:r w:rsidRPr="00963F5D">
        <w:rPr>
          <w:rFonts w:ascii="Times New Roman" w:hAnsi="Times New Roman" w:cs="Times New Roman"/>
          <w:sz w:val="26"/>
          <w:szCs w:val="26"/>
        </w:rPr>
        <w:t>и</w:t>
      </w:r>
      <w:r w:rsidRPr="00963F5D">
        <w:rPr>
          <w:rFonts w:ascii="Times New Roman" w:hAnsi="Times New Roman" w:cs="Times New Roman"/>
          <w:sz w:val="26"/>
          <w:szCs w:val="26"/>
        </w:rPr>
        <w:t>лищного, жилищно-строительного кооператива или иного специализированного п</w:t>
      </w:r>
      <w:r w:rsidRPr="00963F5D">
        <w:rPr>
          <w:rFonts w:ascii="Times New Roman" w:hAnsi="Times New Roman" w:cs="Times New Roman"/>
          <w:sz w:val="26"/>
          <w:szCs w:val="26"/>
        </w:rPr>
        <w:t>о</w:t>
      </w:r>
      <w:r w:rsidRPr="00963F5D">
        <w:rPr>
          <w:rFonts w:ascii="Times New Roman" w:hAnsi="Times New Roman" w:cs="Times New Roman"/>
          <w:sz w:val="26"/>
          <w:szCs w:val="26"/>
        </w:rPr>
        <w:t>требительского кооператива, либо собственников помещений в многоквартирном д</w:t>
      </w:r>
      <w:r w:rsidRPr="00963F5D">
        <w:rPr>
          <w:rFonts w:ascii="Times New Roman" w:hAnsi="Times New Roman" w:cs="Times New Roman"/>
          <w:sz w:val="26"/>
          <w:szCs w:val="26"/>
        </w:rPr>
        <w:t>о</w:t>
      </w:r>
      <w:r w:rsidRPr="00963F5D">
        <w:rPr>
          <w:rFonts w:ascii="Times New Roman" w:hAnsi="Times New Roman" w:cs="Times New Roman"/>
          <w:sz w:val="26"/>
          <w:szCs w:val="26"/>
        </w:rPr>
        <w:t>ме, управление которым осуществляется управляющей организацией (далее имен</w:t>
      </w:r>
      <w:r w:rsidRPr="00963F5D">
        <w:rPr>
          <w:rFonts w:ascii="Times New Roman" w:hAnsi="Times New Roman" w:cs="Times New Roman"/>
          <w:sz w:val="26"/>
          <w:szCs w:val="26"/>
        </w:rPr>
        <w:t>у</w:t>
      </w:r>
      <w:r w:rsidRPr="00963F5D">
        <w:rPr>
          <w:rFonts w:ascii="Times New Roman" w:hAnsi="Times New Roman" w:cs="Times New Roman"/>
          <w:sz w:val="26"/>
          <w:szCs w:val="26"/>
        </w:rPr>
        <w:t>ются собственники), о долевом финансировании капитального ремонта многоква</w:t>
      </w:r>
      <w:r w:rsidRPr="00963F5D">
        <w:rPr>
          <w:rFonts w:ascii="Times New Roman" w:hAnsi="Times New Roman" w:cs="Times New Roman"/>
          <w:sz w:val="26"/>
          <w:szCs w:val="26"/>
        </w:rPr>
        <w:t>р</w:t>
      </w:r>
      <w:r w:rsidRPr="00963F5D">
        <w:rPr>
          <w:rFonts w:ascii="Times New Roman" w:hAnsi="Times New Roman" w:cs="Times New Roman"/>
          <w:sz w:val="26"/>
          <w:szCs w:val="26"/>
        </w:rPr>
        <w:t>тирного дома за счет средств товарищества собственников жилья, жилищного, ж</w:t>
      </w:r>
      <w:r w:rsidRPr="00963F5D">
        <w:rPr>
          <w:rFonts w:ascii="Times New Roman" w:hAnsi="Times New Roman" w:cs="Times New Roman"/>
          <w:sz w:val="26"/>
          <w:szCs w:val="26"/>
        </w:rPr>
        <w:t>и</w:t>
      </w:r>
      <w:r w:rsidRPr="00963F5D">
        <w:rPr>
          <w:rFonts w:ascii="Times New Roman" w:hAnsi="Times New Roman" w:cs="Times New Roman"/>
          <w:sz w:val="26"/>
          <w:szCs w:val="26"/>
        </w:rPr>
        <w:t>лищно-строительного кооператива или иного специализированного потребительского кооператива, либо собственников помещений в многоквартирном доме, управление которым осуществляется</w:t>
      </w:r>
      <w:proofErr w:type="gramEnd"/>
      <w:r w:rsidRPr="00963F5D">
        <w:rPr>
          <w:rFonts w:ascii="Times New Roman" w:hAnsi="Times New Roman" w:cs="Times New Roman"/>
          <w:sz w:val="26"/>
          <w:szCs w:val="26"/>
        </w:rPr>
        <w:t xml:space="preserve"> управляющей организацией в размере не менее чем пять процентов общего объема средств, предоставляемых на проведение капитального р</w:t>
      </w:r>
      <w:r w:rsidRPr="00963F5D">
        <w:rPr>
          <w:rFonts w:ascii="Times New Roman" w:hAnsi="Times New Roman" w:cs="Times New Roman"/>
          <w:sz w:val="26"/>
          <w:szCs w:val="26"/>
        </w:rPr>
        <w:t>е</w:t>
      </w:r>
      <w:r w:rsidRPr="00963F5D">
        <w:rPr>
          <w:rFonts w:ascii="Times New Roman" w:hAnsi="Times New Roman" w:cs="Times New Roman"/>
          <w:sz w:val="26"/>
          <w:szCs w:val="26"/>
        </w:rPr>
        <w:t>монта многоквартирного дома;</w:t>
      </w:r>
    </w:p>
    <w:p w:rsidR="00D12BE4" w:rsidRPr="00963F5D" w:rsidRDefault="00D12BE4" w:rsidP="00D12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63F5D">
        <w:rPr>
          <w:rFonts w:ascii="Times New Roman" w:hAnsi="Times New Roman" w:cs="Times New Roman"/>
          <w:sz w:val="26"/>
          <w:szCs w:val="26"/>
        </w:rPr>
        <w:t>2) утвержденной общим собранием членов товарищества собственников жилья, жилищного, жилищно-строительного кооператива или иного специализированного потребительского кооператива, либо собственников помещений в многоквартирном доме, управление которым осуществляется управляющей организацией документации на капитальный ремонт многоквартирного дома, оформленной в соответствии с тр</w:t>
      </w:r>
      <w:r w:rsidRPr="00963F5D">
        <w:rPr>
          <w:rFonts w:ascii="Times New Roman" w:hAnsi="Times New Roman" w:cs="Times New Roman"/>
          <w:sz w:val="26"/>
          <w:szCs w:val="26"/>
        </w:rPr>
        <w:t>е</w:t>
      </w:r>
      <w:r w:rsidRPr="00963F5D">
        <w:rPr>
          <w:rFonts w:ascii="Times New Roman" w:hAnsi="Times New Roman" w:cs="Times New Roman"/>
          <w:sz w:val="26"/>
          <w:szCs w:val="26"/>
        </w:rPr>
        <w:t xml:space="preserve">бованиями Федерального </w:t>
      </w:r>
      <w:hyperlink r:id="rId25" w:history="1">
        <w:r w:rsidRPr="00963F5D">
          <w:rPr>
            <w:rFonts w:ascii="Times New Roman" w:hAnsi="Times New Roman" w:cs="Times New Roman"/>
            <w:sz w:val="26"/>
            <w:szCs w:val="26"/>
          </w:rPr>
          <w:t>закона</w:t>
        </w:r>
      </w:hyperlink>
      <w:r w:rsidRPr="00963F5D">
        <w:rPr>
          <w:rFonts w:ascii="Times New Roman" w:hAnsi="Times New Roman" w:cs="Times New Roman"/>
          <w:sz w:val="26"/>
          <w:szCs w:val="26"/>
        </w:rPr>
        <w:t xml:space="preserve"> N 185-ФЗ "О фонде содействия реформированию ЖКХ";</w:t>
      </w:r>
    </w:p>
    <w:p w:rsidR="00D12BE4" w:rsidRPr="00963F5D" w:rsidRDefault="00D12BE4" w:rsidP="00D12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63F5D">
        <w:rPr>
          <w:rFonts w:ascii="Times New Roman" w:hAnsi="Times New Roman" w:cs="Times New Roman"/>
          <w:sz w:val="26"/>
          <w:szCs w:val="26"/>
        </w:rPr>
        <w:t>3) письменного уведомления об открытии отдельного банковского счета с указ</w:t>
      </w:r>
      <w:r w:rsidRPr="00963F5D">
        <w:rPr>
          <w:rFonts w:ascii="Times New Roman" w:hAnsi="Times New Roman" w:cs="Times New Roman"/>
          <w:sz w:val="26"/>
          <w:szCs w:val="26"/>
        </w:rPr>
        <w:t>а</w:t>
      </w:r>
      <w:r w:rsidRPr="00963F5D">
        <w:rPr>
          <w:rFonts w:ascii="Times New Roman" w:hAnsi="Times New Roman" w:cs="Times New Roman"/>
          <w:sz w:val="26"/>
          <w:szCs w:val="26"/>
        </w:rPr>
        <w:t>нием его реквизитов и приложением банковских документов, подтверждающих нал</w:t>
      </w:r>
      <w:r w:rsidRPr="00963F5D">
        <w:rPr>
          <w:rFonts w:ascii="Times New Roman" w:hAnsi="Times New Roman" w:cs="Times New Roman"/>
          <w:sz w:val="26"/>
          <w:szCs w:val="26"/>
        </w:rPr>
        <w:t>и</w:t>
      </w:r>
      <w:r w:rsidRPr="00963F5D">
        <w:rPr>
          <w:rFonts w:ascii="Times New Roman" w:hAnsi="Times New Roman" w:cs="Times New Roman"/>
          <w:sz w:val="26"/>
          <w:szCs w:val="26"/>
        </w:rPr>
        <w:t>чие на указанном счете средств собственников жилых помещений.</w:t>
      </w:r>
    </w:p>
    <w:p w:rsidR="00D12BE4" w:rsidRPr="00963F5D" w:rsidRDefault="00D12BE4" w:rsidP="00D12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12BE4" w:rsidRPr="00963F5D" w:rsidRDefault="00D12BE4" w:rsidP="00D12BE4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963F5D">
        <w:rPr>
          <w:rFonts w:ascii="Times New Roman" w:hAnsi="Times New Roman" w:cs="Times New Roman"/>
          <w:b/>
          <w:sz w:val="26"/>
          <w:szCs w:val="26"/>
        </w:rPr>
        <w:t>3. Обязанности сторон</w:t>
      </w:r>
    </w:p>
    <w:p w:rsidR="00D12BE4" w:rsidRPr="00963F5D" w:rsidRDefault="00D12BE4" w:rsidP="00D12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12BE4" w:rsidRPr="00963F5D" w:rsidRDefault="00D12BE4" w:rsidP="00D12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63F5D">
        <w:rPr>
          <w:rFonts w:ascii="Times New Roman" w:hAnsi="Times New Roman" w:cs="Times New Roman"/>
          <w:sz w:val="26"/>
          <w:szCs w:val="26"/>
        </w:rPr>
        <w:t>3.1. Администрация обязуется:</w:t>
      </w:r>
    </w:p>
    <w:p w:rsidR="00D12BE4" w:rsidRPr="00963F5D" w:rsidRDefault="00D12BE4" w:rsidP="00D12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63F5D">
        <w:rPr>
          <w:rFonts w:ascii="Times New Roman" w:hAnsi="Times New Roman" w:cs="Times New Roman"/>
          <w:sz w:val="26"/>
          <w:szCs w:val="26"/>
        </w:rPr>
        <w:t>3.1.1. Направить Управляющей организации письменное уведомление на пред</w:t>
      </w:r>
      <w:r w:rsidRPr="00963F5D">
        <w:rPr>
          <w:rFonts w:ascii="Times New Roman" w:hAnsi="Times New Roman" w:cs="Times New Roman"/>
          <w:sz w:val="26"/>
          <w:szCs w:val="26"/>
        </w:rPr>
        <w:t>о</w:t>
      </w:r>
      <w:r w:rsidRPr="00963F5D">
        <w:rPr>
          <w:rFonts w:ascii="Times New Roman" w:hAnsi="Times New Roman" w:cs="Times New Roman"/>
          <w:sz w:val="26"/>
          <w:szCs w:val="26"/>
        </w:rPr>
        <w:t>ставление субсидии с указанием объемов и источников средств, предусмотренных на финансирование мероприятий капитального ремонта многоквартирного дома.</w:t>
      </w:r>
    </w:p>
    <w:p w:rsidR="00D12BE4" w:rsidRPr="00963F5D" w:rsidRDefault="00D12BE4" w:rsidP="00D12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63F5D">
        <w:rPr>
          <w:rFonts w:ascii="Times New Roman" w:hAnsi="Times New Roman" w:cs="Times New Roman"/>
          <w:sz w:val="26"/>
          <w:szCs w:val="26"/>
        </w:rPr>
        <w:t xml:space="preserve">3.1.2. В течение 5 рабочих дней со дня поступления указанных в </w:t>
      </w:r>
      <w:hyperlink r:id="rId26" w:history="1">
        <w:r w:rsidRPr="00963F5D">
          <w:rPr>
            <w:rFonts w:ascii="Times New Roman" w:hAnsi="Times New Roman" w:cs="Times New Roman"/>
            <w:sz w:val="26"/>
            <w:szCs w:val="26"/>
          </w:rPr>
          <w:t>п. 2.2</w:t>
        </w:r>
      </w:hyperlink>
      <w:r w:rsidRPr="00963F5D">
        <w:rPr>
          <w:rFonts w:ascii="Times New Roman" w:hAnsi="Times New Roman" w:cs="Times New Roman"/>
          <w:sz w:val="26"/>
          <w:szCs w:val="26"/>
        </w:rPr>
        <w:t xml:space="preserve"> докуме</w:t>
      </w:r>
      <w:r w:rsidRPr="00963F5D">
        <w:rPr>
          <w:rFonts w:ascii="Times New Roman" w:hAnsi="Times New Roman" w:cs="Times New Roman"/>
          <w:sz w:val="26"/>
          <w:szCs w:val="26"/>
        </w:rPr>
        <w:t>н</w:t>
      </w:r>
      <w:r w:rsidRPr="00963F5D">
        <w:rPr>
          <w:rFonts w:ascii="Times New Roman" w:hAnsi="Times New Roman" w:cs="Times New Roman"/>
          <w:sz w:val="26"/>
          <w:szCs w:val="26"/>
        </w:rPr>
        <w:t>тов перечислить на банковский счет Управляющей организации целевую субсидию на финансирование мероприятий капитального ремонта в размере ___________ ру</w:t>
      </w:r>
      <w:r w:rsidRPr="00963F5D">
        <w:rPr>
          <w:rFonts w:ascii="Times New Roman" w:hAnsi="Times New Roman" w:cs="Times New Roman"/>
          <w:sz w:val="26"/>
          <w:szCs w:val="26"/>
        </w:rPr>
        <w:t>б</w:t>
      </w:r>
      <w:r w:rsidRPr="00963F5D">
        <w:rPr>
          <w:rFonts w:ascii="Times New Roman" w:hAnsi="Times New Roman" w:cs="Times New Roman"/>
          <w:sz w:val="26"/>
          <w:szCs w:val="26"/>
        </w:rPr>
        <w:t>лей.</w:t>
      </w:r>
    </w:p>
    <w:p w:rsidR="00D12BE4" w:rsidRPr="00963F5D" w:rsidRDefault="00D12BE4" w:rsidP="00D12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63F5D">
        <w:rPr>
          <w:rFonts w:ascii="Times New Roman" w:hAnsi="Times New Roman" w:cs="Times New Roman"/>
          <w:sz w:val="26"/>
          <w:szCs w:val="26"/>
        </w:rPr>
        <w:t>3.1.3. Осуществлять мониторинг реализации мероприятий по проведению кап</w:t>
      </w:r>
      <w:r w:rsidRPr="00963F5D">
        <w:rPr>
          <w:rFonts w:ascii="Times New Roman" w:hAnsi="Times New Roman" w:cs="Times New Roman"/>
          <w:sz w:val="26"/>
          <w:szCs w:val="26"/>
        </w:rPr>
        <w:t>и</w:t>
      </w:r>
      <w:r w:rsidRPr="00963F5D">
        <w:rPr>
          <w:rFonts w:ascii="Times New Roman" w:hAnsi="Times New Roman" w:cs="Times New Roman"/>
          <w:sz w:val="26"/>
          <w:szCs w:val="26"/>
        </w:rPr>
        <w:t>тального ремонта многоквартирных домов.</w:t>
      </w:r>
    </w:p>
    <w:p w:rsidR="00D12BE4" w:rsidRPr="00963F5D" w:rsidRDefault="00D12BE4" w:rsidP="00D12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63F5D">
        <w:rPr>
          <w:rFonts w:ascii="Times New Roman" w:hAnsi="Times New Roman" w:cs="Times New Roman"/>
          <w:sz w:val="26"/>
          <w:szCs w:val="26"/>
        </w:rPr>
        <w:t>3.1.4. Осуществлять проверку использования Управляющей организацией субс</w:t>
      </w:r>
      <w:r w:rsidRPr="00963F5D">
        <w:rPr>
          <w:rFonts w:ascii="Times New Roman" w:hAnsi="Times New Roman" w:cs="Times New Roman"/>
          <w:sz w:val="26"/>
          <w:szCs w:val="26"/>
        </w:rPr>
        <w:t>и</w:t>
      </w:r>
      <w:r w:rsidRPr="00963F5D">
        <w:rPr>
          <w:rFonts w:ascii="Times New Roman" w:hAnsi="Times New Roman" w:cs="Times New Roman"/>
          <w:sz w:val="26"/>
          <w:szCs w:val="26"/>
        </w:rPr>
        <w:t>дий в соответствии с целями настоящего договора.</w:t>
      </w:r>
    </w:p>
    <w:p w:rsidR="00D12BE4" w:rsidRPr="00963F5D" w:rsidRDefault="00D12BE4" w:rsidP="00D12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63F5D">
        <w:rPr>
          <w:rFonts w:ascii="Times New Roman" w:hAnsi="Times New Roman" w:cs="Times New Roman"/>
          <w:sz w:val="26"/>
          <w:szCs w:val="26"/>
        </w:rPr>
        <w:t>3.1.5. Принимать в пределах компетенции меры, необходимые для недопущения нецелевого использования финансовых сре</w:t>
      </w:r>
      <w:proofErr w:type="gramStart"/>
      <w:r w:rsidRPr="00963F5D">
        <w:rPr>
          <w:rFonts w:ascii="Times New Roman" w:hAnsi="Times New Roman" w:cs="Times New Roman"/>
          <w:sz w:val="26"/>
          <w:szCs w:val="26"/>
        </w:rPr>
        <w:t>дств пр</w:t>
      </w:r>
      <w:proofErr w:type="gramEnd"/>
      <w:r w:rsidRPr="00963F5D">
        <w:rPr>
          <w:rFonts w:ascii="Times New Roman" w:hAnsi="Times New Roman" w:cs="Times New Roman"/>
          <w:sz w:val="26"/>
          <w:szCs w:val="26"/>
        </w:rPr>
        <w:t>и выполнении мероприятий пров</w:t>
      </w:r>
      <w:r w:rsidRPr="00963F5D">
        <w:rPr>
          <w:rFonts w:ascii="Times New Roman" w:hAnsi="Times New Roman" w:cs="Times New Roman"/>
          <w:sz w:val="26"/>
          <w:szCs w:val="26"/>
        </w:rPr>
        <w:t>е</w:t>
      </w:r>
      <w:r w:rsidRPr="00963F5D">
        <w:rPr>
          <w:rFonts w:ascii="Times New Roman" w:hAnsi="Times New Roman" w:cs="Times New Roman"/>
          <w:sz w:val="26"/>
          <w:szCs w:val="26"/>
        </w:rPr>
        <w:t>дения капитального ремонта многоквартирного дома.</w:t>
      </w:r>
    </w:p>
    <w:p w:rsidR="00D12BE4" w:rsidRPr="00963F5D" w:rsidRDefault="00D12BE4" w:rsidP="00D12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63F5D">
        <w:rPr>
          <w:rFonts w:ascii="Times New Roman" w:hAnsi="Times New Roman" w:cs="Times New Roman"/>
          <w:sz w:val="26"/>
          <w:szCs w:val="26"/>
        </w:rPr>
        <w:t>3.1.6. Осуществлять контроль и надзор за ходом и качеством выполняемых работ по капитальному ремонту многоквартирного дома, соблюдением сроков их выполн</w:t>
      </w:r>
      <w:r w:rsidRPr="00963F5D">
        <w:rPr>
          <w:rFonts w:ascii="Times New Roman" w:hAnsi="Times New Roman" w:cs="Times New Roman"/>
          <w:sz w:val="26"/>
          <w:szCs w:val="26"/>
        </w:rPr>
        <w:t>е</w:t>
      </w:r>
      <w:r w:rsidRPr="00963F5D">
        <w:rPr>
          <w:rFonts w:ascii="Times New Roman" w:hAnsi="Times New Roman" w:cs="Times New Roman"/>
          <w:sz w:val="26"/>
          <w:szCs w:val="26"/>
        </w:rPr>
        <w:t>ния, качеством применяемых материалов.</w:t>
      </w:r>
    </w:p>
    <w:p w:rsidR="00D12BE4" w:rsidRPr="00963F5D" w:rsidRDefault="00D12BE4" w:rsidP="00D12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63F5D">
        <w:rPr>
          <w:rFonts w:ascii="Times New Roman" w:hAnsi="Times New Roman" w:cs="Times New Roman"/>
          <w:sz w:val="26"/>
          <w:szCs w:val="26"/>
        </w:rPr>
        <w:t>3.2. Управляющая организация обязуется:</w:t>
      </w:r>
    </w:p>
    <w:p w:rsidR="00D12BE4" w:rsidRPr="00497714" w:rsidRDefault="00D12BE4" w:rsidP="00D12BE4">
      <w:pPr>
        <w:pStyle w:val="ConsPlusTitle"/>
        <w:widowControl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3.2.1. </w:t>
      </w:r>
      <w:proofErr w:type="gramStart"/>
      <w:r w:rsidRPr="00497714">
        <w:rPr>
          <w:b w:val="0"/>
          <w:sz w:val="26"/>
          <w:szCs w:val="26"/>
        </w:rPr>
        <w:t xml:space="preserve">Обеспечить выполнение собственниками помещений многоквартирного дома условий по долевому финансированию мероприятий капитального ремонта в размере ___________ рублей, в соответствии с Порядком выплаты </w:t>
      </w:r>
      <w:r>
        <w:rPr>
          <w:b w:val="0"/>
          <w:sz w:val="26"/>
          <w:szCs w:val="26"/>
        </w:rPr>
        <w:t>управляющими о</w:t>
      </w:r>
      <w:r>
        <w:rPr>
          <w:b w:val="0"/>
          <w:sz w:val="26"/>
          <w:szCs w:val="26"/>
        </w:rPr>
        <w:t>р</w:t>
      </w:r>
      <w:r>
        <w:rPr>
          <w:b w:val="0"/>
          <w:sz w:val="26"/>
          <w:szCs w:val="26"/>
        </w:rPr>
        <w:lastRenderedPageBreak/>
        <w:t xml:space="preserve">ганизациями либо </w:t>
      </w:r>
      <w:r w:rsidRPr="00497714">
        <w:rPr>
          <w:b w:val="0"/>
          <w:sz w:val="26"/>
          <w:szCs w:val="26"/>
        </w:rPr>
        <w:t xml:space="preserve">собственниками помещений в многоквартирном доме средств на долевое финансирование капитального ремонта в многоквартирном доме в 2013 году, утвержденного </w:t>
      </w:r>
      <w:r w:rsidRPr="00C963FE">
        <w:rPr>
          <w:b w:val="0"/>
          <w:sz w:val="26"/>
          <w:szCs w:val="26"/>
        </w:rPr>
        <w:t>Постановлением администрации муниципального района "Печора" от __________2013 г. N _____ «Порядок предоставления в 2013 году управляющим о</w:t>
      </w:r>
      <w:r w:rsidRPr="00C963FE">
        <w:rPr>
          <w:b w:val="0"/>
          <w:sz w:val="26"/>
          <w:szCs w:val="26"/>
        </w:rPr>
        <w:t>р</w:t>
      </w:r>
      <w:r w:rsidRPr="00C963FE">
        <w:rPr>
          <w:b w:val="0"/>
          <w:sz w:val="26"/>
          <w:szCs w:val="26"/>
        </w:rPr>
        <w:t>ганизациям, выбранным собственниками</w:t>
      </w:r>
      <w:proofErr w:type="gramEnd"/>
      <w:r w:rsidRPr="00C963FE">
        <w:rPr>
          <w:b w:val="0"/>
          <w:sz w:val="26"/>
          <w:szCs w:val="26"/>
        </w:rPr>
        <w:t xml:space="preserve"> помещений в многоквартирном доме, </w:t>
      </w:r>
      <w:r>
        <w:rPr>
          <w:b w:val="0"/>
          <w:sz w:val="26"/>
          <w:szCs w:val="26"/>
        </w:rPr>
        <w:t>тов</w:t>
      </w:r>
      <w:r>
        <w:rPr>
          <w:b w:val="0"/>
          <w:sz w:val="26"/>
          <w:szCs w:val="26"/>
        </w:rPr>
        <w:t>а</w:t>
      </w:r>
      <w:r>
        <w:rPr>
          <w:b w:val="0"/>
          <w:sz w:val="26"/>
          <w:szCs w:val="26"/>
        </w:rPr>
        <w:t xml:space="preserve">риществам собственников жилья </w:t>
      </w:r>
      <w:r w:rsidRPr="00C963FE">
        <w:rPr>
          <w:b w:val="0"/>
          <w:sz w:val="26"/>
          <w:szCs w:val="26"/>
        </w:rPr>
        <w:t>субсидий на проведение капитального ремонта мн</w:t>
      </w:r>
      <w:r w:rsidRPr="00C963FE">
        <w:rPr>
          <w:b w:val="0"/>
          <w:sz w:val="26"/>
          <w:szCs w:val="26"/>
        </w:rPr>
        <w:t>о</w:t>
      </w:r>
      <w:r w:rsidRPr="00C963FE">
        <w:rPr>
          <w:b w:val="0"/>
          <w:sz w:val="26"/>
          <w:szCs w:val="26"/>
        </w:rPr>
        <w:t>гоквартирных домов»</w:t>
      </w:r>
    </w:p>
    <w:p w:rsidR="00D12BE4" w:rsidRPr="00963F5D" w:rsidRDefault="00D12BE4" w:rsidP="00D12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963F5D">
        <w:rPr>
          <w:rFonts w:ascii="Times New Roman" w:hAnsi="Times New Roman" w:cs="Times New Roman"/>
          <w:sz w:val="26"/>
          <w:szCs w:val="26"/>
        </w:rPr>
        <w:t xml:space="preserve">.2.2. </w:t>
      </w:r>
      <w:proofErr w:type="gramStart"/>
      <w:r w:rsidRPr="00963F5D">
        <w:rPr>
          <w:rFonts w:ascii="Times New Roman" w:hAnsi="Times New Roman" w:cs="Times New Roman"/>
          <w:sz w:val="26"/>
          <w:szCs w:val="26"/>
        </w:rPr>
        <w:t>Предоставить документы</w:t>
      </w:r>
      <w:proofErr w:type="gramEnd"/>
      <w:r w:rsidRPr="00963F5D">
        <w:rPr>
          <w:rFonts w:ascii="Times New Roman" w:hAnsi="Times New Roman" w:cs="Times New Roman"/>
          <w:sz w:val="26"/>
          <w:szCs w:val="26"/>
        </w:rPr>
        <w:t xml:space="preserve">, указанные в </w:t>
      </w:r>
      <w:hyperlink r:id="rId27" w:history="1">
        <w:r w:rsidRPr="00963F5D">
          <w:rPr>
            <w:rFonts w:ascii="Times New Roman" w:hAnsi="Times New Roman" w:cs="Times New Roman"/>
            <w:sz w:val="26"/>
            <w:szCs w:val="26"/>
          </w:rPr>
          <w:t>пункте 2.2</w:t>
        </w:r>
      </w:hyperlink>
      <w:r w:rsidRPr="00963F5D">
        <w:rPr>
          <w:rFonts w:ascii="Times New Roman" w:hAnsi="Times New Roman" w:cs="Times New Roman"/>
          <w:sz w:val="26"/>
          <w:szCs w:val="26"/>
        </w:rPr>
        <w:t xml:space="preserve">, не позднее 30 дней с момента получения от Администрации уведомления, указанного в </w:t>
      </w:r>
      <w:hyperlink r:id="rId28" w:history="1">
        <w:r w:rsidRPr="00963F5D">
          <w:rPr>
            <w:rFonts w:ascii="Times New Roman" w:hAnsi="Times New Roman" w:cs="Times New Roman"/>
            <w:sz w:val="26"/>
            <w:szCs w:val="26"/>
          </w:rPr>
          <w:t>пункте 3.1.1</w:t>
        </w:r>
      </w:hyperlink>
      <w:r w:rsidRPr="00963F5D">
        <w:rPr>
          <w:rFonts w:ascii="Times New Roman" w:hAnsi="Times New Roman" w:cs="Times New Roman"/>
          <w:sz w:val="26"/>
          <w:szCs w:val="26"/>
        </w:rPr>
        <w:t>.</w:t>
      </w:r>
    </w:p>
    <w:p w:rsidR="00D12BE4" w:rsidRPr="00963F5D" w:rsidRDefault="00D12BE4" w:rsidP="00D12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63F5D">
        <w:rPr>
          <w:rFonts w:ascii="Times New Roman" w:hAnsi="Times New Roman" w:cs="Times New Roman"/>
          <w:sz w:val="26"/>
          <w:szCs w:val="26"/>
        </w:rPr>
        <w:t>3.2.3. Обеспечить проведение работ по капитальному ремонт</w:t>
      </w:r>
      <w:r>
        <w:rPr>
          <w:rFonts w:ascii="Times New Roman" w:hAnsi="Times New Roman" w:cs="Times New Roman"/>
          <w:sz w:val="26"/>
          <w:szCs w:val="26"/>
        </w:rPr>
        <w:t>у многоквартирного дома в срок не позднее 15</w:t>
      </w:r>
      <w:r w:rsidRPr="00963F5D">
        <w:rPr>
          <w:rFonts w:ascii="Times New Roman" w:hAnsi="Times New Roman" w:cs="Times New Roman"/>
          <w:sz w:val="26"/>
          <w:szCs w:val="26"/>
        </w:rPr>
        <w:t xml:space="preserve"> декабря 201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963F5D">
        <w:rPr>
          <w:rFonts w:ascii="Times New Roman" w:hAnsi="Times New Roman" w:cs="Times New Roman"/>
          <w:sz w:val="26"/>
          <w:szCs w:val="26"/>
        </w:rPr>
        <w:t xml:space="preserve"> года. </w:t>
      </w:r>
    </w:p>
    <w:p w:rsidR="00D12BE4" w:rsidRPr="00963F5D" w:rsidRDefault="00D12BE4" w:rsidP="00D12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63F5D">
        <w:rPr>
          <w:rFonts w:ascii="Times New Roman" w:hAnsi="Times New Roman" w:cs="Times New Roman"/>
          <w:sz w:val="26"/>
          <w:szCs w:val="26"/>
        </w:rPr>
        <w:t>3.2.4. При условии выполнения работ по капитальному ремонту силами Упра</w:t>
      </w:r>
      <w:r w:rsidRPr="00963F5D">
        <w:rPr>
          <w:rFonts w:ascii="Times New Roman" w:hAnsi="Times New Roman" w:cs="Times New Roman"/>
          <w:sz w:val="26"/>
          <w:szCs w:val="26"/>
        </w:rPr>
        <w:t>в</w:t>
      </w:r>
      <w:r w:rsidRPr="00963F5D">
        <w:rPr>
          <w:rFonts w:ascii="Times New Roman" w:hAnsi="Times New Roman" w:cs="Times New Roman"/>
          <w:sz w:val="26"/>
          <w:szCs w:val="26"/>
        </w:rPr>
        <w:t xml:space="preserve">ляющей компании осуществлять </w:t>
      </w:r>
      <w:proofErr w:type="gramStart"/>
      <w:r w:rsidRPr="00963F5D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963F5D">
        <w:rPr>
          <w:rFonts w:ascii="Times New Roman" w:hAnsi="Times New Roman" w:cs="Times New Roman"/>
          <w:sz w:val="26"/>
          <w:szCs w:val="26"/>
        </w:rPr>
        <w:t xml:space="preserve"> использованием средств, направленных на долевое финансирование проведения капитального ремонта многоквартирного д</w:t>
      </w:r>
      <w:r w:rsidRPr="00963F5D">
        <w:rPr>
          <w:rFonts w:ascii="Times New Roman" w:hAnsi="Times New Roman" w:cs="Times New Roman"/>
          <w:sz w:val="26"/>
          <w:szCs w:val="26"/>
        </w:rPr>
        <w:t>о</w:t>
      </w:r>
      <w:r w:rsidRPr="00963F5D">
        <w:rPr>
          <w:rFonts w:ascii="Times New Roman" w:hAnsi="Times New Roman" w:cs="Times New Roman"/>
          <w:sz w:val="26"/>
          <w:szCs w:val="26"/>
        </w:rPr>
        <w:t>ма.</w:t>
      </w:r>
    </w:p>
    <w:p w:rsidR="00D12BE4" w:rsidRPr="00963F5D" w:rsidRDefault="00D12BE4" w:rsidP="00D12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63F5D">
        <w:rPr>
          <w:rFonts w:ascii="Times New Roman" w:hAnsi="Times New Roman" w:cs="Times New Roman"/>
          <w:sz w:val="26"/>
          <w:szCs w:val="26"/>
        </w:rPr>
        <w:t>3.2.5. При условии выполнения работ по капитальному ремонту силами привл</w:t>
      </w:r>
      <w:r w:rsidRPr="00963F5D">
        <w:rPr>
          <w:rFonts w:ascii="Times New Roman" w:hAnsi="Times New Roman" w:cs="Times New Roman"/>
          <w:sz w:val="26"/>
          <w:szCs w:val="26"/>
        </w:rPr>
        <w:t>е</w:t>
      </w:r>
      <w:r w:rsidRPr="00963F5D">
        <w:rPr>
          <w:rFonts w:ascii="Times New Roman" w:hAnsi="Times New Roman" w:cs="Times New Roman"/>
          <w:sz w:val="26"/>
          <w:szCs w:val="26"/>
        </w:rPr>
        <w:t>ченной подрядной организации осуществлять контроль и надзор за ходом и кач</w:t>
      </w:r>
      <w:r w:rsidRPr="00963F5D">
        <w:rPr>
          <w:rFonts w:ascii="Times New Roman" w:hAnsi="Times New Roman" w:cs="Times New Roman"/>
          <w:sz w:val="26"/>
          <w:szCs w:val="26"/>
        </w:rPr>
        <w:t>е</w:t>
      </w:r>
      <w:r w:rsidRPr="00963F5D">
        <w:rPr>
          <w:rFonts w:ascii="Times New Roman" w:hAnsi="Times New Roman" w:cs="Times New Roman"/>
          <w:sz w:val="26"/>
          <w:szCs w:val="26"/>
        </w:rPr>
        <w:t>ством выполняемых работ по капитальному ремонту многоквартирного дома, собл</w:t>
      </w:r>
      <w:r w:rsidRPr="00963F5D">
        <w:rPr>
          <w:rFonts w:ascii="Times New Roman" w:hAnsi="Times New Roman" w:cs="Times New Roman"/>
          <w:sz w:val="26"/>
          <w:szCs w:val="26"/>
        </w:rPr>
        <w:t>ю</w:t>
      </w:r>
      <w:r w:rsidRPr="00963F5D">
        <w:rPr>
          <w:rFonts w:ascii="Times New Roman" w:hAnsi="Times New Roman" w:cs="Times New Roman"/>
          <w:sz w:val="26"/>
          <w:szCs w:val="26"/>
        </w:rPr>
        <w:t>дением сроков их выполнения, качеством применяемых материалов.</w:t>
      </w:r>
    </w:p>
    <w:p w:rsidR="00D12BE4" w:rsidRPr="00963F5D" w:rsidRDefault="00D12BE4" w:rsidP="00D12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63F5D">
        <w:rPr>
          <w:rFonts w:ascii="Times New Roman" w:hAnsi="Times New Roman" w:cs="Times New Roman"/>
          <w:sz w:val="26"/>
          <w:szCs w:val="26"/>
        </w:rPr>
        <w:t>3.2.6. Принимать в пределах установленной законодательством Российской Ф</w:t>
      </w:r>
      <w:r w:rsidRPr="00963F5D">
        <w:rPr>
          <w:rFonts w:ascii="Times New Roman" w:hAnsi="Times New Roman" w:cs="Times New Roman"/>
          <w:sz w:val="26"/>
          <w:szCs w:val="26"/>
        </w:rPr>
        <w:t>е</w:t>
      </w:r>
      <w:r w:rsidRPr="00963F5D">
        <w:rPr>
          <w:rFonts w:ascii="Times New Roman" w:hAnsi="Times New Roman" w:cs="Times New Roman"/>
          <w:sz w:val="26"/>
          <w:szCs w:val="26"/>
        </w:rPr>
        <w:t>дерации компетенции меры, необходимые для недопущения нецелевого использов</w:t>
      </w:r>
      <w:r w:rsidRPr="00963F5D">
        <w:rPr>
          <w:rFonts w:ascii="Times New Roman" w:hAnsi="Times New Roman" w:cs="Times New Roman"/>
          <w:sz w:val="26"/>
          <w:szCs w:val="26"/>
        </w:rPr>
        <w:t>а</w:t>
      </w:r>
      <w:r w:rsidRPr="00963F5D">
        <w:rPr>
          <w:rFonts w:ascii="Times New Roman" w:hAnsi="Times New Roman" w:cs="Times New Roman"/>
          <w:sz w:val="26"/>
          <w:szCs w:val="26"/>
        </w:rPr>
        <w:t>ния финансовых средств.</w:t>
      </w:r>
    </w:p>
    <w:p w:rsidR="00D12BE4" w:rsidRPr="00963F5D" w:rsidRDefault="00D12BE4" w:rsidP="00D12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63F5D">
        <w:rPr>
          <w:rFonts w:ascii="Times New Roman" w:hAnsi="Times New Roman" w:cs="Times New Roman"/>
          <w:sz w:val="26"/>
          <w:szCs w:val="26"/>
        </w:rPr>
        <w:t xml:space="preserve">3.2.7. Осуществлять все необходимые действия и принимать все необходимые меры, обеспечивающие проведение Администрацией проверок в соответствии с </w:t>
      </w:r>
      <w:hyperlink r:id="rId29" w:history="1">
        <w:r w:rsidRPr="00963F5D">
          <w:rPr>
            <w:rFonts w:ascii="Times New Roman" w:hAnsi="Times New Roman" w:cs="Times New Roman"/>
            <w:sz w:val="26"/>
            <w:szCs w:val="26"/>
          </w:rPr>
          <w:t>ра</w:t>
        </w:r>
        <w:r w:rsidRPr="00963F5D">
          <w:rPr>
            <w:rFonts w:ascii="Times New Roman" w:hAnsi="Times New Roman" w:cs="Times New Roman"/>
            <w:sz w:val="26"/>
            <w:szCs w:val="26"/>
          </w:rPr>
          <w:t>з</w:t>
        </w:r>
        <w:r w:rsidRPr="00963F5D">
          <w:rPr>
            <w:rFonts w:ascii="Times New Roman" w:hAnsi="Times New Roman" w:cs="Times New Roman"/>
            <w:sz w:val="26"/>
            <w:szCs w:val="26"/>
          </w:rPr>
          <w:t>делом 4</w:t>
        </w:r>
      </w:hyperlink>
      <w:r w:rsidRPr="00963F5D">
        <w:rPr>
          <w:rFonts w:ascii="Times New Roman" w:hAnsi="Times New Roman" w:cs="Times New Roman"/>
          <w:sz w:val="26"/>
          <w:szCs w:val="26"/>
        </w:rPr>
        <w:t xml:space="preserve"> настоящего </w:t>
      </w:r>
      <w:r>
        <w:rPr>
          <w:rFonts w:ascii="Times New Roman" w:hAnsi="Times New Roman" w:cs="Times New Roman"/>
          <w:sz w:val="26"/>
          <w:szCs w:val="26"/>
        </w:rPr>
        <w:t>Соглашения</w:t>
      </w:r>
      <w:r w:rsidRPr="00963F5D">
        <w:rPr>
          <w:rFonts w:ascii="Times New Roman" w:hAnsi="Times New Roman" w:cs="Times New Roman"/>
          <w:sz w:val="26"/>
          <w:szCs w:val="26"/>
        </w:rPr>
        <w:t>.</w:t>
      </w:r>
    </w:p>
    <w:p w:rsidR="00D12BE4" w:rsidRDefault="00D12BE4" w:rsidP="00D12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63F5D">
        <w:rPr>
          <w:rFonts w:ascii="Times New Roman" w:hAnsi="Times New Roman" w:cs="Times New Roman"/>
          <w:sz w:val="26"/>
          <w:szCs w:val="26"/>
        </w:rPr>
        <w:t xml:space="preserve">3.2.8. </w:t>
      </w:r>
      <w:proofErr w:type="gramStart"/>
      <w:r w:rsidRPr="00963F5D">
        <w:rPr>
          <w:rFonts w:ascii="Times New Roman" w:hAnsi="Times New Roman" w:cs="Times New Roman"/>
          <w:sz w:val="26"/>
          <w:szCs w:val="26"/>
        </w:rPr>
        <w:t>Ежемесячно в 1 рабочий день месяца, следующего за отчетным, предста</w:t>
      </w:r>
      <w:r w:rsidRPr="00963F5D">
        <w:rPr>
          <w:rFonts w:ascii="Times New Roman" w:hAnsi="Times New Roman" w:cs="Times New Roman"/>
          <w:sz w:val="26"/>
          <w:szCs w:val="26"/>
        </w:rPr>
        <w:t>в</w:t>
      </w:r>
      <w:r w:rsidRPr="00963F5D">
        <w:rPr>
          <w:rFonts w:ascii="Times New Roman" w:hAnsi="Times New Roman" w:cs="Times New Roman"/>
          <w:sz w:val="26"/>
          <w:szCs w:val="26"/>
        </w:rPr>
        <w:t>лять Администрации заверенные штампами и подписями соответствующих уполн</w:t>
      </w:r>
      <w:r w:rsidRPr="00963F5D">
        <w:rPr>
          <w:rFonts w:ascii="Times New Roman" w:hAnsi="Times New Roman" w:cs="Times New Roman"/>
          <w:sz w:val="26"/>
          <w:szCs w:val="26"/>
        </w:rPr>
        <w:t>о</w:t>
      </w:r>
      <w:r w:rsidRPr="00963F5D">
        <w:rPr>
          <w:rFonts w:ascii="Times New Roman" w:hAnsi="Times New Roman" w:cs="Times New Roman"/>
          <w:sz w:val="26"/>
          <w:szCs w:val="26"/>
        </w:rPr>
        <w:t>моченных лиц копии платежных документов, копии выписок с отдельных банковских счетов, подтверждающих списание средств на проведение капитального ремонта мн</w:t>
      </w:r>
      <w:r w:rsidRPr="00963F5D">
        <w:rPr>
          <w:rFonts w:ascii="Times New Roman" w:hAnsi="Times New Roman" w:cs="Times New Roman"/>
          <w:sz w:val="26"/>
          <w:szCs w:val="26"/>
        </w:rPr>
        <w:t>о</w:t>
      </w:r>
      <w:r w:rsidRPr="00963F5D">
        <w:rPr>
          <w:rFonts w:ascii="Times New Roman" w:hAnsi="Times New Roman" w:cs="Times New Roman"/>
          <w:sz w:val="26"/>
          <w:szCs w:val="26"/>
        </w:rPr>
        <w:t>гоквартирных домов.</w:t>
      </w:r>
      <w:proofErr w:type="gramEnd"/>
    </w:p>
    <w:p w:rsidR="00D12BE4" w:rsidRPr="00D513FA" w:rsidRDefault="00D12BE4" w:rsidP="00D12BE4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3.2.9. </w:t>
      </w:r>
      <w:r w:rsidRPr="00CE0112">
        <w:rPr>
          <w:b/>
          <w:sz w:val="26"/>
          <w:szCs w:val="26"/>
        </w:rPr>
        <w:t>Еженедельно, каждый вторник</w:t>
      </w:r>
      <w:r>
        <w:rPr>
          <w:sz w:val="26"/>
          <w:szCs w:val="26"/>
        </w:rPr>
        <w:t>, представлять в Администрацию отчеты о реализации мероприятий по проведению капитального ремонта по форме согласно приложению 3</w:t>
      </w:r>
      <w:r w:rsidRPr="00D513FA">
        <w:rPr>
          <w:sz w:val="22"/>
          <w:szCs w:val="22"/>
        </w:rPr>
        <w:t xml:space="preserve"> </w:t>
      </w:r>
      <w:r w:rsidRPr="00D513FA">
        <w:rPr>
          <w:sz w:val="26"/>
          <w:szCs w:val="26"/>
        </w:rPr>
        <w:t>к Порядку предоставления в 2013 году управляющим организациям, выбранным собственниками помещений в многоквартирном доме, субсидий на пр</w:t>
      </w:r>
      <w:r w:rsidRPr="00D513FA">
        <w:rPr>
          <w:sz w:val="26"/>
          <w:szCs w:val="26"/>
        </w:rPr>
        <w:t>о</w:t>
      </w:r>
      <w:r w:rsidRPr="00D513FA">
        <w:rPr>
          <w:sz w:val="26"/>
          <w:szCs w:val="26"/>
        </w:rPr>
        <w:t>ведение капитального ремонта многоквартирных домов</w:t>
      </w:r>
      <w:r>
        <w:rPr>
          <w:sz w:val="26"/>
          <w:szCs w:val="26"/>
        </w:rPr>
        <w:t>.</w:t>
      </w:r>
    </w:p>
    <w:p w:rsidR="00D12BE4" w:rsidRPr="00963F5D" w:rsidRDefault="00D12BE4" w:rsidP="00D12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12BE4" w:rsidRPr="00963F5D" w:rsidRDefault="00D12BE4" w:rsidP="00D12BE4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963F5D">
        <w:rPr>
          <w:rFonts w:ascii="Times New Roman" w:hAnsi="Times New Roman" w:cs="Times New Roman"/>
          <w:sz w:val="26"/>
          <w:szCs w:val="26"/>
        </w:rPr>
        <w:t xml:space="preserve">4. </w:t>
      </w:r>
      <w:r w:rsidRPr="00963F5D">
        <w:rPr>
          <w:rFonts w:ascii="Times New Roman" w:hAnsi="Times New Roman" w:cs="Times New Roman"/>
          <w:b/>
          <w:sz w:val="26"/>
          <w:szCs w:val="26"/>
        </w:rPr>
        <w:t>Проверка целевого использования средств и реализации</w:t>
      </w:r>
    </w:p>
    <w:p w:rsidR="00D12BE4" w:rsidRPr="00963F5D" w:rsidRDefault="00D12BE4" w:rsidP="00D12BE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63F5D">
        <w:rPr>
          <w:rFonts w:ascii="Times New Roman" w:hAnsi="Times New Roman" w:cs="Times New Roman"/>
          <w:b/>
          <w:sz w:val="26"/>
          <w:szCs w:val="26"/>
        </w:rPr>
        <w:t>мероприятия проведения капитального ремонта</w:t>
      </w:r>
    </w:p>
    <w:p w:rsidR="00D12BE4" w:rsidRPr="00963F5D" w:rsidRDefault="00D12BE4" w:rsidP="00D12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12BE4" w:rsidRPr="00963F5D" w:rsidRDefault="00D12BE4" w:rsidP="00D12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63F5D">
        <w:rPr>
          <w:rFonts w:ascii="Times New Roman" w:hAnsi="Times New Roman" w:cs="Times New Roman"/>
          <w:sz w:val="26"/>
          <w:szCs w:val="26"/>
        </w:rPr>
        <w:t>4.1. В целях обеспечения достоверности и полноты представляемой Админ</w:t>
      </w:r>
      <w:r w:rsidRPr="00963F5D">
        <w:rPr>
          <w:rFonts w:ascii="Times New Roman" w:hAnsi="Times New Roman" w:cs="Times New Roman"/>
          <w:sz w:val="26"/>
          <w:szCs w:val="26"/>
        </w:rPr>
        <w:t>и</w:t>
      </w:r>
      <w:r w:rsidRPr="00963F5D">
        <w:rPr>
          <w:rFonts w:ascii="Times New Roman" w:hAnsi="Times New Roman" w:cs="Times New Roman"/>
          <w:sz w:val="26"/>
          <w:szCs w:val="26"/>
        </w:rPr>
        <w:t>страцией отчетности Администрация осуществляет проверку, в том числе с выездом на места:</w:t>
      </w:r>
    </w:p>
    <w:p w:rsidR="00D12BE4" w:rsidRPr="00963F5D" w:rsidRDefault="00D12BE4" w:rsidP="00D12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63F5D">
        <w:rPr>
          <w:rFonts w:ascii="Times New Roman" w:hAnsi="Times New Roman" w:cs="Times New Roman"/>
          <w:sz w:val="26"/>
          <w:szCs w:val="26"/>
        </w:rPr>
        <w:t xml:space="preserve">4.1.1. </w:t>
      </w:r>
      <w:r>
        <w:rPr>
          <w:rFonts w:ascii="Times New Roman" w:hAnsi="Times New Roman" w:cs="Times New Roman"/>
          <w:sz w:val="26"/>
          <w:szCs w:val="26"/>
        </w:rPr>
        <w:t>Х</w:t>
      </w:r>
      <w:r w:rsidRPr="00963F5D">
        <w:rPr>
          <w:rFonts w:ascii="Times New Roman" w:hAnsi="Times New Roman" w:cs="Times New Roman"/>
          <w:sz w:val="26"/>
          <w:szCs w:val="26"/>
        </w:rPr>
        <w:t>ода проведения капитального ремонта многоквартирных домов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D12BE4" w:rsidRPr="00963F5D" w:rsidRDefault="00D12BE4" w:rsidP="00D12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63F5D">
        <w:rPr>
          <w:rFonts w:ascii="Times New Roman" w:hAnsi="Times New Roman" w:cs="Times New Roman"/>
          <w:sz w:val="26"/>
          <w:szCs w:val="26"/>
        </w:rPr>
        <w:t xml:space="preserve">4.1.2. </w:t>
      </w:r>
      <w:r>
        <w:rPr>
          <w:rFonts w:ascii="Times New Roman" w:hAnsi="Times New Roman" w:cs="Times New Roman"/>
          <w:sz w:val="26"/>
          <w:szCs w:val="26"/>
        </w:rPr>
        <w:t>Р</w:t>
      </w:r>
      <w:r w:rsidRPr="00963F5D">
        <w:rPr>
          <w:rFonts w:ascii="Times New Roman" w:hAnsi="Times New Roman" w:cs="Times New Roman"/>
          <w:sz w:val="26"/>
          <w:szCs w:val="26"/>
        </w:rPr>
        <w:t>езультатов капитального ремонта многоквартирных домов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D12BE4" w:rsidRPr="00963F5D" w:rsidRDefault="00D12BE4" w:rsidP="00D12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63F5D">
        <w:rPr>
          <w:rFonts w:ascii="Times New Roman" w:hAnsi="Times New Roman" w:cs="Times New Roman"/>
          <w:sz w:val="26"/>
          <w:szCs w:val="26"/>
        </w:rPr>
        <w:t xml:space="preserve">4.1.3. </w:t>
      </w:r>
      <w:r>
        <w:rPr>
          <w:rFonts w:ascii="Times New Roman" w:hAnsi="Times New Roman" w:cs="Times New Roman"/>
          <w:sz w:val="26"/>
          <w:szCs w:val="26"/>
        </w:rPr>
        <w:t>Ц</w:t>
      </w:r>
      <w:r w:rsidRPr="00963F5D">
        <w:rPr>
          <w:rFonts w:ascii="Times New Roman" w:hAnsi="Times New Roman" w:cs="Times New Roman"/>
          <w:sz w:val="26"/>
          <w:szCs w:val="26"/>
        </w:rPr>
        <w:t>елевого использования средств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D12BE4" w:rsidRPr="00963F5D" w:rsidRDefault="00D12BE4" w:rsidP="00D12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63F5D">
        <w:rPr>
          <w:rFonts w:ascii="Times New Roman" w:hAnsi="Times New Roman" w:cs="Times New Roman"/>
          <w:sz w:val="26"/>
          <w:szCs w:val="26"/>
        </w:rPr>
        <w:t xml:space="preserve">4.1.4. </w:t>
      </w:r>
      <w:r>
        <w:rPr>
          <w:rFonts w:ascii="Times New Roman" w:hAnsi="Times New Roman" w:cs="Times New Roman"/>
          <w:sz w:val="26"/>
          <w:szCs w:val="26"/>
        </w:rPr>
        <w:t>Д</w:t>
      </w:r>
      <w:r w:rsidRPr="00963F5D">
        <w:rPr>
          <w:rFonts w:ascii="Times New Roman" w:hAnsi="Times New Roman" w:cs="Times New Roman"/>
          <w:sz w:val="26"/>
          <w:szCs w:val="26"/>
        </w:rPr>
        <w:t xml:space="preserve">окументов, связанных с выполнением настоящего </w:t>
      </w:r>
      <w:r>
        <w:rPr>
          <w:rFonts w:ascii="Times New Roman" w:hAnsi="Times New Roman" w:cs="Times New Roman"/>
          <w:sz w:val="26"/>
          <w:szCs w:val="26"/>
        </w:rPr>
        <w:t>Соглашения.</w:t>
      </w:r>
    </w:p>
    <w:p w:rsidR="00D12BE4" w:rsidRPr="00963F5D" w:rsidRDefault="00D12BE4" w:rsidP="00D12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63F5D">
        <w:rPr>
          <w:rFonts w:ascii="Times New Roman" w:hAnsi="Times New Roman" w:cs="Times New Roman"/>
          <w:sz w:val="26"/>
          <w:szCs w:val="26"/>
        </w:rPr>
        <w:t>4.2. Проверки осуществляются с участием представителей Управляющей орган</w:t>
      </w:r>
      <w:r w:rsidRPr="00963F5D">
        <w:rPr>
          <w:rFonts w:ascii="Times New Roman" w:hAnsi="Times New Roman" w:cs="Times New Roman"/>
          <w:sz w:val="26"/>
          <w:szCs w:val="26"/>
        </w:rPr>
        <w:t>и</w:t>
      </w:r>
      <w:r w:rsidRPr="00963F5D">
        <w:rPr>
          <w:rFonts w:ascii="Times New Roman" w:hAnsi="Times New Roman" w:cs="Times New Roman"/>
          <w:sz w:val="26"/>
          <w:szCs w:val="26"/>
        </w:rPr>
        <w:t>зации, Администрация обязана предупредить о начале проверки за 2 рабочих дня.</w:t>
      </w:r>
    </w:p>
    <w:p w:rsidR="00D12BE4" w:rsidRPr="00963F5D" w:rsidRDefault="00D12BE4" w:rsidP="00D12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63F5D">
        <w:rPr>
          <w:rFonts w:ascii="Times New Roman" w:hAnsi="Times New Roman" w:cs="Times New Roman"/>
          <w:sz w:val="26"/>
          <w:szCs w:val="26"/>
        </w:rPr>
        <w:lastRenderedPageBreak/>
        <w:t>4.3. При осуществлении проверки Управляющая организация обязуется:</w:t>
      </w:r>
    </w:p>
    <w:p w:rsidR="00D12BE4" w:rsidRPr="00963F5D" w:rsidRDefault="00D12BE4" w:rsidP="00D12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63F5D">
        <w:rPr>
          <w:rFonts w:ascii="Times New Roman" w:hAnsi="Times New Roman" w:cs="Times New Roman"/>
          <w:sz w:val="26"/>
          <w:szCs w:val="26"/>
        </w:rPr>
        <w:t xml:space="preserve">4.3.1. 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963F5D">
        <w:rPr>
          <w:rFonts w:ascii="Times New Roman" w:hAnsi="Times New Roman" w:cs="Times New Roman"/>
          <w:sz w:val="26"/>
          <w:szCs w:val="26"/>
        </w:rPr>
        <w:t>ыделить своего представителя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D12BE4" w:rsidRPr="00963F5D" w:rsidRDefault="00D12BE4" w:rsidP="00D12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63F5D">
        <w:rPr>
          <w:rFonts w:ascii="Times New Roman" w:hAnsi="Times New Roman" w:cs="Times New Roman"/>
          <w:sz w:val="26"/>
          <w:szCs w:val="26"/>
        </w:rPr>
        <w:t xml:space="preserve">4.3.2. 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963F5D">
        <w:rPr>
          <w:rFonts w:ascii="Times New Roman" w:hAnsi="Times New Roman" w:cs="Times New Roman"/>
          <w:sz w:val="26"/>
          <w:szCs w:val="26"/>
        </w:rPr>
        <w:t>беспечить доступ Администрации для выполнения проверки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D12BE4" w:rsidRPr="00963F5D" w:rsidRDefault="00D12BE4" w:rsidP="00D12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63F5D">
        <w:rPr>
          <w:rFonts w:ascii="Times New Roman" w:hAnsi="Times New Roman" w:cs="Times New Roman"/>
          <w:sz w:val="26"/>
          <w:szCs w:val="26"/>
        </w:rPr>
        <w:t xml:space="preserve">4.3.3. </w:t>
      </w:r>
      <w:r>
        <w:rPr>
          <w:rFonts w:ascii="Times New Roman" w:hAnsi="Times New Roman" w:cs="Times New Roman"/>
          <w:sz w:val="26"/>
          <w:szCs w:val="26"/>
        </w:rPr>
        <w:t>Предоставля</w:t>
      </w:r>
      <w:r w:rsidRPr="00963F5D">
        <w:rPr>
          <w:rFonts w:ascii="Times New Roman" w:hAnsi="Times New Roman" w:cs="Times New Roman"/>
          <w:sz w:val="26"/>
          <w:szCs w:val="26"/>
        </w:rPr>
        <w:t xml:space="preserve">ть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963F5D">
        <w:rPr>
          <w:rFonts w:ascii="Times New Roman" w:hAnsi="Times New Roman" w:cs="Times New Roman"/>
          <w:sz w:val="26"/>
          <w:szCs w:val="26"/>
        </w:rPr>
        <w:t>Администраци</w:t>
      </w:r>
      <w:r>
        <w:rPr>
          <w:rFonts w:ascii="Times New Roman" w:hAnsi="Times New Roman" w:cs="Times New Roman"/>
          <w:sz w:val="26"/>
          <w:szCs w:val="26"/>
        </w:rPr>
        <w:t>ю</w:t>
      </w:r>
      <w:r w:rsidRPr="00963F5D">
        <w:rPr>
          <w:rFonts w:ascii="Times New Roman" w:hAnsi="Times New Roman" w:cs="Times New Roman"/>
          <w:sz w:val="26"/>
          <w:szCs w:val="26"/>
        </w:rPr>
        <w:t xml:space="preserve"> запрашиваемые в ходе проверок док</w:t>
      </w:r>
      <w:r w:rsidRPr="00963F5D">
        <w:rPr>
          <w:rFonts w:ascii="Times New Roman" w:hAnsi="Times New Roman" w:cs="Times New Roman"/>
          <w:sz w:val="26"/>
          <w:szCs w:val="26"/>
        </w:rPr>
        <w:t>у</w:t>
      </w:r>
      <w:r w:rsidRPr="00963F5D">
        <w:rPr>
          <w:rFonts w:ascii="Times New Roman" w:hAnsi="Times New Roman" w:cs="Times New Roman"/>
          <w:sz w:val="26"/>
          <w:szCs w:val="26"/>
        </w:rPr>
        <w:t>менты, информацию.</w:t>
      </w:r>
    </w:p>
    <w:p w:rsidR="00D12BE4" w:rsidRPr="00963F5D" w:rsidRDefault="00D12BE4" w:rsidP="00D12BE4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963F5D">
        <w:rPr>
          <w:rFonts w:ascii="Times New Roman" w:hAnsi="Times New Roman" w:cs="Times New Roman"/>
          <w:b/>
          <w:sz w:val="26"/>
          <w:szCs w:val="26"/>
        </w:rPr>
        <w:t>5. Ответственность сторон</w:t>
      </w:r>
    </w:p>
    <w:p w:rsidR="00D12BE4" w:rsidRPr="00963F5D" w:rsidRDefault="00D12BE4" w:rsidP="00D12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12BE4" w:rsidRPr="00963F5D" w:rsidRDefault="00D12BE4" w:rsidP="00D12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63F5D">
        <w:rPr>
          <w:rFonts w:ascii="Times New Roman" w:hAnsi="Times New Roman" w:cs="Times New Roman"/>
          <w:sz w:val="26"/>
          <w:szCs w:val="26"/>
        </w:rPr>
        <w:t>5.1. Управляющая организация несет ответственность:</w:t>
      </w:r>
    </w:p>
    <w:p w:rsidR="00D12BE4" w:rsidRPr="00963F5D" w:rsidRDefault="00D12BE4" w:rsidP="00D12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63F5D">
        <w:rPr>
          <w:rFonts w:ascii="Times New Roman" w:hAnsi="Times New Roman" w:cs="Times New Roman"/>
          <w:sz w:val="26"/>
          <w:szCs w:val="26"/>
        </w:rPr>
        <w:t xml:space="preserve">5.1.1. </w:t>
      </w:r>
      <w:r>
        <w:rPr>
          <w:rFonts w:ascii="Times New Roman" w:hAnsi="Times New Roman" w:cs="Times New Roman"/>
          <w:sz w:val="26"/>
          <w:szCs w:val="26"/>
        </w:rPr>
        <w:t>З</w:t>
      </w:r>
      <w:r w:rsidRPr="00963F5D">
        <w:rPr>
          <w:rFonts w:ascii="Times New Roman" w:hAnsi="Times New Roman" w:cs="Times New Roman"/>
          <w:sz w:val="26"/>
          <w:szCs w:val="26"/>
        </w:rPr>
        <w:t xml:space="preserve">а нецелевое и несвоевременное использование средств, указанных в </w:t>
      </w:r>
      <w:hyperlink r:id="rId30" w:history="1">
        <w:r w:rsidRPr="00963F5D">
          <w:rPr>
            <w:rFonts w:ascii="Times New Roman" w:hAnsi="Times New Roman" w:cs="Times New Roman"/>
            <w:sz w:val="26"/>
            <w:szCs w:val="26"/>
          </w:rPr>
          <w:t>пун</w:t>
        </w:r>
        <w:r w:rsidRPr="00963F5D">
          <w:rPr>
            <w:rFonts w:ascii="Times New Roman" w:hAnsi="Times New Roman" w:cs="Times New Roman"/>
            <w:sz w:val="26"/>
            <w:szCs w:val="26"/>
          </w:rPr>
          <w:t>к</w:t>
        </w:r>
        <w:r w:rsidRPr="00963F5D">
          <w:rPr>
            <w:rFonts w:ascii="Times New Roman" w:hAnsi="Times New Roman" w:cs="Times New Roman"/>
            <w:sz w:val="26"/>
            <w:szCs w:val="26"/>
          </w:rPr>
          <w:t>тах 2.1.1</w:t>
        </w:r>
      </w:hyperlink>
      <w:r w:rsidRPr="00963F5D">
        <w:rPr>
          <w:rFonts w:ascii="Times New Roman" w:hAnsi="Times New Roman" w:cs="Times New Roman"/>
          <w:sz w:val="26"/>
          <w:szCs w:val="26"/>
        </w:rPr>
        <w:t xml:space="preserve"> и </w:t>
      </w:r>
      <w:hyperlink r:id="rId31" w:history="1">
        <w:r w:rsidRPr="00963F5D">
          <w:rPr>
            <w:rFonts w:ascii="Times New Roman" w:hAnsi="Times New Roman" w:cs="Times New Roman"/>
            <w:sz w:val="26"/>
            <w:szCs w:val="26"/>
          </w:rPr>
          <w:t>2.1.2</w:t>
        </w:r>
      </w:hyperlink>
      <w:r w:rsidRPr="00963F5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соглашения.</w:t>
      </w:r>
    </w:p>
    <w:p w:rsidR="00D12BE4" w:rsidRPr="00963F5D" w:rsidRDefault="00D12BE4" w:rsidP="00D12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63F5D">
        <w:rPr>
          <w:rFonts w:ascii="Times New Roman" w:hAnsi="Times New Roman" w:cs="Times New Roman"/>
          <w:sz w:val="26"/>
          <w:szCs w:val="26"/>
        </w:rPr>
        <w:t>5.1.2.</w:t>
      </w:r>
      <w:r>
        <w:rPr>
          <w:rFonts w:ascii="Times New Roman" w:hAnsi="Times New Roman" w:cs="Times New Roman"/>
          <w:sz w:val="26"/>
          <w:szCs w:val="26"/>
        </w:rPr>
        <w:t xml:space="preserve"> З</w:t>
      </w:r>
      <w:r w:rsidRPr="00963F5D">
        <w:rPr>
          <w:rFonts w:ascii="Times New Roman" w:hAnsi="Times New Roman" w:cs="Times New Roman"/>
          <w:sz w:val="26"/>
          <w:szCs w:val="26"/>
        </w:rPr>
        <w:t>а недостоверность отчетности, документов, информации, предоставля</w:t>
      </w:r>
      <w:r w:rsidRPr="00963F5D">
        <w:rPr>
          <w:rFonts w:ascii="Times New Roman" w:hAnsi="Times New Roman" w:cs="Times New Roman"/>
          <w:sz w:val="26"/>
          <w:szCs w:val="26"/>
        </w:rPr>
        <w:t>е</w:t>
      </w:r>
      <w:r w:rsidRPr="00963F5D">
        <w:rPr>
          <w:rFonts w:ascii="Times New Roman" w:hAnsi="Times New Roman" w:cs="Times New Roman"/>
          <w:sz w:val="26"/>
          <w:szCs w:val="26"/>
        </w:rPr>
        <w:t xml:space="preserve">мой в рамках настоящего </w:t>
      </w:r>
      <w:r>
        <w:rPr>
          <w:rFonts w:ascii="Times New Roman" w:hAnsi="Times New Roman" w:cs="Times New Roman"/>
          <w:sz w:val="26"/>
          <w:szCs w:val="26"/>
        </w:rPr>
        <w:t>соглашения</w:t>
      </w:r>
      <w:r w:rsidRPr="00963F5D">
        <w:rPr>
          <w:rFonts w:ascii="Times New Roman" w:hAnsi="Times New Roman" w:cs="Times New Roman"/>
          <w:sz w:val="26"/>
          <w:szCs w:val="26"/>
        </w:rPr>
        <w:t>.</w:t>
      </w:r>
    </w:p>
    <w:p w:rsidR="00D12BE4" w:rsidRPr="00963F5D" w:rsidRDefault="00D12BE4" w:rsidP="00D12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63F5D">
        <w:rPr>
          <w:rFonts w:ascii="Times New Roman" w:hAnsi="Times New Roman" w:cs="Times New Roman"/>
          <w:sz w:val="26"/>
          <w:szCs w:val="26"/>
        </w:rPr>
        <w:t xml:space="preserve">5.2. Администрация несет ответственность за несвоевременное перечисление средств, указанных в </w:t>
      </w:r>
      <w:hyperlink r:id="rId32" w:history="1">
        <w:r w:rsidRPr="00963F5D">
          <w:rPr>
            <w:rFonts w:ascii="Times New Roman" w:hAnsi="Times New Roman" w:cs="Times New Roman"/>
            <w:sz w:val="26"/>
            <w:szCs w:val="26"/>
          </w:rPr>
          <w:t>пункте 2.1</w:t>
        </w:r>
      </w:hyperlink>
      <w:r w:rsidRPr="00963F5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соглашения</w:t>
      </w:r>
      <w:r w:rsidRPr="00963F5D">
        <w:rPr>
          <w:rFonts w:ascii="Times New Roman" w:hAnsi="Times New Roman" w:cs="Times New Roman"/>
          <w:sz w:val="26"/>
          <w:szCs w:val="26"/>
        </w:rPr>
        <w:t>.</w:t>
      </w:r>
    </w:p>
    <w:p w:rsidR="00D12BE4" w:rsidRPr="00963F5D" w:rsidRDefault="00D12BE4" w:rsidP="00D12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63F5D">
        <w:rPr>
          <w:rFonts w:ascii="Times New Roman" w:hAnsi="Times New Roman" w:cs="Times New Roman"/>
          <w:sz w:val="26"/>
          <w:szCs w:val="26"/>
        </w:rPr>
        <w:t xml:space="preserve">5.3. Управляющая организация не имеет права передавать третьим лицам права и обязанности по настоящему </w:t>
      </w:r>
      <w:r>
        <w:rPr>
          <w:rFonts w:ascii="Times New Roman" w:hAnsi="Times New Roman" w:cs="Times New Roman"/>
          <w:sz w:val="26"/>
          <w:szCs w:val="26"/>
        </w:rPr>
        <w:t>соглашению</w:t>
      </w:r>
      <w:r w:rsidRPr="00963F5D">
        <w:rPr>
          <w:rFonts w:ascii="Times New Roman" w:hAnsi="Times New Roman" w:cs="Times New Roman"/>
          <w:sz w:val="26"/>
          <w:szCs w:val="26"/>
        </w:rPr>
        <w:t xml:space="preserve"> без письменного согласия Администрации.</w:t>
      </w:r>
    </w:p>
    <w:p w:rsidR="00D12BE4" w:rsidRPr="00963F5D" w:rsidRDefault="00D12BE4" w:rsidP="00D12BE4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63F5D">
        <w:rPr>
          <w:rFonts w:ascii="Times New Roman" w:hAnsi="Times New Roman" w:cs="Times New Roman"/>
          <w:sz w:val="26"/>
          <w:szCs w:val="26"/>
        </w:rPr>
        <w:t>5.4. Стороны несут ответственность в соответствии с действующим законод</w:t>
      </w:r>
      <w:r w:rsidRPr="00963F5D">
        <w:rPr>
          <w:rFonts w:ascii="Times New Roman" w:hAnsi="Times New Roman" w:cs="Times New Roman"/>
          <w:sz w:val="26"/>
          <w:szCs w:val="26"/>
        </w:rPr>
        <w:t>а</w:t>
      </w:r>
      <w:r w:rsidRPr="00963F5D">
        <w:rPr>
          <w:rFonts w:ascii="Times New Roman" w:hAnsi="Times New Roman" w:cs="Times New Roman"/>
          <w:sz w:val="26"/>
          <w:szCs w:val="26"/>
        </w:rPr>
        <w:t>тельством за неисполнение или ненадлежащее исполнение обязательств по насто</w:t>
      </w:r>
      <w:r w:rsidRPr="00963F5D">
        <w:rPr>
          <w:rFonts w:ascii="Times New Roman" w:hAnsi="Times New Roman" w:cs="Times New Roman"/>
          <w:sz w:val="26"/>
          <w:szCs w:val="26"/>
        </w:rPr>
        <w:t>я</w:t>
      </w:r>
      <w:r w:rsidRPr="00963F5D">
        <w:rPr>
          <w:rFonts w:ascii="Times New Roman" w:hAnsi="Times New Roman" w:cs="Times New Roman"/>
          <w:sz w:val="26"/>
          <w:szCs w:val="26"/>
        </w:rPr>
        <w:t xml:space="preserve">щему </w:t>
      </w:r>
      <w:r>
        <w:rPr>
          <w:rFonts w:ascii="Times New Roman" w:hAnsi="Times New Roman" w:cs="Times New Roman"/>
          <w:sz w:val="26"/>
          <w:szCs w:val="26"/>
        </w:rPr>
        <w:t>соглашению</w:t>
      </w:r>
      <w:r w:rsidRPr="00963F5D">
        <w:rPr>
          <w:rFonts w:ascii="Times New Roman" w:hAnsi="Times New Roman" w:cs="Times New Roman"/>
          <w:sz w:val="26"/>
          <w:szCs w:val="26"/>
        </w:rPr>
        <w:t>.</w:t>
      </w:r>
    </w:p>
    <w:p w:rsidR="00D12BE4" w:rsidRPr="00963F5D" w:rsidRDefault="00D12BE4" w:rsidP="00D12BE4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963F5D">
        <w:rPr>
          <w:rFonts w:ascii="Times New Roman" w:hAnsi="Times New Roman" w:cs="Times New Roman"/>
          <w:b/>
          <w:sz w:val="26"/>
          <w:szCs w:val="26"/>
        </w:rPr>
        <w:t>6. Прочие условия</w:t>
      </w:r>
    </w:p>
    <w:p w:rsidR="00D12BE4" w:rsidRPr="00963F5D" w:rsidRDefault="00D12BE4" w:rsidP="00D12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12BE4" w:rsidRPr="00963F5D" w:rsidRDefault="00D12BE4" w:rsidP="00D12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63F5D">
        <w:rPr>
          <w:rFonts w:ascii="Times New Roman" w:hAnsi="Times New Roman" w:cs="Times New Roman"/>
          <w:sz w:val="26"/>
          <w:szCs w:val="26"/>
        </w:rPr>
        <w:t>6.1. Стороны принимают все меры к разрешению спорных вопросов путем пер</w:t>
      </w:r>
      <w:r w:rsidRPr="00963F5D">
        <w:rPr>
          <w:rFonts w:ascii="Times New Roman" w:hAnsi="Times New Roman" w:cs="Times New Roman"/>
          <w:sz w:val="26"/>
          <w:szCs w:val="26"/>
        </w:rPr>
        <w:t>е</w:t>
      </w:r>
      <w:r w:rsidRPr="00963F5D">
        <w:rPr>
          <w:rFonts w:ascii="Times New Roman" w:hAnsi="Times New Roman" w:cs="Times New Roman"/>
          <w:sz w:val="26"/>
          <w:szCs w:val="26"/>
        </w:rPr>
        <w:t>говоров.</w:t>
      </w:r>
    </w:p>
    <w:p w:rsidR="00D12BE4" w:rsidRPr="00963F5D" w:rsidRDefault="00D12BE4" w:rsidP="00D12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63F5D">
        <w:rPr>
          <w:rFonts w:ascii="Times New Roman" w:hAnsi="Times New Roman" w:cs="Times New Roman"/>
          <w:sz w:val="26"/>
          <w:szCs w:val="26"/>
        </w:rPr>
        <w:t xml:space="preserve">Все не урегулированные между сторонами споры о выполнении положений настоящего </w:t>
      </w:r>
      <w:r>
        <w:rPr>
          <w:rFonts w:ascii="Times New Roman" w:hAnsi="Times New Roman" w:cs="Times New Roman"/>
          <w:sz w:val="26"/>
          <w:szCs w:val="26"/>
        </w:rPr>
        <w:t>соглашения</w:t>
      </w:r>
      <w:r w:rsidRPr="00963F5D">
        <w:rPr>
          <w:rFonts w:ascii="Times New Roman" w:hAnsi="Times New Roman" w:cs="Times New Roman"/>
          <w:sz w:val="26"/>
          <w:szCs w:val="26"/>
        </w:rPr>
        <w:t xml:space="preserve"> рассматриваются в порядке, установленном законодател</w:t>
      </w:r>
      <w:r w:rsidRPr="00963F5D">
        <w:rPr>
          <w:rFonts w:ascii="Times New Roman" w:hAnsi="Times New Roman" w:cs="Times New Roman"/>
          <w:sz w:val="26"/>
          <w:szCs w:val="26"/>
        </w:rPr>
        <w:t>ь</w:t>
      </w:r>
      <w:r w:rsidRPr="00963F5D">
        <w:rPr>
          <w:rFonts w:ascii="Times New Roman" w:hAnsi="Times New Roman" w:cs="Times New Roman"/>
          <w:sz w:val="26"/>
          <w:szCs w:val="26"/>
        </w:rPr>
        <w:t>ством Российской Федерации.</w:t>
      </w:r>
    </w:p>
    <w:p w:rsidR="00D12BE4" w:rsidRPr="00963F5D" w:rsidRDefault="00D12BE4" w:rsidP="00D12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6.2. Настоящее</w:t>
      </w:r>
      <w:r w:rsidRPr="00963F5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соглашение</w:t>
      </w:r>
      <w:r w:rsidRPr="00963F5D">
        <w:rPr>
          <w:rFonts w:ascii="Times New Roman" w:hAnsi="Times New Roman" w:cs="Times New Roman"/>
          <w:sz w:val="26"/>
          <w:szCs w:val="26"/>
        </w:rPr>
        <w:t xml:space="preserve"> составлен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963F5D">
        <w:rPr>
          <w:rFonts w:ascii="Times New Roman" w:hAnsi="Times New Roman" w:cs="Times New Roman"/>
          <w:sz w:val="26"/>
          <w:szCs w:val="26"/>
        </w:rPr>
        <w:t xml:space="preserve"> в двух экземплярах, имеющих равную юридическую силу, по одному для каждой из Сторон.</w:t>
      </w:r>
    </w:p>
    <w:p w:rsidR="00D12BE4" w:rsidRPr="00963F5D" w:rsidRDefault="00D12BE4" w:rsidP="00D12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63F5D">
        <w:rPr>
          <w:rFonts w:ascii="Times New Roman" w:hAnsi="Times New Roman" w:cs="Times New Roman"/>
          <w:sz w:val="26"/>
          <w:szCs w:val="26"/>
        </w:rPr>
        <w:t>6.3. Стороны имеют пр</w:t>
      </w:r>
      <w:r>
        <w:rPr>
          <w:rFonts w:ascii="Times New Roman" w:hAnsi="Times New Roman" w:cs="Times New Roman"/>
          <w:sz w:val="26"/>
          <w:szCs w:val="26"/>
        </w:rPr>
        <w:t>аво вносить изменения в настоящее</w:t>
      </w:r>
      <w:r w:rsidRPr="00963F5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соглашение</w:t>
      </w:r>
      <w:r w:rsidRPr="00963F5D">
        <w:rPr>
          <w:rFonts w:ascii="Times New Roman" w:hAnsi="Times New Roman" w:cs="Times New Roman"/>
          <w:sz w:val="26"/>
          <w:szCs w:val="26"/>
        </w:rPr>
        <w:t xml:space="preserve"> в поря</w:t>
      </w:r>
      <w:r w:rsidRPr="00963F5D">
        <w:rPr>
          <w:rFonts w:ascii="Times New Roman" w:hAnsi="Times New Roman" w:cs="Times New Roman"/>
          <w:sz w:val="26"/>
          <w:szCs w:val="26"/>
        </w:rPr>
        <w:t>д</w:t>
      </w:r>
      <w:r w:rsidRPr="00963F5D">
        <w:rPr>
          <w:rFonts w:ascii="Times New Roman" w:hAnsi="Times New Roman" w:cs="Times New Roman"/>
          <w:sz w:val="26"/>
          <w:szCs w:val="26"/>
        </w:rPr>
        <w:t>ке, предусмотренном законодательством Российской Федерации.</w:t>
      </w:r>
    </w:p>
    <w:p w:rsidR="00D12BE4" w:rsidRPr="00963F5D" w:rsidRDefault="00D12BE4" w:rsidP="00D12BE4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963F5D">
        <w:rPr>
          <w:rFonts w:ascii="Times New Roman" w:hAnsi="Times New Roman" w:cs="Times New Roman"/>
          <w:b/>
          <w:sz w:val="26"/>
          <w:szCs w:val="26"/>
        </w:rPr>
        <w:t>7. Срок действия договора</w:t>
      </w:r>
    </w:p>
    <w:p w:rsidR="00D12BE4" w:rsidRPr="00963F5D" w:rsidRDefault="00D12BE4" w:rsidP="00D12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7.1. Настоящее соглашение</w:t>
      </w:r>
      <w:r w:rsidRPr="00963F5D">
        <w:rPr>
          <w:rFonts w:ascii="Times New Roman" w:hAnsi="Times New Roman" w:cs="Times New Roman"/>
          <w:sz w:val="26"/>
          <w:szCs w:val="26"/>
        </w:rPr>
        <w:t xml:space="preserve"> вступает в силу со дня его подписания и действует до полного исполнения Сторонами своих обязательств, но не позднее 31 декабря 201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963F5D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D12BE4" w:rsidRPr="00963F5D" w:rsidRDefault="00D12BE4" w:rsidP="00D12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12BE4" w:rsidRPr="00963F5D" w:rsidRDefault="00D12BE4" w:rsidP="00D12BE4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63F5D">
        <w:rPr>
          <w:rFonts w:ascii="Times New Roman" w:hAnsi="Times New Roman" w:cs="Times New Roman"/>
          <w:b/>
          <w:sz w:val="26"/>
          <w:szCs w:val="26"/>
        </w:rPr>
        <w:t>8. Юридические адреса и реквизиты сторон</w:t>
      </w:r>
    </w:p>
    <w:p w:rsidR="00D12BE4" w:rsidRPr="00963F5D" w:rsidRDefault="00D12BE4" w:rsidP="00D12BE4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709"/>
        <w:gridCol w:w="4500"/>
      </w:tblGrid>
      <w:tr w:rsidR="00D12BE4" w:rsidRPr="00963F5D" w:rsidTr="00C34B86">
        <w:trPr>
          <w:trHeight w:val="559"/>
        </w:trPr>
        <w:tc>
          <w:tcPr>
            <w:tcW w:w="4361" w:type="dxa"/>
            <w:shd w:val="clear" w:color="auto" w:fill="auto"/>
          </w:tcPr>
          <w:p w:rsidR="00D12BE4" w:rsidRPr="00963F5D" w:rsidRDefault="00D12BE4" w:rsidP="00C34B8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63F5D">
              <w:rPr>
                <w:rFonts w:ascii="Times New Roman" w:hAnsi="Times New Roman" w:cs="Times New Roman"/>
                <w:b/>
                <w:sz w:val="26"/>
                <w:szCs w:val="26"/>
              </w:rPr>
              <w:t>Администрация муниципального района ……..</w:t>
            </w:r>
          </w:p>
        </w:tc>
        <w:tc>
          <w:tcPr>
            <w:tcW w:w="709" w:type="dxa"/>
            <w:shd w:val="clear" w:color="auto" w:fill="auto"/>
          </w:tcPr>
          <w:p w:rsidR="00D12BE4" w:rsidRPr="00963F5D" w:rsidRDefault="00D12BE4" w:rsidP="00C34B8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00" w:type="dxa"/>
            <w:shd w:val="clear" w:color="auto" w:fill="auto"/>
          </w:tcPr>
          <w:p w:rsidR="00D12BE4" w:rsidRPr="00963F5D" w:rsidRDefault="00D12BE4" w:rsidP="00C34B8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12BE4" w:rsidRPr="00963F5D" w:rsidRDefault="00D12BE4" w:rsidP="00D12BE4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</w:t>
      </w:r>
    </w:p>
    <w:p w:rsidR="00D12BE4" w:rsidRDefault="00D12BE4" w:rsidP="00D12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351"/>
      </w:tblGrid>
      <w:tr w:rsidR="00D12BE4" w:rsidTr="00C34B86">
        <w:tc>
          <w:tcPr>
            <w:tcW w:w="4219" w:type="dxa"/>
          </w:tcPr>
          <w:p w:rsidR="00D12BE4" w:rsidRDefault="00D12BE4" w:rsidP="00C34B86">
            <w:pPr>
              <w:autoSpaceDE w:val="0"/>
              <w:autoSpaceDN w:val="0"/>
              <w:adjustRightInd w:val="0"/>
              <w:jc w:val="right"/>
              <w:outlineLvl w:val="0"/>
              <w:rPr>
                <w:sz w:val="26"/>
                <w:szCs w:val="26"/>
              </w:rPr>
            </w:pPr>
          </w:p>
        </w:tc>
        <w:tc>
          <w:tcPr>
            <w:tcW w:w="5351" w:type="dxa"/>
          </w:tcPr>
          <w:p w:rsidR="00D12BE4" w:rsidRDefault="00D12BE4" w:rsidP="00C34B86">
            <w:pPr>
              <w:autoSpaceDE w:val="0"/>
              <w:autoSpaceDN w:val="0"/>
              <w:adjustRightInd w:val="0"/>
              <w:jc w:val="right"/>
              <w:outlineLvl w:val="0"/>
              <w:rPr>
                <w:sz w:val="26"/>
                <w:szCs w:val="26"/>
              </w:rPr>
            </w:pPr>
          </w:p>
          <w:p w:rsidR="00D12BE4" w:rsidRDefault="00D12BE4" w:rsidP="00C34B86">
            <w:pPr>
              <w:autoSpaceDE w:val="0"/>
              <w:autoSpaceDN w:val="0"/>
              <w:adjustRightInd w:val="0"/>
              <w:jc w:val="right"/>
              <w:outlineLvl w:val="0"/>
              <w:rPr>
                <w:sz w:val="26"/>
                <w:szCs w:val="26"/>
              </w:rPr>
            </w:pPr>
          </w:p>
          <w:p w:rsidR="00D12BE4" w:rsidRDefault="00D12BE4" w:rsidP="00C34B86">
            <w:pPr>
              <w:autoSpaceDE w:val="0"/>
              <w:autoSpaceDN w:val="0"/>
              <w:adjustRightInd w:val="0"/>
              <w:jc w:val="right"/>
              <w:outlineLvl w:val="0"/>
              <w:rPr>
                <w:sz w:val="26"/>
                <w:szCs w:val="26"/>
              </w:rPr>
            </w:pPr>
          </w:p>
          <w:p w:rsidR="00D12BE4" w:rsidRDefault="00D12BE4" w:rsidP="00C34B86">
            <w:pPr>
              <w:autoSpaceDE w:val="0"/>
              <w:autoSpaceDN w:val="0"/>
              <w:adjustRightInd w:val="0"/>
              <w:jc w:val="right"/>
              <w:outlineLvl w:val="0"/>
              <w:rPr>
                <w:sz w:val="26"/>
                <w:szCs w:val="26"/>
              </w:rPr>
            </w:pPr>
          </w:p>
          <w:p w:rsidR="00D12BE4" w:rsidRDefault="00D12BE4" w:rsidP="00C34B86">
            <w:pPr>
              <w:autoSpaceDE w:val="0"/>
              <w:autoSpaceDN w:val="0"/>
              <w:adjustRightInd w:val="0"/>
              <w:jc w:val="right"/>
              <w:outlineLvl w:val="0"/>
              <w:rPr>
                <w:sz w:val="26"/>
                <w:szCs w:val="26"/>
              </w:rPr>
            </w:pPr>
          </w:p>
          <w:p w:rsidR="00D12BE4" w:rsidRDefault="00D12BE4" w:rsidP="00C34B86">
            <w:pPr>
              <w:autoSpaceDE w:val="0"/>
              <w:autoSpaceDN w:val="0"/>
              <w:adjustRightInd w:val="0"/>
              <w:jc w:val="right"/>
              <w:outlineLvl w:val="0"/>
              <w:rPr>
                <w:sz w:val="26"/>
                <w:szCs w:val="26"/>
              </w:rPr>
            </w:pPr>
          </w:p>
          <w:p w:rsidR="00D12BE4" w:rsidRDefault="00D12BE4" w:rsidP="00C34B86">
            <w:pPr>
              <w:autoSpaceDE w:val="0"/>
              <w:autoSpaceDN w:val="0"/>
              <w:adjustRightInd w:val="0"/>
              <w:jc w:val="right"/>
              <w:outlineLvl w:val="0"/>
              <w:rPr>
                <w:sz w:val="26"/>
                <w:szCs w:val="26"/>
              </w:rPr>
            </w:pPr>
          </w:p>
          <w:p w:rsidR="00D12BE4" w:rsidRDefault="00D12BE4" w:rsidP="00C34B86">
            <w:pPr>
              <w:autoSpaceDE w:val="0"/>
              <w:autoSpaceDN w:val="0"/>
              <w:adjustRightInd w:val="0"/>
              <w:jc w:val="right"/>
              <w:outlineLvl w:val="0"/>
              <w:rPr>
                <w:sz w:val="26"/>
                <w:szCs w:val="26"/>
              </w:rPr>
            </w:pPr>
            <w:r w:rsidRPr="002F5253">
              <w:rPr>
                <w:sz w:val="26"/>
                <w:szCs w:val="26"/>
              </w:rPr>
              <w:lastRenderedPageBreak/>
              <w:t>Приложение</w:t>
            </w:r>
            <w:r>
              <w:rPr>
                <w:sz w:val="26"/>
                <w:szCs w:val="26"/>
              </w:rPr>
              <w:t xml:space="preserve"> 2 </w:t>
            </w:r>
          </w:p>
          <w:p w:rsidR="00D12BE4" w:rsidRDefault="00D12BE4" w:rsidP="00C34B86">
            <w:pPr>
              <w:autoSpaceDE w:val="0"/>
              <w:autoSpaceDN w:val="0"/>
              <w:adjustRightInd w:val="0"/>
              <w:jc w:val="right"/>
              <w:outlineLvl w:val="0"/>
              <w:rPr>
                <w:sz w:val="26"/>
                <w:szCs w:val="26"/>
              </w:rPr>
            </w:pPr>
            <w:r w:rsidRPr="002F5253">
              <w:rPr>
                <w:sz w:val="26"/>
                <w:szCs w:val="26"/>
              </w:rPr>
              <w:t xml:space="preserve">к </w:t>
            </w:r>
            <w:r>
              <w:rPr>
                <w:sz w:val="26"/>
                <w:szCs w:val="26"/>
              </w:rPr>
              <w:t xml:space="preserve">постановлению </w:t>
            </w:r>
            <w:r w:rsidRPr="002F5253">
              <w:rPr>
                <w:sz w:val="26"/>
                <w:szCs w:val="26"/>
              </w:rPr>
              <w:t>администрации</w:t>
            </w:r>
            <w:r>
              <w:rPr>
                <w:sz w:val="26"/>
                <w:szCs w:val="26"/>
              </w:rPr>
              <w:t xml:space="preserve"> муниц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 xml:space="preserve">пального района </w:t>
            </w:r>
            <w:r w:rsidRPr="002F5253">
              <w:rPr>
                <w:sz w:val="26"/>
                <w:szCs w:val="26"/>
              </w:rPr>
              <w:t>«Печора»</w:t>
            </w:r>
            <w:r>
              <w:rPr>
                <w:sz w:val="26"/>
                <w:szCs w:val="26"/>
              </w:rPr>
              <w:t xml:space="preserve"> </w:t>
            </w:r>
          </w:p>
          <w:p w:rsidR="00D12BE4" w:rsidRPr="002F5253" w:rsidRDefault="00D12BE4" w:rsidP="00C34B86">
            <w:pPr>
              <w:autoSpaceDE w:val="0"/>
              <w:autoSpaceDN w:val="0"/>
              <w:adjustRightInd w:val="0"/>
              <w:spacing w:line="360" w:lineRule="auto"/>
              <w:jc w:val="right"/>
              <w:outlineLvl w:val="0"/>
              <w:rPr>
                <w:sz w:val="26"/>
                <w:szCs w:val="26"/>
              </w:rPr>
            </w:pPr>
            <w:r w:rsidRPr="002F5253">
              <w:rPr>
                <w:sz w:val="26"/>
                <w:szCs w:val="26"/>
              </w:rPr>
              <w:t xml:space="preserve">от </w:t>
            </w:r>
            <w:r>
              <w:rPr>
                <w:sz w:val="26"/>
                <w:szCs w:val="26"/>
                <w:u w:val="single"/>
              </w:rPr>
              <w:t xml:space="preserve">«  05  </w:t>
            </w:r>
            <w:r w:rsidRPr="001F341F">
              <w:rPr>
                <w:sz w:val="26"/>
                <w:szCs w:val="26"/>
                <w:u w:val="single"/>
              </w:rPr>
              <w:t xml:space="preserve">»  </w:t>
            </w:r>
            <w:r>
              <w:rPr>
                <w:sz w:val="26"/>
                <w:szCs w:val="26"/>
                <w:u w:val="single"/>
              </w:rPr>
              <w:t xml:space="preserve">августа </w:t>
            </w:r>
            <w:r w:rsidRPr="002F5253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 xml:space="preserve">3 </w:t>
            </w:r>
            <w:r w:rsidRPr="002F5253">
              <w:rPr>
                <w:sz w:val="26"/>
                <w:szCs w:val="26"/>
              </w:rPr>
              <w:t>г. №</w:t>
            </w:r>
            <w:r>
              <w:rPr>
                <w:sz w:val="26"/>
                <w:szCs w:val="26"/>
              </w:rPr>
              <w:t xml:space="preserve"> 1504/1</w:t>
            </w:r>
          </w:p>
          <w:p w:rsidR="00D12BE4" w:rsidRDefault="00D12BE4" w:rsidP="00C34B86">
            <w:pPr>
              <w:autoSpaceDE w:val="0"/>
              <w:autoSpaceDN w:val="0"/>
              <w:adjustRightInd w:val="0"/>
              <w:jc w:val="right"/>
              <w:outlineLvl w:val="0"/>
              <w:rPr>
                <w:sz w:val="26"/>
                <w:szCs w:val="26"/>
              </w:rPr>
            </w:pPr>
          </w:p>
        </w:tc>
      </w:tr>
    </w:tbl>
    <w:p w:rsidR="00D12BE4" w:rsidRPr="00180B32" w:rsidRDefault="00D12BE4" w:rsidP="00D12BE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D12BE4" w:rsidRPr="00180B32" w:rsidRDefault="00D12BE4" w:rsidP="00D12BE4">
      <w:pPr>
        <w:pStyle w:val="ConsPlusTitle"/>
        <w:widowControl/>
        <w:jc w:val="center"/>
      </w:pPr>
      <w:r w:rsidRPr="00180B32">
        <w:t>ПОРЯДОК</w:t>
      </w:r>
    </w:p>
    <w:p w:rsidR="00D12BE4" w:rsidRPr="00180B32" w:rsidRDefault="00D12BE4" w:rsidP="00D12BE4">
      <w:pPr>
        <w:pStyle w:val="ConsPlusTitle"/>
        <w:widowControl/>
        <w:jc w:val="center"/>
      </w:pPr>
      <w:r w:rsidRPr="00180B32">
        <w:t>ВЫПЛАТЫ СОБСТВЕННИКАМИ ПОМЕЩЕНИЙ В МНОГОКВАРТИРНОМ ДОМЕ СРЕДСТВ НА ДОЛЕВОЕ ФИНАНСИРОВАНИЕ КАПИТАЛЬНОГО РЕМОН</w:t>
      </w:r>
      <w:r>
        <w:t>ТА В МНОГОКВАРТИРНОМ ДОМЕ В 2013</w:t>
      </w:r>
      <w:r w:rsidRPr="00180B32">
        <w:t xml:space="preserve"> ГОДУ</w:t>
      </w:r>
    </w:p>
    <w:p w:rsidR="00D12BE4" w:rsidRDefault="00D12BE4" w:rsidP="00D12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12BE4" w:rsidRPr="00180B32" w:rsidRDefault="00D12BE4" w:rsidP="00D12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12BE4" w:rsidRPr="00E44284" w:rsidRDefault="00D12BE4" w:rsidP="00D12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44284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E44284">
        <w:rPr>
          <w:rFonts w:ascii="Times New Roman" w:hAnsi="Times New Roman" w:cs="Times New Roman"/>
          <w:sz w:val="26"/>
          <w:szCs w:val="26"/>
        </w:rPr>
        <w:t xml:space="preserve">Настоящий Порядок разработан во исполнение </w:t>
      </w:r>
      <w:hyperlink r:id="rId33" w:history="1">
        <w:r w:rsidRPr="00E44284">
          <w:rPr>
            <w:rFonts w:ascii="Times New Roman" w:hAnsi="Times New Roman" w:cs="Times New Roman"/>
            <w:sz w:val="26"/>
            <w:szCs w:val="26"/>
          </w:rPr>
          <w:t>пункта 8 статьи 20</w:t>
        </w:r>
      </w:hyperlink>
      <w:r w:rsidRPr="00E44284">
        <w:rPr>
          <w:rFonts w:ascii="Times New Roman" w:hAnsi="Times New Roman" w:cs="Times New Roman"/>
          <w:sz w:val="26"/>
          <w:szCs w:val="26"/>
        </w:rPr>
        <w:t xml:space="preserve"> Федерал</w:t>
      </w:r>
      <w:r w:rsidRPr="00E44284">
        <w:rPr>
          <w:rFonts w:ascii="Times New Roman" w:hAnsi="Times New Roman" w:cs="Times New Roman"/>
          <w:sz w:val="26"/>
          <w:szCs w:val="26"/>
        </w:rPr>
        <w:t>ь</w:t>
      </w:r>
      <w:r w:rsidRPr="00E44284">
        <w:rPr>
          <w:rFonts w:ascii="Times New Roman" w:hAnsi="Times New Roman" w:cs="Times New Roman"/>
          <w:sz w:val="26"/>
          <w:szCs w:val="26"/>
        </w:rPr>
        <w:t>ного закона от 21 июля 2007 года N 185-ФЗ "О Фонде содействия реформированию жилищно-коммунального хозяйства", в целях создания безопасных и благоприятных условий проживания граждан, повышения качества реформирования жилищно-коммунального хозяйства, формирования эффективных механизмов управления ж</w:t>
      </w:r>
      <w:r w:rsidRPr="00E44284">
        <w:rPr>
          <w:rFonts w:ascii="Times New Roman" w:hAnsi="Times New Roman" w:cs="Times New Roman"/>
          <w:sz w:val="26"/>
          <w:szCs w:val="26"/>
        </w:rPr>
        <w:t>и</w:t>
      </w:r>
      <w:r w:rsidRPr="00E44284">
        <w:rPr>
          <w:rFonts w:ascii="Times New Roman" w:hAnsi="Times New Roman" w:cs="Times New Roman"/>
          <w:sz w:val="26"/>
          <w:szCs w:val="26"/>
        </w:rPr>
        <w:t>лищным фондом и устанавливает порядок выплаты средств на долевое финансиров</w:t>
      </w:r>
      <w:r w:rsidRPr="00E44284">
        <w:rPr>
          <w:rFonts w:ascii="Times New Roman" w:hAnsi="Times New Roman" w:cs="Times New Roman"/>
          <w:sz w:val="26"/>
          <w:szCs w:val="26"/>
        </w:rPr>
        <w:t>а</w:t>
      </w:r>
      <w:r w:rsidRPr="00E44284">
        <w:rPr>
          <w:rFonts w:ascii="Times New Roman" w:hAnsi="Times New Roman" w:cs="Times New Roman"/>
          <w:sz w:val="26"/>
          <w:szCs w:val="26"/>
        </w:rPr>
        <w:t>ние капитального ремонта многоквартирного дома собственниками помещений в многоквартирных</w:t>
      </w:r>
      <w:proofErr w:type="gramEnd"/>
      <w:r w:rsidRPr="00E4428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E44284">
        <w:rPr>
          <w:rFonts w:ascii="Times New Roman" w:hAnsi="Times New Roman" w:cs="Times New Roman"/>
          <w:sz w:val="26"/>
          <w:szCs w:val="26"/>
        </w:rPr>
        <w:t>домах</w:t>
      </w:r>
      <w:proofErr w:type="gramEnd"/>
      <w:r w:rsidRPr="00E44284">
        <w:rPr>
          <w:rFonts w:ascii="Times New Roman" w:hAnsi="Times New Roman" w:cs="Times New Roman"/>
          <w:sz w:val="26"/>
          <w:szCs w:val="26"/>
        </w:rPr>
        <w:t>.</w:t>
      </w:r>
    </w:p>
    <w:p w:rsidR="00D12BE4" w:rsidRPr="00E44284" w:rsidRDefault="00D12BE4" w:rsidP="00D12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44284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E44284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r:id="rId34" w:history="1">
        <w:r w:rsidRPr="00E44284">
          <w:rPr>
            <w:rFonts w:ascii="Times New Roman" w:hAnsi="Times New Roman" w:cs="Times New Roman"/>
            <w:sz w:val="26"/>
            <w:szCs w:val="26"/>
          </w:rPr>
          <w:t>пунктом 2 части 6 статьи 20</w:t>
        </w:r>
      </w:hyperlink>
      <w:r w:rsidRPr="00E44284">
        <w:rPr>
          <w:rFonts w:ascii="Times New Roman" w:hAnsi="Times New Roman" w:cs="Times New Roman"/>
          <w:sz w:val="26"/>
          <w:szCs w:val="26"/>
        </w:rPr>
        <w:t xml:space="preserve"> Федерального закона РФ от 21 июля 2007 года N 185-ФЗ "О Фонде содействия реформированию жилищно-коммунального хозяйства" условием предоставления финансовой поддержки на пр</w:t>
      </w:r>
      <w:r w:rsidRPr="00E44284">
        <w:rPr>
          <w:rFonts w:ascii="Times New Roman" w:hAnsi="Times New Roman" w:cs="Times New Roman"/>
          <w:sz w:val="26"/>
          <w:szCs w:val="26"/>
        </w:rPr>
        <w:t>о</w:t>
      </w:r>
      <w:r w:rsidRPr="00E44284">
        <w:rPr>
          <w:rFonts w:ascii="Times New Roman" w:hAnsi="Times New Roman" w:cs="Times New Roman"/>
          <w:sz w:val="26"/>
          <w:szCs w:val="26"/>
        </w:rPr>
        <w:t>ведение капитального ремонта многоквартирного дома за счет средств Фонда соде</w:t>
      </w:r>
      <w:r w:rsidRPr="00E44284">
        <w:rPr>
          <w:rFonts w:ascii="Times New Roman" w:hAnsi="Times New Roman" w:cs="Times New Roman"/>
          <w:sz w:val="26"/>
          <w:szCs w:val="26"/>
        </w:rPr>
        <w:t>й</w:t>
      </w:r>
      <w:r w:rsidRPr="00E44284">
        <w:rPr>
          <w:rFonts w:ascii="Times New Roman" w:hAnsi="Times New Roman" w:cs="Times New Roman"/>
          <w:sz w:val="26"/>
          <w:szCs w:val="26"/>
        </w:rPr>
        <w:t>ствия реформированию жилищно-коммунального хозяйства, средств бюджета Ре</w:t>
      </w:r>
      <w:r w:rsidRPr="00E44284">
        <w:rPr>
          <w:rFonts w:ascii="Times New Roman" w:hAnsi="Times New Roman" w:cs="Times New Roman"/>
          <w:sz w:val="26"/>
          <w:szCs w:val="26"/>
        </w:rPr>
        <w:t>с</w:t>
      </w:r>
      <w:r w:rsidRPr="00E44284">
        <w:rPr>
          <w:rFonts w:ascii="Times New Roman" w:hAnsi="Times New Roman" w:cs="Times New Roman"/>
          <w:sz w:val="26"/>
          <w:szCs w:val="26"/>
        </w:rPr>
        <w:t>публики Коми и местного бюджета является долевое финансирование капитального ремонта за счет средств собственников помещений</w:t>
      </w:r>
      <w:proofErr w:type="gramEnd"/>
      <w:r w:rsidRPr="00E44284">
        <w:rPr>
          <w:rFonts w:ascii="Times New Roman" w:hAnsi="Times New Roman" w:cs="Times New Roman"/>
          <w:sz w:val="26"/>
          <w:szCs w:val="26"/>
        </w:rPr>
        <w:t xml:space="preserve"> в многоквартирном доме, упра</w:t>
      </w:r>
      <w:r w:rsidRPr="00E44284">
        <w:rPr>
          <w:rFonts w:ascii="Times New Roman" w:hAnsi="Times New Roman" w:cs="Times New Roman"/>
          <w:sz w:val="26"/>
          <w:szCs w:val="26"/>
        </w:rPr>
        <w:t>в</w:t>
      </w:r>
      <w:r w:rsidRPr="00E44284">
        <w:rPr>
          <w:rFonts w:ascii="Times New Roman" w:hAnsi="Times New Roman" w:cs="Times New Roman"/>
          <w:sz w:val="26"/>
          <w:szCs w:val="26"/>
        </w:rPr>
        <w:t>ление которым осуществляется выбранной собственниками управляющей организ</w:t>
      </w:r>
      <w:r w:rsidRPr="00E44284">
        <w:rPr>
          <w:rFonts w:ascii="Times New Roman" w:hAnsi="Times New Roman" w:cs="Times New Roman"/>
          <w:sz w:val="26"/>
          <w:szCs w:val="26"/>
        </w:rPr>
        <w:t>а</w:t>
      </w:r>
      <w:r w:rsidRPr="00E44284">
        <w:rPr>
          <w:rFonts w:ascii="Times New Roman" w:hAnsi="Times New Roman" w:cs="Times New Roman"/>
          <w:sz w:val="26"/>
          <w:szCs w:val="26"/>
        </w:rPr>
        <w:t>цией, в размере не менее чем пят</w:t>
      </w:r>
      <w:r>
        <w:rPr>
          <w:rFonts w:ascii="Times New Roman" w:hAnsi="Times New Roman" w:cs="Times New Roman"/>
          <w:sz w:val="26"/>
          <w:szCs w:val="26"/>
        </w:rPr>
        <w:t>надцать</w:t>
      </w:r>
      <w:r w:rsidRPr="00E44284">
        <w:rPr>
          <w:rFonts w:ascii="Times New Roman" w:hAnsi="Times New Roman" w:cs="Times New Roman"/>
          <w:sz w:val="26"/>
          <w:szCs w:val="26"/>
        </w:rPr>
        <w:t xml:space="preserve"> процентов общего объема средств, пред</w:t>
      </w:r>
      <w:r w:rsidRPr="00E44284">
        <w:rPr>
          <w:rFonts w:ascii="Times New Roman" w:hAnsi="Times New Roman" w:cs="Times New Roman"/>
          <w:sz w:val="26"/>
          <w:szCs w:val="26"/>
        </w:rPr>
        <w:t>у</w:t>
      </w:r>
      <w:r w:rsidRPr="00E44284">
        <w:rPr>
          <w:rFonts w:ascii="Times New Roman" w:hAnsi="Times New Roman" w:cs="Times New Roman"/>
          <w:sz w:val="26"/>
          <w:szCs w:val="26"/>
        </w:rPr>
        <w:t>смотренных на проведение капитального ремонта многоквартирного дома.</w:t>
      </w:r>
    </w:p>
    <w:p w:rsidR="00D12BE4" w:rsidRPr="00E44284" w:rsidRDefault="00D12BE4" w:rsidP="00D12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44284"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>
        <w:rPr>
          <w:rFonts w:ascii="Times New Roman" w:hAnsi="Times New Roman" w:cs="Times New Roman"/>
          <w:sz w:val="26"/>
          <w:szCs w:val="26"/>
        </w:rPr>
        <w:t>С</w:t>
      </w:r>
      <w:r w:rsidRPr="00E44284">
        <w:rPr>
          <w:rFonts w:ascii="Times New Roman" w:hAnsi="Times New Roman" w:cs="Times New Roman"/>
          <w:sz w:val="26"/>
          <w:szCs w:val="26"/>
        </w:rPr>
        <w:t>обственники помещений в многоквартирном доме на общем собрании пр</w:t>
      </w:r>
      <w:r w:rsidRPr="00E44284">
        <w:rPr>
          <w:rFonts w:ascii="Times New Roman" w:hAnsi="Times New Roman" w:cs="Times New Roman"/>
          <w:sz w:val="26"/>
          <w:szCs w:val="26"/>
        </w:rPr>
        <w:t>и</w:t>
      </w:r>
      <w:r w:rsidRPr="00E44284">
        <w:rPr>
          <w:rFonts w:ascii="Times New Roman" w:hAnsi="Times New Roman" w:cs="Times New Roman"/>
          <w:sz w:val="26"/>
          <w:szCs w:val="26"/>
        </w:rPr>
        <w:t>нимают решение о долевом финансировании капитального ремонта многоквартирн</w:t>
      </w:r>
      <w:r w:rsidRPr="00E44284">
        <w:rPr>
          <w:rFonts w:ascii="Times New Roman" w:hAnsi="Times New Roman" w:cs="Times New Roman"/>
          <w:sz w:val="26"/>
          <w:szCs w:val="26"/>
        </w:rPr>
        <w:t>о</w:t>
      </w:r>
      <w:r w:rsidRPr="00E44284">
        <w:rPr>
          <w:rFonts w:ascii="Times New Roman" w:hAnsi="Times New Roman" w:cs="Times New Roman"/>
          <w:sz w:val="26"/>
          <w:szCs w:val="26"/>
        </w:rPr>
        <w:t>го дома за счет средств собственников помещений в многоквартирном доме в размере не менее чем пят</w:t>
      </w:r>
      <w:r>
        <w:rPr>
          <w:rFonts w:ascii="Times New Roman" w:hAnsi="Times New Roman" w:cs="Times New Roman"/>
          <w:sz w:val="26"/>
          <w:szCs w:val="26"/>
        </w:rPr>
        <w:t>надцать</w:t>
      </w:r>
      <w:r w:rsidRPr="00E44284">
        <w:rPr>
          <w:rFonts w:ascii="Times New Roman" w:hAnsi="Times New Roman" w:cs="Times New Roman"/>
          <w:sz w:val="26"/>
          <w:szCs w:val="26"/>
        </w:rPr>
        <w:t xml:space="preserve"> процентов общего объема средств, предоставляемых на пр</w:t>
      </w:r>
      <w:r w:rsidRPr="00E44284">
        <w:rPr>
          <w:rFonts w:ascii="Times New Roman" w:hAnsi="Times New Roman" w:cs="Times New Roman"/>
          <w:sz w:val="26"/>
          <w:szCs w:val="26"/>
        </w:rPr>
        <w:t>о</w:t>
      </w:r>
      <w:r w:rsidRPr="00E44284">
        <w:rPr>
          <w:rFonts w:ascii="Times New Roman" w:hAnsi="Times New Roman" w:cs="Times New Roman"/>
          <w:sz w:val="26"/>
          <w:szCs w:val="26"/>
        </w:rPr>
        <w:t>ведение капитального ремонта многоквартирного дома, а также утверждают смету расходов на капитальный ремонт многоквартирного дома с учетом требований, уст</w:t>
      </w:r>
      <w:r w:rsidRPr="00E44284">
        <w:rPr>
          <w:rFonts w:ascii="Times New Roman" w:hAnsi="Times New Roman" w:cs="Times New Roman"/>
          <w:sz w:val="26"/>
          <w:szCs w:val="26"/>
        </w:rPr>
        <w:t>а</w:t>
      </w:r>
      <w:r w:rsidRPr="00E44284">
        <w:rPr>
          <w:rFonts w:ascii="Times New Roman" w:hAnsi="Times New Roman" w:cs="Times New Roman"/>
          <w:sz w:val="26"/>
          <w:szCs w:val="26"/>
        </w:rPr>
        <w:t xml:space="preserve">новленных </w:t>
      </w:r>
      <w:hyperlink r:id="rId35" w:history="1">
        <w:r w:rsidRPr="00E44284">
          <w:rPr>
            <w:rFonts w:ascii="Times New Roman" w:hAnsi="Times New Roman" w:cs="Times New Roman"/>
            <w:sz w:val="26"/>
            <w:szCs w:val="26"/>
          </w:rPr>
          <w:t>частью 5 статьи 15</w:t>
        </w:r>
        <w:proofErr w:type="gramEnd"/>
      </w:hyperlink>
      <w:r w:rsidRPr="00E44284">
        <w:rPr>
          <w:rFonts w:ascii="Times New Roman" w:hAnsi="Times New Roman" w:cs="Times New Roman"/>
          <w:sz w:val="26"/>
          <w:szCs w:val="26"/>
        </w:rPr>
        <w:t xml:space="preserve"> Федерального закона от 21 июля 2007 года N 185-ФЗ "О Фонде содействия реформированию жилищно-коммунального хозяйства".</w:t>
      </w:r>
    </w:p>
    <w:p w:rsidR="00D12BE4" w:rsidRPr="00E44284" w:rsidRDefault="00D12BE4" w:rsidP="00D12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44284">
        <w:rPr>
          <w:rFonts w:ascii="Times New Roman" w:hAnsi="Times New Roman" w:cs="Times New Roman"/>
          <w:sz w:val="26"/>
          <w:szCs w:val="26"/>
        </w:rPr>
        <w:t>4. Сумма денежных средств на выплату долевого финансирования капитального ремонта многоквартирного дома для каждого собственника определяется общим с</w:t>
      </w:r>
      <w:r w:rsidRPr="00E44284">
        <w:rPr>
          <w:rFonts w:ascii="Times New Roman" w:hAnsi="Times New Roman" w:cs="Times New Roman"/>
          <w:sz w:val="26"/>
          <w:szCs w:val="26"/>
        </w:rPr>
        <w:t>о</w:t>
      </w:r>
      <w:r w:rsidRPr="00E44284">
        <w:rPr>
          <w:rFonts w:ascii="Times New Roman" w:hAnsi="Times New Roman" w:cs="Times New Roman"/>
          <w:sz w:val="26"/>
          <w:szCs w:val="26"/>
        </w:rPr>
        <w:t xml:space="preserve">бранием </w:t>
      </w:r>
      <w:proofErr w:type="gramStart"/>
      <w:r w:rsidRPr="00E44284">
        <w:rPr>
          <w:rFonts w:ascii="Times New Roman" w:hAnsi="Times New Roman" w:cs="Times New Roman"/>
          <w:sz w:val="26"/>
          <w:szCs w:val="26"/>
        </w:rPr>
        <w:t>в зависимости от доли собственности каждого собственника помещений в многоквартирном доме в соответствии с требованиями</w:t>
      </w:r>
      <w:proofErr w:type="gramEnd"/>
      <w:r w:rsidRPr="00E44284">
        <w:rPr>
          <w:rFonts w:ascii="Times New Roman" w:hAnsi="Times New Roman" w:cs="Times New Roman"/>
          <w:sz w:val="26"/>
          <w:szCs w:val="26"/>
        </w:rPr>
        <w:t xml:space="preserve"> Жилищного </w:t>
      </w:r>
      <w:hyperlink r:id="rId36" w:history="1">
        <w:r w:rsidRPr="00E44284">
          <w:rPr>
            <w:rFonts w:ascii="Times New Roman" w:hAnsi="Times New Roman" w:cs="Times New Roman"/>
            <w:sz w:val="26"/>
            <w:szCs w:val="26"/>
          </w:rPr>
          <w:t>кодекса</w:t>
        </w:r>
      </w:hyperlink>
      <w:r w:rsidRPr="00E44284">
        <w:rPr>
          <w:rFonts w:ascii="Times New Roman" w:hAnsi="Times New Roman" w:cs="Times New Roman"/>
          <w:sz w:val="26"/>
          <w:szCs w:val="26"/>
        </w:rPr>
        <w:t xml:space="preserve"> Росси</w:t>
      </w:r>
      <w:r w:rsidRPr="00E44284">
        <w:rPr>
          <w:rFonts w:ascii="Times New Roman" w:hAnsi="Times New Roman" w:cs="Times New Roman"/>
          <w:sz w:val="26"/>
          <w:szCs w:val="26"/>
        </w:rPr>
        <w:t>й</w:t>
      </w:r>
      <w:r w:rsidRPr="00E44284">
        <w:rPr>
          <w:rFonts w:ascii="Times New Roman" w:hAnsi="Times New Roman" w:cs="Times New Roman"/>
          <w:sz w:val="26"/>
          <w:szCs w:val="26"/>
        </w:rPr>
        <w:t>ской Федерации и оформляется протоколом общего собрания. Решение общего с</w:t>
      </w:r>
      <w:r w:rsidRPr="00E44284">
        <w:rPr>
          <w:rFonts w:ascii="Times New Roman" w:hAnsi="Times New Roman" w:cs="Times New Roman"/>
          <w:sz w:val="26"/>
          <w:szCs w:val="26"/>
        </w:rPr>
        <w:t>о</w:t>
      </w:r>
      <w:r w:rsidRPr="00E44284">
        <w:rPr>
          <w:rFonts w:ascii="Times New Roman" w:hAnsi="Times New Roman" w:cs="Times New Roman"/>
          <w:sz w:val="26"/>
          <w:szCs w:val="26"/>
        </w:rPr>
        <w:t>брания собственников помещений в многоквартирном доме, принятое в установле</w:t>
      </w:r>
      <w:r w:rsidRPr="00E44284">
        <w:rPr>
          <w:rFonts w:ascii="Times New Roman" w:hAnsi="Times New Roman" w:cs="Times New Roman"/>
          <w:sz w:val="26"/>
          <w:szCs w:val="26"/>
        </w:rPr>
        <w:t>н</w:t>
      </w:r>
      <w:r w:rsidRPr="00E44284">
        <w:rPr>
          <w:rFonts w:ascii="Times New Roman" w:hAnsi="Times New Roman" w:cs="Times New Roman"/>
          <w:sz w:val="26"/>
          <w:szCs w:val="26"/>
        </w:rPr>
        <w:t xml:space="preserve">ном Жилищным </w:t>
      </w:r>
      <w:hyperlink r:id="rId37" w:history="1">
        <w:r w:rsidRPr="00E44284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Pr="00E44284">
        <w:rPr>
          <w:rFonts w:ascii="Times New Roman" w:hAnsi="Times New Roman" w:cs="Times New Roman"/>
          <w:sz w:val="26"/>
          <w:szCs w:val="26"/>
        </w:rPr>
        <w:t xml:space="preserve"> Российской Федерации порядке, является обязательным для всех собственников помещений в многоквартирном доме, в том числе для тех собственников, которые не участвовали в голосовании.</w:t>
      </w:r>
    </w:p>
    <w:p w:rsidR="00D12BE4" w:rsidRPr="00E44284" w:rsidRDefault="00D12BE4" w:rsidP="00D12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44284">
        <w:rPr>
          <w:rFonts w:ascii="Times New Roman" w:hAnsi="Times New Roman" w:cs="Times New Roman"/>
          <w:sz w:val="26"/>
          <w:szCs w:val="26"/>
        </w:rPr>
        <w:lastRenderedPageBreak/>
        <w:t xml:space="preserve">5. </w:t>
      </w:r>
      <w:proofErr w:type="gramStart"/>
      <w:r w:rsidRPr="00E44284">
        <w:rPr>
          <w:rFonts w:ascii="Times New Roman" w:hAnsi="Times New Roman" w:cs="Times New Roman"/>
          <w:sz w:val="26"/>
          <w:szCs w:val="26"/>
        </w:rPr>
        <w:t>В течение 30 дней со дня получения уведомления о принятии администрацией муниципального района "Печора" решения о выделении средств, полученных за счет средств Фонда содействия реформированию жилищно-коммунального хозяйства, средств бюджета Республики Коми и бюджета муниципального района "Печора" на долевое финансирование капитального ремонта многоквартирного дома, собственн</w:t>
      </w:r>
      <w:r w:rsidRPr="00E44284">
        <w:rPr>
          <w:rFonts w:ascii="Times New Roman" w:hAnsi="Times New Roman" w:cs="Times New Roman"/>
          <w:sz w:val="26"/>
          <w:szCs w:val="26"/>
        </w:rPr>
        <w:t>и</w:t>
      </w:r>
      <w:r w:rsidRPr="00E44284">
        <w:rPr>
          <w:rFonts w:ascii="Times New Roman" w:hAnsi="Times New Roman" w:cs="Times New Roman"/>
          <w:sz w:val="26"/>
          <w:szCs w:val="26"/>
        </w:rPr>
        <w:t>ки помещений в многоквартирном доме вносят на отдельный банковский счет, о</w:t>
      </w:r>
      <w:r w:rsidRPr="00E44284">
        <w:rPr>
          <w:rFonts w:ascii="Times New Roman" w:hAnsi="Times New Roman" w:cs="Times New Roman"/>
          <w:sz w:val="26"/>
          <w:szCs w:val="26"/>
        </w:rPr>
        <w:t>т</w:t>
      </w:r>
      <w:r w:rsidRPr="00E44284">
        <w:rPr>
          <w:rFonts w:ascii="Times New Roman" w:hAnsi="Times New Roman" w:cs="Times New Roman"/>
          <w:sz w:val="26"/>
          <w:szCs w:val="26"/>
        </w:rPr>
        <w:t xml:space="preserve">крытый в соответствии с </w:t>
      </w:r>
      <w:hyperlink r:id="rId38" w:history="1">
        <w:r w:rsidRPr="00E44284">
          <w:rPr>
            <w:rFonts w:ascii="Times New Roman" w:hAnsi="Times New Roman" w:cs="Times New Roman"/>
            <w:sz w:val="26"/>
            <w:szCs w:val="26"/>
          </w:rPr>
          <w:t>пунктом 6 статьи</w:t>
        </w:r>
        <w:proofErr w:type="gramEnd"/>
        <w:r w:rsidRPr="00E44284">
          <w:rPr>
            <w:rFonts w:ascii="Times New Roman" w:hAnsi="Times New Roman" w:cs="Times New Roman"/>
            <w:sz w:val="26"/>
            <w:szCs w:val="26"/>
          </w:rPr>
          <w:t xml:space="preserve"> 20</w:t>
        </w:r>
      </w:hyperlink>
      <w:r w:rsidRPr="00E44284">
        <w:rPr>
          <w:rFonts w:ascii="Times New Roman" w:hAnsi="Times New Roman" w:cs="Times New Roman"/>
          <w:sz w:val="26"/>
          <w:szCs w:val="26"/>
        </w:rPr>
        <w:t xml:space="preserve"> Федерального закона от 21 июля 2007 года N 185-ФЗ "О Фонде содействия реформированию жилищно-коммунального х</w:t>
      </w:r>
      <w:r w:rsidRPr="00E44284">
        <w:rPr>
          <w:rFonts w:ascii="Times New Roman" w:hAnsi="Times New Roman" w:cs="Times New Roman"/>
          <w:sz w:val="26"/>
          <w:szCs w:val="26"/>
        </w:rPr>
        <w:t>о</w:t>
      </w:r>
      <w:r w:rsidRPr="00E44284">
        <w:rPr>
          <w:rFonts w:ascii="Times New Roman" w:hAnsi="Times New Roman" w:cs="Times New Roman"/>
          <w:sz w:val="26"/>
          <w:szCs w:val="26"/>
        </w:rPr>
        <w:t>зяйства" собственные средства на долевое финансирование капитального ремонта многоквартирного дома в размере не менее пят</w:t>
      </w:r>
      <w:r>
        <w:rPr>
          <w:rFonts w:ascii="Times New Roman" w:hAnsi="Times New Roman" w:cs="Times New Roman"/>
          <w:sz w:val="26"/>
          <w:szCs w:val="26"/>
        </w:rPr>
        <w:t>надцат</w:t>
      </w:r>
      <w:r w:rsidRPr="00E44284">
        <w:rPr>
          <w:rFonts w:ascii="Times New Roman" w:hAnsi="Times New Roman" w:cs="Times New Roman"/>
          <w:sz w:val="26"/>
          <w:szCs w:val="26"/>
        </w:rPr>
        <w:t>и процентов от общего объема средств, необходимых на проведение капитального ремонта многоквартирного дома. Внесение денежных средств осуществляется на основании предоставленного упра</w:t>
      </w:r>
      <w:r w:rsidRPr="00E44284">
        <w:rPr>
          <w:rFonts w:ascii="Times New Roman" w:hAnsi="Times New Roman" w:cs="Times New Roman"/>
          <w:sz w:val="26"/>
          <w:szCs w:val="26"/>
        </w:rPr>
        <w:t>в</w:t>
      </w:r>
      <w:r w:rsidRPr="00E44284">
        <w:rPr>
          <w:rFonts w:ascii="Times New Roman" w:hAnsi="Times New Roman" w:cs="Times New Roman"/>
          <w:sz w:val="26"/>
          <w:szCs w:val="26"/>
        </w:rPr>
        <w:t>ляющей организацией платежного документа.</w:t>
      </w:r>
    </w:p>
    <w:p w:rsidR="00D12BE4" w:rsidRPr="00E44284" w:rsidRDefault="00D12BE4" w:rsidP="00D12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44284">
        <w:rPr>
          <w:rFonts w:ascii="Times New Roman" w:hAnsi="Times New Roman" w:cs="Times New Roman"/>
          <w:sz w:val="26"/>
          <w:szCs w:val="26"/>
        </w:rPr>
        <w:t>6. Собственники помещений в многоквартирном доме могут принять решение о внесении доли финансирования в рассрочку на срок</w:t>
      </w:r>
      <w:r>
        <w:rPr>
          <w:rFonts w:ascii="Times New Roman" w:hAnsi="Times New Roman" w:cs="Times New Roman"/>
          <w:sz w:val="26"/>
          <w:szCs w:val="26"/>
        </w:rPr>
        <w:t>, предусматривающий выплату сре</w:t>
      </w:r>
      <w:proofErr w:type="gramStart"/>
      <w:r>
        <w:rPr>
          <w:rFonts w:ascii="Times New Roman" w:hAnsi="Times New Roman" w:cs="Times New Roman"/>
          <w:sz w:val="26"/>
          <w:szCs w:val="26"/>
        </w:rPr>
        <w:t>дств в п</w:t>
      </w:r>
      <w:proofErr w:type="gramEnd"/>
      <w:r>
        <w:rPr>
          <w:rFonts w:ascii="Times New Roman" w:hAnsi="Times New Roman" w:cs="Times New Roman"/>
          <w:sz w:val="26"/>
          <w:szCs w:val="26"/>
        </w:rPr>
        <w:t>олном объеме до 1 декабря 2013 г.</w:t>
      </w:r>
      <w:r w:rsidRPr="00E44284">
        <w:rPr>
          <w:rFonts w:ascii="Times New Roman" w:hAnsi="Times New Roman" w:cs="Times New Roman"/>
          <w:sz w:val="26"/>
          <w:szCs w:val="26"/>
        </w:rPr>
        <w:t>, которое оформляется протоколом о</w:t>
      </w:r>
      <w:r w:rsidRPr="00E44284">
        <w:rPr>
          <w:rFonts w:ascii="Times New Roman" w:hAnsi="Times New Roman" w:cs="Times New Roman"/>
          <w:sz w:val="26"/>
          <w:szCs w:val="26"/>
        </w:rPr>
        <w:t>б</w:t>
      </w:r>
      <w:r w:rsidRPr="00E44284">
        <w:rPr>
          <w:rFonts w:ascii="Times New Roman" w:hAnsi="Times New Roman" w:cs="Times New Roman"/>
          <w:sz w:val="26"/>
          <w:szCs w:val="26"/>
        </w:rPr>
        <w:t>щего собрания собственников помещений в этом доме.</w:t>
      </w:r>
    </w:p>
    <w:p w:rsidR="00D12BE4" w:rsidRPr="00E44284" w:rsidRDefault="00D12BE4" w:rsidP="00D12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44284">
        <w:rPr>
          <w:rFonts w:ascii="Times New Roman" w:hAnsi="Times New Roman" w:cs="Times New Roman"/>
          <w:sz w:val="26"/>
          <w:szCs w:val="26"/>
        </w:rPr>
        <w:t>7. Для получения рассрочки между обратившимся собственником помещения и управляющей организацией заключается договор о предоставлении рассрочки выпл</w:t>
      </w:r>
      <w:r w:rsidRPr="00E44284">
        <w:rPr>
          <w:rFonts w:ascii="Times New Roman" w:hAnsi="Times New Roman" w:cs="Times New Roman"/>
          <w:sz w:val="26"/>
          <w:szCs w:val="26"/>
        </w:rPr>
        <w:t>а</w:t>
      </w:r>
      <w:r w:rsidRPr="00E44284">
        <w:rPr>
          <w:rFonts w:ascii="Times New Roman" w:hAnsi="Times New Roman" w:cs="Times New Roman"/>
          <w:sz w:val="26"/>
          <w:szCs w:val="26"/>
        </w:rPr>
        <w:t>ты средств на долевое финансирование капитального ремонта многоквартирного д</w:t>
      </w:r>
      <w:r w:rsidRPr="00E44284">
        <w:rPr>
          <w:rFonts w:ascii="Times New Roman" w:hAnsi="Times New Roman" w:cs="Times New Roman"/>
          <w:sz w:val="26"/>
          <w:szCs w:val="26"/>
        </w:rPr>
        <w:t>о</w:t>
      </w:r>
      <w:r w:rsidRPr="00E44284">
        <w:rPr>
          <w:rFonts w:ascii="Times New Roman" w:hAnsi="Times New Roman" w:cs="Times New Roman"/>
          <w:sz w:val="26"/>
          <w:szCs w:val="26"/>
        </w:rPr>
        <w:t>ма с указанием сроков и условий предоставления рассрочки.</w:t>
      </w:r>
    </w:p>
    <w:p w:rsidR="00D12BE4" w:rsidRPr="00E44284" w:rsidRDefault="00D12BE4" w:rsidP="00D12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44284">
        <w:rPr>
          <w:rFonts w:ascii="Times New Roman" w:hAnsi="Times New Roman" w:cs="Times New Roman"/>
          <w:sz w:val="26"/>
          <w:szCs w:val="26"/>
        </w:rPr>
        <w:t xml:space="preserve">8. 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E44284">
        <w:rPr>
          <w:rFonts w:ascii="Times New Roman" w:hAnsi="Times New Roman" w:cs="Times New Roman"/>
          <w:sz w:val="26"/>
          <w:szCs w:val="26"/>
        </w:rPr>
        <w:t xml:space="preserve">правляющие организации направляют </w:t>
      </w:r>
      <w:proofErr w:type="gramStart"/>
      <w:r w:rsidRPr="00E44284">
        <w:rPr>
          <w:rFonts w:ascii="Times New Roman" w:hAnsi="Times New Roman" w:cs="Times New Roman"/>
          <w:sz w:val="26"/>
          <w:szCs w:val="26"/>
        </w:rPr>
        <w:t>в уполномоченный орган уведомление о перечислении средств собственников помещений на отдельные банковские счета с указанием сроков перечисления средств по предоставленной рассрочке</w:t>
      </w:r>
      <w:proofErr w:type="gramEnd"/>
      <w:r w:rsidRPr="00E44284">
        <w:rPr>
          <w:rFonts w:ascii="Times New Roman" w:hAnsi="Times New Roman" w:cs="Times New Roman"/>
          <w:sz w:val="26"/>
          <w:szCs w:val="26"/>
        </w:rPr>
        <w:t xml:space="preserve"> платежа.</w:t>
      </w:r>
    </w:p>
    <w:p w:rsidR="00D12BE4" w:rsidRPr="00E44284" w:rsidRDefault="00D12BE4" w:rsidP="00D12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44284">
        <w:rPr>
          <w:rFonts w:ascii="Times New Roman" w:hAnsi="Times New Roman" w:cs="Times New Roman"/>
          <w:sz w:val="26"/>
          <w:szCs w:val="26"/>
        </w:rPr>
        <w:t xml:space="preserve">9. </w:t>
      </w:r>
      <w:proofErr w:type="gramStart"/>
      <w:r w:rsidRPr="00E44284">
        <w:rPr>
          <w:rFonts w:ascii="Times New Roman" w:hAnsi="Times New Roman" w:cs="Times New Roman"/>
          <w:sz w:val="26"/>
          <w:szCs w:val="26"/>
        </w:rPr>
        <w:t>Оплата работ по капитальному ремонту многоквартирного дома за счет ра</w:t>
      </w:r>
      <w:r w:rsidRPr="00E44284">
        <w:rPr>
          <w:rFonts w:ascii="Times New Roman" w:hAnsi="Times New Roman" w:cs="Times New Roman"/>
          <w:sz w:val="26"/>
          <w:szCs w:val="26"/>
        </w:rPr>
        <w:t>з</w:t>
      </w:r>
      <w:r w:rsidRPr="00E44284">
        <w:rPr>
          <w:rFonts w:ascii="Times New Roman" w:hAnsi="Times New Roman" w:cs="Times New Roman"/>
          <w:sz w:val="26"/>
          <w:szCs w:val="26"/>
        </w:rPr>
        <w:t xml:space="preserve">мещенных на банковских счетах, указанных в </w:t>
      </w:r>
      <w:hyperlink r:id="rId39" w:history="1">
        <w:r w:rsidRPr="00E44284">
          <w:rPr>
            <w:rFonts w:ascii="Times New Roman" w:hAnsi="Times New Roman" w:cs="Times New Roman"/>
            <w:sz w:val="26"/>
            <w:szCs w:val="26"/>
          </w:rPr>
          <w:t>пункте 5</w:t>
        </w:r>
      </w:hyperlink>
      <w:r w:rsidRPr="00E44284">
        <w:rPr>
          <w:rFonts w:ascii="Times New Roman" w:hAnsi="Times New Roman" w:cs="Times New Roman"/>
          <w:sz w:val="26"/>
          <w:szCs w:val="26"/>
        </w:rPr>
        <w:t xml:space="preserve"> настоящего Порядка, средств, выплата аванса на проведение работ по капитальному ремонту многоквартирного д</w:t>
      </w:r>
      <w:r w:rsidRPr="00E44284">
        <w:rPr>
          <w:rFonts w:ascii="Times New Roman" w:hAnsi="Times New Roman" w:cs="Times New Roman"/>
          <w:sz w:val="26"/>
          <w:szCs w:val="26"/>
        </w:rPr>
        <w:t>о</w:t>
      </w:r>
      <w:r w:rsidRPr="00E44284">
        <w:rPr>
          <w:rFonts w:ascii="Times New Roman" w:hAnsi="Times New Roman" w:cs="Times New Roman"/>
          <w:sz w:val="26"/>
          <w:szCs w:val="26"/>
        </w:rPr>
        <w:t>ма, а также приемка работ по капитальному ремонту многоквартирного дома прои</w:t>
      </w:r>
      <w:r w:rsidRPr="00E44284">
        <w:rPr>
          <w:rFonts w:ascii="Times New Roman" w:hAnsi="Times New Roman" w:cs="Times New Roman"/>
          <w:sz w:val="26"/>
          <w:szCs w:val="26"/>
        </w:rPr>
        <w:t>з</w:t>
      </w:r>
      <w:r w:rsidRPr="00E44284">
        <w:rPr>
          <w:rFonts w:ascii="Times New Roman" w:hAnsi="Times New Roman" w:cs="Times New Roman"/>
          <w:sz w:val="26"/>
          <w:szCs w:val="26"/>
        </w:rPr>
        <w:t xml:space="preserve">водятся с учетом требований, установленных </w:t>
      </w:r>
      <w:hyperlink r:id="rId40" w:history="1">
        <w:r w:rsidRPr="00E44284">
          <w:rPr>
            <w:rFonts w:ascii="Times New Roman" w:hAnsi="Times New Roman" w:cs="Times New Roman"/>
            <w:sz w:val="26"/>
            <w:szCs w:val="26"/>
          </w:rPr>
          <w:t>статьей 20</w:t>
        </w:r>
      </w:hyperlink>
      <w:r w:rsidRPr="00E44284">
        <w:rPr>
          <w:rFonts w:ascii="Times New Roman" w:hAnsi="Times New Roman" w:cs="Times New Roman"/>
          <w:sz w:val="26"/>
          <w:szCs w:val="26"/>
        </w:rPr>
        <w:t xml:space="preserve"> Федерального закона от 21 июля 2007 года N 185-ФЗ "О Фонде содействия реформированию жилищно-коммунального</w:t>
      </w:r>
      <w:proofErr w:type="gramEnd"/>
      <w:r w:rsidRPr="00E44284">
        <w:rPr>
          <w:rFonts w:ascii="Times New Roman" w:hAnsi="Times New Roman" w:cs="Times New Roman"/>
          <w:sz w:val="26"/>
          <w:szCs w:val="26"/>
        </w:rPr>
        <w:t xml:space="preserve"> хозяйства".</w:t>
      </w:r>
    </w:p>
    <w:p w:rsidR="00D12BE4" w:rsidRPr="00E44284" w:rsidRDefault="00D12BE4" w:rsidP="00D12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44284">
        <w:rPr>
          <w:rFonts w:ascii="Times New Roman" w:hAnsi="Times New Roman" w:cs="Times New Roman"/>
          <w:sz w:val="26"/>
          <w:szCs w:val="26"/>
        </w:rPr>
        <w:t xml:space="preserve">10. </w:t>
      </w:r>
      <w:proofErr w:type="gramStart"/>
      <w:r>
        <w:rPr>
          <w:rFonts w:ascii="Times New Roman" w:hAnsi="Times New Roman" w:cs="Times New Roman"/>
          <w:sz w:val="26"/>
          <w:szCs w:val="26"/>
        </w:rPr>
        <w:t>У</w:t>
      </w:r>
      <w:r w:rsidRPr="00E44284">
        <w:rPr>
          <w:rFonts w:ascii="Times New Roman" w:hAnsi="Times New Roman" w:cs="Times New Roman"/>
          <w:sz w:val="26"/>
          <w:szCs w:val="26"/>
        </w:rPr>
        <w:t>правляющие организации</w:t>
      </w:r>
      <w:r>
        <w:rPr>
          <w:rFonts w:ascii="Times New Roman" w:hAnsi="Times New Roman" w:cs="Times New Roman"/>
          <w:sz w:val="26"/>
          <w:szCs w:val="26"/>
        </w:rPr>
        <w:t>, выбранными собственниками на общем собр</w:t>
      </w:r>
      <w:r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>нии собственников многоквартирного дома,</w:t>
      </w:r>
      <w:r w:rsidRPr="00E44284">
        <w:rPr>
          <w:rFonts w:ascii="Times New Roman" w:hAnsi="Times New Roman" w:cs="Times New Roman"/>
          <w:sz w:val="26"/>
          <w:szCs w:val="26"/>
        </w:rPr>
        <w:t xml:space="preserve"> не вправе пользоваться и распоряжаться средствами, перечисленными на указанные в </w:t>
      </w:r>
      <w:hyperlink r:id="rId41" w:history="1">
        <w:r w:rsidRPr="00E44284">
          <w:rPr>
            <w:rFonts w:ascii="Times New Roman" w:hAnsi="Times New Roman" w:cs="Times New Roman"/>
            <w:sz w:val="26"/>
            <w:szCs w:val="26"/>
          </w:rPr>
          <w:t>пункте 5</w:t>
        </w:r>
      </w:hyperlink>
      <w:r w:rsidRPr="00E44284">
        <w:rPr>
          <w:rFonts w:ascii="Times New Roman" w:hAnsi="Times New Roman" w:cs="Times New Roman"/>
          <w:sz w:val="26"/>
          <w:szCs w:val="26"/>
        </w:rPr>
        <w:t xml:space="preserve"> настоящего Порядка, банко</w:t>
      </w:r>
      <w:r w:rsidRPr="00E44284">
        <w:rPr>
          <w:rFonts w:ascii="Times New Roman" w:hAnsi="Times New Roman" w:cs="Times New Roman"/>
          <w:sz w:val="26"/>
          <w:szCs w:val="26"/>
        </w:rPr>
        <w:t>в</w:t>
      </w:r>
      <w:r w:rsidRPr="00E44284">
        <w:rPr>
          <w:rFonts w:ascii="Times New Roman" w:hAnsi="Times New Roman" w:cs="Times New Roman"/>
          <w:sz w:val="26"/>
          <w:szCs w:val="26"/>
        </w:rPr>
        <w:t>ские счета на проведение капитального ремонта многоквартирных домов, за искл</w:t>
      </w:r>
      <w:r w:rsidRPr="00E44284">
        <w:rPr>
          <w:rFonts w:ascii="Times New Roman" w:hAnsi="Times New Roman" w:cs="Times New Roman"/>
          <w:sz w:val="26"/>
          <w:szCs w:val="26"/>
        </w:rPr>
        <w:t>ю</w:t>
      </w:r>
      <w:r w:rsidRPr="00E44284">
        <w:rPr>
          <w:rFonts w:ascii="Times New Roman" w:hAnsi="Times New Roman" w:cs="Times New Roman"/>
          <w:sz w:val="26"/>
          <w:szCs w:val="26"/>
        </w:rPr>
        <w:t xml:space="preserve">чением случаев, предусмотренных </w:t>
      </w:r>
      <w:hyperlink r:id="rId42" w:history="1">
        <w:r w:rsidRPr="00E44284">
          <w:rPr>
            <w:rFonts w:ascii="Times New Roman" w:hAnsi="Times New Roman" w:cs="Times New Roman"/>
            <w:sz w:val="26"/>
            <w:szCs w:val="26"/>
          </w:rPr>
          <w:t>частями 9</w:t>
        </w:r>
      </w:hyperlink>
      <w:r w:rsidRPr="00E44284">
        <w:rPr>
          <w:rFonts w:ascii="Times New Roman" w:hAnsi="Times New Roman" w:cs="Times New Roman"/>
          <w:sz w:val="26"/>
          <w:szCs w:val="26"/>
        </w:rPr>
        <w:t xml:space="preserve"> и </w:t>
      </w:r>
      <w:hyperlink r:id="rId43" w:history="1">
        <w:r w:rsidRPr="00E44284">
          <w:rPr>
            <w:rFonts w:ascii="Times New Roman" w:hAnsi="Times New Roman" w:cs="Times New Roman"/>
            <w:sz w:val="26"/>
            <w:szCs w:val="26"/>
          </w:rPr>
          <w:t>11 статьи 20</w:t>
        </w:r>
      </w:hyperlink>
      <w:r w:rsidRPr="00E44284">
        <w:rPr>
          <w:rFonts w:ascii="Times New Roman" w:hAnsi="Times New Roman" w:cs="Times New Roman"/>
          <w:sz w:val="26"/>
          <w:szCs w:val="26"/>
        </w:rPr>
        <w:t xml:space="preserve"> Федерального закона от 21 июля 2007 года N 185-ФЗ "О Фонде содействия реформированию жилищно-коммунального хозяйства".</w:t>
      </w:r>
      <w:proofErr w:type="gramEnd"/>
    </w:p>
    <w:p w:rsidR="00D12BE4" w:rsidRDefault="00D12BE4" w:rsidP="00D12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44284">
        <w:rPr>
          <w:rFonts w:ascii="Times New Roman" w:hAnsi="Times New Roman" w:cs="Times New Roman"/>
          <w:sz w:val="26"/>
          <w:szCs w:val="26"/>
        </w:rPr>
        <w:t xml:space="preserve">11. </w:t>
      </w:r>
      <w:proofErr w:type="gramStart"/>
      <w:r w:rsidRPr="00E44284">
        <w:rPr>
          <w:rFonts w:ascii="Times New Roman" w:hAnsi="Times New Roman" w:cs="Times New Roman"/>
          <w:sz w:val="26"/>
          <w:szCs w:val="26"/>
        </w:rPr>
        <w:t>При неисполнении собственниками помещений в многоквартирном доме своих обязательств по долевому финансированию капитального ремонта многоква</w:t>
      </w:r>
      <w:r w:rsidRPr="00E44284">
        <w:rPr>
          <w:rFonts w:ascii="Times New Roman" w:hAnsi="Times New Roman" w:cs="Times New Roman"/>
          <w:sz w:val="26"/>
          <w:szCs w:val="26"/>
        </w:rPr>
        <w:t>р</w:t>
      </w:r>
      <w:r w:rsidRPr="00E44284">
        <w:rPr>
          <w:rFonts w:ascii="Times New Roman" w:hAnsi="Times New Roman" w:cs="Times New Roman"/>
          <w:sz w:val="26"/>
          <w:szCs w:val="26"/>
        </w:rPr>
        <w:t>тирного дома выделение бюджетных средств на капитальный ремонт многокварти</w:t>
      </w:r>
      <w:r w:rsidRPr="00E44284">
        <w:rPr>
          <w:rFonts w:ascii="Times New Roman" w:hAnsi="Times New Roman" w:cs="Times New Roman"/>
          <w:sz w:val="26"/>
          <w:szCs w:val="26"/>
        </w:rPr>
        <w:t>р</w:t>
      </w:r>
      <w:r w:rsidRPr="00E44284">
        <w:rPr>
          <w:rFonts w:ascii="Times New Roman" w:hAnsi="Times New Roman" w:cs="Times New Roman"/>
          <w:sz w:val="26"/>
          <w:szCs w:val="26"/>
        </w:rPr>
        <w:t>ного дома приостанавливается, срок капитального ремонта дома переносится до м</w:t>
      </w:r>
      <w:r w:rsidRPr="00E44284">
        <w:rPr>
          <w:rFonts w:ascii="Times New Roman" w:hAnsi="Times New Roman" w:cs="Times New Roman"/>
          <w:sz w:val="26"/>
          <w:szCs w:val="26"/>
        </w:rPr>
        <w:t>о</w:t>
      </w:r>
      <w:r w:rsidRPr="00E44284">
        <w:rPr>
          <w:rFonts w:ascii="Times New Roman" w:hAnsi="Times New Roman" w:cs="Times New Roman"/>
          <w:sz w:val="26"/>
          <w:szCs w:val="26"/>
        </w:rPr>
        <w:t>мента исполнения обязательств собственниками помещений в полном объеме, при этом выделенные бюджетные средства на капитальный ремонт подлежат возврату в бюджет муниципального района "Печора".</w:t>
      </w:r>
      <w:proofErr w:type="gramEnd"/>
    </w:p>
    <w:p w:rsidR="00D12BE4" w:rsidRDefault="00D12BE4" w:rsidP="00D12BE4">
      <w:pPr>
        <w:pStyle w:val="ConsPlusNormal"/>
        <w:widowControl/>
        <w:ind w:firstLine="540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>
        <w:t>_____________________________________________</w:t>
      </w:r>
    </w:p>
    <w:p w:rsidR="00D12BE4" w:rsidRDefault="00D12BE4" w:rsidP="00D12BE4">
      <w:pPr>
        <w:pStyle w:val="ConsPlusNormal"/>
        <w:widowControl/>
        <w:ind w:firstLine="540"/>
        <w:jc w:val="both"/>
      </w:pPr>
    </w:p>
    <w:p w:rsidR="00D12BE4" w:rsidRDefault="00D12BE4" w:rsidP="00D12BE4">
      <w:pPr>
        <w:autoSpaceDE w:val="0"/>
        <w:autoSpaceDN w:val="0"/>
        <w:adjustRightInd w:val="0"/>
        <w:jc w:val="center"/>
      </w:pPr>
    </w:p>
    <w:sectPr w:rsidR="00D12BE4" w:rsidSect="00D12BE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mirrorMargin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B88"/>
    <w:rsid w:val="00012AD2"/>
    <w:rsid w:val="00017476"/>
    <w:rsid w:val="0002541D"/>
    <w:rsid w:val="00031F9E"/>
    <w:rsid w:val="00033DB9"/>
    <w:rsid w:val="00042A67"/>
    <w:rsid w:val="00045593"/>
    <w:rsid w:val="0004615D"/>
    <w:rsid w:val="000559DD"/>
    <w:rsid w:val="00071512"/>
    <w:rsid w:val="000729A9"/>
    <w:rsid w:val="000751E0"/>
    <w:rsid w:val="0009455F"/>
    <w:rsid w:val="000957AD"/>
    <w:rsid w:val="000A1BBD"/>
    <w:rsid w:val="000A70B0"/>
    <w:rsid w:val="000B412D"/>
    <w:rsid w:val="000B6653"/>
    <w:rsid w:val="000B6882"/>
    <w:rsid w:val="000D4CF2"/>
    <w:rsid w:val="000E54AC"/>
    <w:rsid w:val="000F0671"/>
    <w:rsid w:val="00101A9E"/>
    <w:rsid w:val="00103664"/>
    <w:rsid w:val="00106FD2"/>
    <w:rsid w:val="00110530"/>
    <w:rsid w:val="00123280"/>
    <w:rsid w:val="00127C65"/>
    <w:rsid w:val="0013035D"/>
    <w:rsid w:val="001346C2"/>
    <w:rsid w:val="00142903"/>
    <w:rsid w:val="00154193"/>
    <w:rsid w:val="0015624B"/>
    <w:rsid w:val="0018081C"/>
    <w:rsid w:val="0019466D"/>
    <w:rsid w:val="00195919"/>
    <w:rsid w:val="001971A7"/>
    <w:rsid w:val="001A18FF"/>
    <w:rsid w:val="001A3506"/>
    <w:rsid w:val="001C3537"/>
    <w:rsid w:val="001D5A09"/>
    <w:rsid w:val="001D7FA6"/>
    <w:rsid w:val="001E3C18"/>
    <w:rsid w:val="001E3C2C"/>
    <w:rsid w:val="001E5089"/>
    <w:rsid w:val="001F23B3"/>
    <w:rsid w:val="00213560"/>
    <w:rsid w:val="00227EC9"/>
    <w:rsid w:val="00240FEF"/>
    <w:rsid w:val="00246939"/>
    <w:rsid w:val="0024715F"/>
    <w:rsid w:val="00250F9F"/>
    <w:rsid w:val="00254FFE"/>
    <w:rsid w:val="00266B02"/>
    <w:rsid w:val="002750AE"/>
    <w:rsid w:val="00276D21"/>
    <w:rsid w:val="00280B40"/>
    <w:rsid w:val="002868C3"/>
    <w:rsid w:val="002A0766"/>
    <w:rsid w:val="002A2081"/>
    <w:rsid w:val="002A3BFC"/>
    <w:rsid w:val="002B011E"/>
    <w:rsid w:val="002B312F"/>
    <w:rsid w:val="002C4CD8"/>
    <w:rsid w:val="002D28B6"/>
    <w:rsid w:val="002D6DD1"/>
    <w:rsid w:val="002D77E2"/>
    <w:rsid w:val="002E5897"/>
    <w:rsid w:val="003042DE"/>
    <w:rsid w:val="0031075E"/>
    <w:rsid w:val="00315092"/>
    <w:rsid w:val="003302BD"/>
    <w:rsid w:val="00334451"/>
    <w:rsid w:val="0034081D"/>
    <w:rsid w:val="00347FFB"/>
    <w:rsid w:val="00370FDC"/>
    <w:rsid w:val="00371508"/>
    <w:rsid w:val="00375809"/>
    <w:rsid w:val="00377D6B"/>
    <w:rsid w:val="00380BEE"/>
    <w:rsid w:val="00390C06"/>
    <w:rsid w:val="0039740E"/>
    <w:rsid w:val="003A3BA0"/>
    <w:rsid w:val="003A5AC1"/>
    <w:rsid w:val="003A5F84"/>
    <w:rsid w:val="003A7499"/>
    <w:rsid w:val="003B3DF6"/>
    <w:rsid w:val="003B520D"/>
    <w:rsid w:val="003C4DC4"/>
    <w:rsid w:val="003D31CB"/>
    <w:rsid w:val="003E4157"/>
    <w:rsid w:val="003E4C10"/>
    <w:rsid w:val="003F1212"/>
    <w:rsid w:val="003F2B7A"/>
    <w:rsid w:val="003F3B5F"/>
    <w:rsid w:val="003F586C"/>
    <w:rsid w:val="003F599D"/>
    <w:rsid w:val="0043523E"/>
    <w:rsid w:val="004362CC"/>
    <w:rsid w:val="00440920"/>
    <w:rsid w:val="00443CBF"/>
    <w:rsid w:val="00447A83"/>
    <w:rsid w:val="00450922"/>
    <w:rsid w:val="00454FC4"/>
    <w:rsid w:val="00473291"/>
    <w:rsid w:val="0047613B"/>
    <w:rsid w:val="00477A5E"/>
    <w:rsid w:val="00481A25"/>
    <w:rsid w:val="00483F40"/>
    <w:rsid w:val="00497714"/>
    <w:rsid w:val="004A2367"/>
    <w:rsid w:val="004C48C0"/>
    <w:rsid w:val="004D43F4"/>
    <w:rsid w:val="004D7946"/>
    <w:rsid w:val="004E1A22"/>
    <w:rsid w:val="004E7CFF"/>
    <w:rsid w:val="004F67AB"/>
    <w:rsid w:val="005059AB"/>
    <w:rsid w:val="005157DA"/>
    <w:rsid w:val="00531368"/>
    <w:rsid w:val="00531A50"/>
    <w:rsid w:val="0054166A"/>
    <w:rsid w:val="0055346F"/>
    <w:rsid w:val="00556134"/>
    <w:rsid w:val="00557289"/>
    <w:rsid w:val="00561003"/>
    <w:rsid w:val="0056364A"/>
    <w:rsid w:val="00563889"/>
    <w:rsid w:val="00564345"/>
    <w:rsid w:val="005703DC"/>
    <w:rsid w:val="00590254"/>
    <w:rsid w:val="0059581E"/>
    <w:rsid w:val="005A249B"/>
    <w:rsid w:val="005A2AB0"/>
    <w:rsid w:val="005B0B72"/>
    <w:rsid w:val="005B2107"/>
    <w:rsid w:val="005B49B2"/>
    <w:rsid w:val="005B4AE1"/>
    <w:rsid w:val="005C3A4C"/>
    <w:rsid w:val="005D549F"/>
    <w:rsid w:val="005E0F59"/>
    <w:rsid w:val="005E2D6E"/>
    <w:rsid w:val="005F4FE3"/>
    <w:rsid w:val="0060583E"/>
    <w:rsid w:val="00623301"/>
    <w:rsid w:val="00630CF9"/>
    <w:rsid w:val="00631BBB"/>
    <w:rsid w:val="00635239"/>
    <w:rsid w:val="006368ED"/>
    <w:rsid w:val="006406CD"/>
    <w:rsid w:val="00640BFF"/>
    <w:rsid w:val="00641EB8"/>
    <w:rsid w:val="00650FA5"/>
    <w:rsid w:val="006524F3"/>
    <w:rsid w:val="00657BEF"/>
    <w:rsid w:val="00662590"/>
    <w:rsid w:val="00665FD6"/>
    <w:rsid w:val="00674E0C"/>
    <w:rsid w:val="0068228B"/>
    <w:rsid w:val="006832C8"/>
    <w:rsid w:val="00685239"/>
    <w:rsid w:val="0068669C"/>
    <w:rsid w:val="006904BB"/>
    <w:rsid w:val="0069371C"/>
    <w:rsid w:val="0069478B"/>
    <w:rsid w:val="0069487C"/>
    <w:rsid w:val="006A695B"/>
    <w:rsid w:val="006B07C1"/>
    <w:rsid w:val="006B10B8"/>
    <w:rsid w:val="006C4F13"/>
    <w:rsid w:val="006E14D0"/>
    <w:rsid w:val="006E387A"/>
    <w:rsid w:val="006E7813"/>
    <w:rsid w:val="006F13FD"/>
    <w:rsid w:val="006F6DC7"/>
    <w:rsid w:val="007103DC"/>
    <w:rsid w:val="007111B4"/>
    <w:rsid w:val="00732308"/>
    <w:rsid w:val="00742F66"/>
    <w:rsid w:val="00757DDF"/>
    <w:rsid w:val="00762540"/>
    <w:rsid w:val="00772034"/>
    <w:rsid w:val="007768A9"/>
    <w:rsid w:val="00785FD6"/>
    <w:rsid w:val="0079115D"/>
    <w:rsid w:val="00795BBA"/>
    <w:rsid w:val="0079773C"/>
    <w:rsid w:val="007A1B40"/>
    <w:rsid w:val="007A2512"/>
    <w:rsid w:val="007B7E68"/>
    <w:rsid w:val="007C163E"/>
    <w:rsid w:val="007D6FB7"/>
    <w:rsid w:val="007D7B1D"/>
    <w:rsid w:val="00803657"/>
    <w:rsid w:val="00816860"/>
    <w:rsid w:val="00820E76"/>
    <w:rsid w:val="00826075"/>
    <w:rsid w:val="00834C64"/>
    <w:rsid w:val="00835658"/>
    <w:rsid w:val="00846396"/>
    <w:rsid w:val="00850F0B"/>
    <w:rsid w:val="0086424E"/>
    <w:rsid w:val="00875EC7"/>
    <w:rsid w:val="00876FD0"/>
    <w:rsid w:val="00881370"/>
    <w:rsid w:val="00883E59"/>
    <w:rsid w:val="008870BD"/>
    <w:rsid w:val="00891587"/>
    <w:rsid w:val="008C6192"/>
    <w:rsid w:val="008D2115"/>
    <w:rsid w:val="008D54E4"/>
    <w:rsid w:val="008D6338"/>
    <w:rsid w:val="008E13B8"/>
    <w:rsid w:val="008E25AE"/>
    <w:rsid w:val="009002AC"/>
    <w:rsid w:val="00906F10"/>
    <w:rsid w:val="00910973"/>
    <w:rsid w:val="00912449"/>
    <w:rsid w:val="00934959"/>
    <w:rsid w:val="00941588"/>
    <w:rsid w:val="0094693D"/>
    <w:rsid w:val="009470F4"/>
    <w:rsid w:val="009517AE"/>
    <w:rsid w:val="0096291B"/>
    <w:rsid w:val="00963F5D"/>
    <w:rsid w:val="00964EF4"/>
    <w:rsid w:val="00971500"/>
    <w:rsid w:val="00971870"/>
    <w:rsid w:val="009816C1"/>
    <w:rsid w:val="00983CE4"/>
    <w:rsid w:val="00992492"/>
    <w:rsid w:val="009B6D26"/>
    <w:rsid w:val="009C1590"/>
    <w:rsid w:val="009C199B"/>
    <w:rsid w:val="009C6591"/>
    <w:rsid w:val="009E4B46"/>
    <w:rsid w:val="009E7F94"/>
    <w:rsid w:val="00A03F66"/>
    <w:rsid w:val="00A14E9B"/>
    <w:rsid w:val="00A2309B"/>
    <w:rsid w:val="00A4087F"/>
    <w:rsid w:val="00A51A96"/>
    <w:rsid w:val="00A5799A"/>
    <w:rsid w:val="00A6147F"/>
    <w:rsid w:val="00A67B88"/>
    <w:rsid w:val="00A77263"/>
    <w:rsid w:val="00A8120B"/>
    <w:rsid w:val="00A84CD8"/>
    <w:rsid w:val="00A87960"/>
    <w:rsid w:val="00A906F4"/>
    <w:rsid w:val="00AA2588"/>
    <w:rsid w:val="00AA4E25"/>
    <w:rsid w:val="00AA53BA"/>
    <w:rsid w:val="00AA6966"/>
    <w:rsid w:val="00AB32FF"/>
    <w:rsid w:val="00AB78B0"/>
    <w:rsid w:val="00AC275F"/>
    <w:rsid w:val="00AE672D"/>
    <w:rsid w:val="00AF1F9B"/>
    <w:rsid w:val="00AF32B5"/>
    <w:rsid w:val="00B11C6D"/>
    <w:rsid w:val="00B20C5F"/>
    <w:rsid w:val="00B36D99"/>
    <w:rsid w:val="00B41714"/>
    <w:rsid w:val="00B41ADD"/>
    <w:rsid w:val="00B506C6"/>
    <w:rsid w:val="00B568AF"/>
    <w:rsid w:val="00B75178"/>
    <w:rsid w:val="00B82D12"/>
    <w:rsid w:val="00B82D54"/>
    <w:rsid w:val="00B84B49"/>
    <w:rsid w:val="00B925E8"/>
    <w:rsid w:val="00BB67A5"/>
    <w:rsid w:val="00BB76B9"/>
    <w:rsid w:val="00BC1E50"/>
    <w:rsid w:val="00BC661A"/>
    <w:rsid w:val="00BD3B52"/>
    <w:rsid w:val="00BD441B"/>
    <w:rsid w:val="00BE3711"/>
    <w:rsid w:val="00BF1623"/>
    <w:rsid w:val="00BF4D65"/>
    <w:rsid w:val="00C00FA8"/>
    <w:rsid w:val="00C1646E"/>
    <w:rsid w:val="00C247D0"/>
    <w:rsid w:val="00C253CB"/>
    <w:rsid w:val="00C266C0"/>
    <w:rsid w:val="00C278BC"/>
    <w:rsid w:val="00C32898"/>
    <w:rsid w:val="00C40AA4"/>
    <w:rsid w:val="00C47FB7"/>
    <w:rsid w:val="00C50729"/>
    <w:rsid w:val="00C666E3"/>
    <w:rsid w:val="00C87697"/>
    <w:rsid w:val="00C963FE"/>
    <w:rsid w:val="00CA4D8A"/>
    <w:rsid w:val="00CA6EC0"/>
    <w:rsid w:val="00CB3DB8"/>
    <w:rsid w:val="00CC29BF"/>
    <w:rsid w:val="00CC6FF7"/>
    <w:rsid w:val="00CD2271"/>
    <w:rsid w:val="00CE0112"/>
    <w:rsid w:val="00CE23EB"/>
    <w:rsid w:val="00CE636D"/>
    <w:rsid w:val="00CF45E6"/>
    <w:rsid w:val="00D0448F"/>
    <w:rsid w:val="00D07E64"/>
    <w:rsid w:val="00D12BE4"/>
    <w:rsid w:val="00D1353C"/>
    <w:rsid w:val="00D2596E"/>
    <w:rsid w:val="00D356FE"/>
    <w:rsid w:val="00D45D53"/>
    <w:rsid w:val="00D477FD"/>
    <w:rsid w:val="00D513FA"/>
    <w:rsid w:val="00D56E2A"/>
    <w:rsid w:val="00D61D51"/>
    <w:rsid w:val="00D71876"/>
    <w:rsid w:val="00D7614E"/>
    <w:rsid w:val="00D768A2"/>
    <w:rsid w:val="00D77F46"/>
    <w:rsid w:val="00D81A1B"/>
    <w:rsid w:val="00D90EFF"/>
    <w:rsid w:val="00DA75F5"/>
    <w:rsid w:val="00DC0B8A"/>
    <w:rsid w:val="00DC19A1"/>
    <w:rsid w:val="00DD4A3E"/>
    <w:rsid w:val="00DE0196"/>
    <w:rsid w:val="00DF1123"/>
    <w:rsid w:val="00DF4345"/>
    <w:rsid w:val="00E003C4"/>
    <w:rsid w:val="00E0338F"/>
    <w:rsid w:val="00E07E6E"/>
    <w:rsid w:val="00E23DE1"/>
    <w:rsid w:val="00E24650"/>
    <w:rsid w:val="00E27CDB"/>
    <w:rsid w:val="00E32874"/>
    <w:rsid w:val="00E34808"/>
    <w:rsid w:val="00E44284"/>
    <w:rsid w:val="00E462DA"/>
    <w:rsid w:val="00E46564"/>
    <w:rsid w:val="00E50CF9"/>
    <w:rsid w:val="00E51588"/>
    <w:rsid w:val="00E81296"/>
    <w:rsid w:val="00E97B18"/>
    <w:rsid w:val="00EB6D9C"/>
    <w:rsid w:val="00EB7B09"/>
    <w:rsid w:val="00EB7E99"/>
    <w:rsid w:val="00EC0F2B"/>
    <w:rsid w:val="00EC1E67"/>
    <w:rsid w:val="00ED6D7D"/>
    <w:rsid w:val="00F009CF"/>
    <w:rsid w:val="00F026D5"/>
    <w:rsid w:val="00F1041F"/>
    <w:rsid w:val="00F14168"/>
    <w:rsid w:val="00F20B4D"/>
    <w:rsid w:val="00F22EA6"/>
    <w:rsid w:val="00F24887"/>
    <w:rsid w:val="00F24E49"/>
    <w:rsid w:val="00F2643C"/>
    <w:rsid w:val="00F304CF"/>
    <w:rsid w:val="00F340E9"/>
    <w:rsid w:val="00F34757"/>
    <w:rsid w:val="00F4600C"/>
    <w:rsid w:val="00F6388E"/>
    <w:rsid w:val="00F65A72"/>
    <w:rsid w:val="00F65EA5"/>
    <w:rsid w:val="00F73596"/>
    <w:rsid w:val="00F76EFA"/>
    <w:rsid w:val="00F93442"/>
    <w:rsid w:val="00F95F98"/>
    <w:rsid w:val="00F9720B"/>
    <w:rsid w:val="00FA1751"/>
    <w:rsid w:val="00FB107B"/>
    <w:rsid w:val="00FB2C14"/>
    <w:rsid w:val="00FB3FE6"/>
    <w:rsid w:val="00FB4B86"/>
    <w:rsid w:val="00FD0948"/>
    <w:rsid w:val="00FD594E"/>
    <w:rsid w:val="00FE3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A67B88"/>
    <w:pPr>
      <w:overflowPunct w:val="0"/>
      <w:autoSpaceDE w:val="0"/>
      <w:autoSpaceDN w:val="0"/>
      <w:adjustRightInd w:val="0"/>
      <w:jc w:val="center"/>
    </w:pPr>
    <w:rPr>
      <w:b/>
      <w:bCs/>
      <w:sz w:val="18"/>
      <w:szCs w:val="20"/>
    </w:rPr>
  </w:style>
  <w:style w:type="character" w:customStyle="1" w:styleId="20">
    <w:name w:val="Основной текст 2 Знак"/>
    <w:basedOn w:val="a0"/>
    <w:link w:val="2"/>
    <w:rsid w:val="00A67B88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rsid w:val="00A67B88"/>
    <w:pPr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A67B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67B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7B8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E4C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349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349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9349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0559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A67B88"/>
    <w:pPr>
      <w:overflowPunct w:val="0"/>
      <w:autoSpaceDE w:val="0"/>
      <w:autoSpaceDN w:val="0"/>
      <w:adjustRightInd w:val="0"/>
      <w:jc w:val="center"/>
    </w:pPr>
    <w:rPr>
      <w:b/>
      <w:bCs/>
      <w:sz w:val="18"/>
      <w:szCs w:val="20"/>
    </w:rPr>
  </w:style>
  <w:style w:type="character" w:customStyle="1" w:styleId="20">
    <w:name w:val="Основной текст 2 Знак"/>
    <w:basedOn w:val="a0"/>
    <w:link w:val="2"/>
    <w:rsid w:val="00A67B88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rsid w:val="00A67B88"/>
    <w:pPr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A67B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67B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7B8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E4C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349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349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9349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0559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0A90A82344CCEAE75F91105F5EB7B1F1409843E3B5CA07326D7482E2240064902B1C1F9AF04B0FCE6E6A3c5T2M" TargetMode="External"/><Relationship Id="rId13" Type="http://schemas.openxmlformats.org/officeDocument/2006/relationships/hyperlink" Target="consultantplus://offline/ref=B0A90A82344CCEAE75F90F08E387251B1303D2333F5EAB237B88137375490C1E45FE98BBEB09B2F9cET6M" TargetMode="External"/><Relationship Id="rId18" Type="http://schemas.openxmlformats.org/officeDocument/2006/relationships/hyperlink" Target="consultantplus://offline/ref=B0A90A82344CCEAE75F91105F5EB7B1F1409843E3B5FA77024D7482E2240064902B1C1F9AF04B0FCE6E6A1c5TDM" TargetMode="External"/><Relationship Id="rId26" Type="http://schemas.openxmlformats.org/officeDocument/2006/relationships/hyperlink" Target="consultantplus://offline/ref=625C485D3C96C59B5A0357528213701D1C4A8D9B74EC2E6B671436795FA505A4F0A1319AD86228F29F8B9FK0U7O" TargetMode="External"/><Relationship Id="rId39" Type="http://schemas.openxmlformats.org/officeDocument/2006/relationships/hyperlink" Target="consultantplus://offline/ref=625C485D3C96C59B5A0357528213701D1C4A8D9B74EC2E6B671436795FA505A4F0A1319AD86228F29F8A9AK0U0O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B0A90A82344CCEAE75F90F08E387251B1303D2333F5EAB237B88137375490C1E45FE98BBEB09B2F9cET6M" TargetMode="External"/><Relationship Id="rId34" Type="http://schemas.openxmlformats.org/officeDocument/2006/relationships/hyperlink" Target="consultantplus://offline/ref=625C485D3C96C59B5A03495F947F2E191B40DB9672E02C3F3C4B6D2408AC0FF3B7EE68D89C6F28FBK9U7O" TargetMode="External"/><Relationship Id="rId42" Type="http://schemas.openxmlformats.org/officeDocument/2006/relationships/hyperlink" Target="consultantplus://offline/ref=625C485D3C96C59B5A03495F947F2E191B40DB9672E02C3F3C4B6D2408AC0FF3B7EE68D89C6F2BF2K9UDO" TargetMode="External"/><Relationship Id="rId7" Type="http://schemas.openxmlformats.org/officeDocument/2006/relationships/hyperlink" Target="consultantplus://offline/ref=B0A90A82344CCEAE75F91105F5EB7B1F1409843E3B5FA77024D7482E2240064902B1C1F9AF04B0FCE6E6A2c5TBM" TargetMode="External"/><Relationship Id="rId12" Type="http://schemas.openxmlformats.org/officeDocument/2006/relationships/hyperlink" Target="consultantplus://offline/ref=B0A90A82344CCEAE75F91105F5EB7B1F1409843E3B5FA77024D7482E2240064902B1C1F9AF04B0FCE6E6A1c5TEM" TargetMode="External"/><Relationship Id="rId17" Type="http://schemas.openxmlformats.org/officeDocument/2006/relationships/hyperlink" Target="consultantplus://offline/ref=B0A90A82344CCEAE75F91105F5EB7B1F1409843E3B5FA77024D7482E2240064902B1C1F9AF04B0FCE6E6A1c5TDM" TargetMode="External"/><Relationship Id="rId25" Type="http://schemas.openxmlformats.org/officeDocument/2006/relationships/hyperlink" Target="consultantplus://offline/ref=625C485D3C96C59B5A03495F947F2E191B40DB9672E02C3F3C4B6D2408KAUCO" TargetMode="External"/><Relationship Id="rId33" Type="http://schemas.openxmlformats.org/officeDocument/2006/relationships/hyperlink" Target="consultantplus://offline/ref=625C485D3C96C59B5A03495F947F2E191B40DB9672E02C3F3C4B6D2408AC0FF3B7EE68D89C6F2BF2K9UEO" TargetMode="External"/><Relationship Id="rId38" Type="http://schemas.openxmlformats.org/officeDocument/2006/relationships/hyperlink" Target="consultantplus://offline/ref=625C485D3C96C59B5A03495F947F2E191B40DB9672E02C3F3C4B6D2408AC0FF3B7EE68D89C6F28FBK9U9O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B0A90A82344CCEAE75F91105F5EB7B1F1409843E3B5FA77024D7482E2240064902B1C1F9AF04B0FCE6E6A0c5TDM" TargetMode="External"/><Relationship Id="rId20" Type="http://schemas.openxmlformats.org/officeDocument/2006/relationships/hyperlink" Target="consultantplus://offline/ref=B0A90A82344CCEAE75F90F08E387251B1303D2333F5EAB237B88137375490C1E45FE98BBEB09B2F9cET6M" TargetMode="External"/><Relationship Id="rId29" Type="http://schemas.openxmlformats.org/officeDocument/2006/relationships/hyperlink" Target="consultantplus://offline/ref=625C485D3C96C59B5A0357528213701D1C4A8D9B74EC2E6B671436795FA505A4F0A1319AD86228F29F8B91K0U4O" TargetMode="External"/><Relationship Id="rId41" Type="http://schemas.openxmlformats.org/officeDocument/2006/relationships/hyperlink" Target="consultantplus://offline/ref=625C485D3C96C59B5A0357528213701D1C4A8D9B74EC2E6B671436795FA505A4F0A1319AD86228F29F8A9AK0U0O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B0A90A82344CCEAE75F91105F5EB7B1F1409843E3B5FA77024D7482E2240064902B1C1F9AF04B0FCE6E6A1c5T8M" TargetMode="External"/><Relationship Id="rId24" Type="http://schemas.openxmlformats.org/officeDocument/2006/relationships/hyperlink" Target="consultantplus://offline/ref=B0A90A82344CCEAE75F90F08E387251B1004D9333E51F62973D11F717246530942B794BAEB0BB4cFT8M" TargetMode="External"/><Relationship Id="rId32" Type="http://schemas.openxmlformats.org/officeDocument/2006/relationships/hyperlink" Target="consultantplus://offline/ref=625C485D3C96C59B5A0357528213701D1C4A8D9B74EC2E6B671436795FA505A4F0A1319AD86228F29F8B9EK0U1O" TargetMode="External"/><Relationship Id="rId37" Type="http://schemas.openxmlformats.org/officeDocument/2006/relationships/hyperlink" Target="consultantplus://offline/ref=625C485D3C96C59B5A03495F947F2E191B42D29079E62C3F3C4B6D2408KAUCO" TargetMode="External"/><Relationship Id="rId40" Type="http://schemas.openxmlformats.org/officeDocument/2006/relationships/hyperlink" Target="consultantplus://offline/ref=625C485D3C96C59B5A03495F947F2E191B40DB9672E02C3F3C4B6D2408AC0FF3B7EE68D89C6F28FBK9UFO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0A90A82344CCEAE75F91105F5EB7B1F1409843E3B5FA77024D7482E2240064902B1C1F9AF04B0FCE6E6A4c5T9M" TargetMode="External"/><Relationship Id="rId23" Type="http://schemas.openxmlformats.org/officeDocument/2006/relationships/hyperlink" Target="consultantplus://offline/ref=B0A90A82344CCEAE75F90F08E387251B1004D9333E51F62973D11F717246530942B794BAEB08B7cFT4M" TargetMode="External"/><Relationship Id="rId28" Type="http://schemas.openxmlformats.org/officeDocument/2006/relationships/hyperlink" Target="consultantplus://offline/ref=625C485D3C96C59B5A0357528213701D1C4A8D9B74EC2E6B671436795FA505A4F0A1319AD86228F29F8B9FK0U1O" TargetMode="External"/><Relationship Id="rId36" Type="http://schemas.openxmlformats.org/officeDocument/2006/relationships/hyperlink" Target="consultantplus://offline/ref=625C485D3C96C59B5A03495F947F2E191B42D29079E62C3F3C4B6D2408KAUCO" TargetMode="External"/><Relationship Id="rId10" Type="http://schemas.openxmlformats.org/officeDocument/2006/relationships/hyperlink" Target="consultantplus://offline/ref=B0A90A82344CCEAE75F90F08E387251B1303D2333F5EAB237B88137375c4T9M" TargetMode="External"/><Relationship Id="rId19" Type="http://schemas.openxmlformats.org/officeDocument/2006/relationships/hyperlink" Target="consultantplus://offline/ref=B0A90A82344CCEAE75F90F08E387251B1303D2323D5BAB237B88137375490C1E45FE98BBEB09B1FCcETEM" TargetMode="External"/><Relationship Id="rId31" Type="http://schemas.openxmlformats.org/officeDocument/2006/relationships/hyperlink" Target="consultantplus://offline/ref=625C485D3C96C59B5A0357528213701D1C4A8D9B74EC2E6B671436795FA505A4F0A1319AD86228F29F8B9EK0UFO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0A90A82344CCEAE75F90F08E387251B1303D2333F5EAB237B88137375490C1E45FE98BBEB09B0F8cETFM" TargetMode="External"/><Relationship Id="rId14" Type="http://schemas.openxmlformats.org/officeDocument/2006/relationships/hyperlink" Target="consultantplus://offline/ref=B0A90A82344CCEAE75F91105F5EB7B1F1409843E3B5FA77024D7482E2240064902B1C1F9AF04B0FCE6E6A1c5TDM" TargetMode="External"/><Relationship Id="rId22" Type="http://schemas.openxmlformats.org/officeDocument/2006/relationships/hyperlink" Target="consultantplus://offline/ref=B0A90A82344CCEAE75F90F08E387251B1303D2333F5EAB237B88137375490C1E45FE98BBEB09B2F9cET6M" TargetMode="External"/><Relationship Id="rId27" Type="http://schemas.openxmlformats.org/officeDocument/2006/relationships/hyperlink" Target="consultantplus://offline/ref=625C485D3C96C59B5A0357528213701D1C4A8D9B74EC2E6B671436795FA505A4F0A1319AD86228F29F8B9FK0U7O" TargetMode="External"/><Relationship Id="rId30" Type="http://schemas.openxmlformats.org/officeDocument/2006/relationships/hyperlink" Target="consultantplus://offline/ref=625C485D3C96C59B5A0357528213701D1C4A8D9B74EC2E6B671436795FA505A4F0A1319AD86228F29F8B9EK0UEO" TargetMode="External"/><Relationship Id="rId35" Type="http://schemas.openxmlformats.org/officeDocument/2006/relationships/hyperlink" Target="consultantplus://offline/ref=625C485D3C96C59B5A03495F947F2E191B40DB9672E02C3F3C4B6D2408AC0FF3B7EE68D89C6F28F7K9U9O" TargetMode="External"/><Relationship Id="rId43" Type="http://schemas.openxmlformats.org/officeDocument/2006/relationships/hyperlink" Target="consultantplus://offline/ref=625C485D3C96C59B5A03495F947F2E191B40DB9672E02C3F3C4B6D2408AC0FF3B7EE68D89C6F2BF2K9UB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4F423-6EAC-45CF-824F-35C2F93E6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5870</Words>
  <Characters>33462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admin</cp:lastModifiedBy>
  <cp:revision>3</cp:revision>
  <cp:lastPrinted>2013-09-11T06:34:00Z</cp:lastPrinted>
  <dcterms:created xsi:type="dcterms:W3CDTF">2013-09-11T12:54:00Z</dcterms:created>
  <dcterms:modified xsi:type="dcterms:W3CDTF">2013-09-20T06:35:00Z</dcterms:modified>
</cp:coreProperties>
</file>