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A44" w:rsidRDefault="00DB2A44" w:rsidP="00DB2A4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B2A44" w:rsidRPr="00B54CFB" w:rsidRDefault="00DB2A44" w:rsidP="00DB2A4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A2003">
        <w:rPr>
          <w:rFonts w:ascii="Times New Roman" w:hAnsi="Times New Roman" w:cs="Times New Roman"/>
          <w:sz w:val="26"/>
          <w:szCs w:val="26"/>
        </w:rPr>
        <w:t>3</w:t>
      </w:r>
    </w:p>
    <w:p w:rsidR="00DB2A44" w:rsidRDefault="00DB2A44" w:rsidP="00DB2A44">
      <w:pPr>
        <w:tabs>
          <w:tab w:val="left" w:pos="8014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</w:p>
    <w:p w:rsidR="00DB2A44" w:rsidRPr="00B54CFB" w:rsidRDefault="00DB2A44" w:rsidP="00DB2A44">
      <w:pPr>
        <w:tabs>
          <w:tab w:val="left" w:pos="8014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 МО МР «Печора»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целевых показателей (индикаторов) муниципальной программы «Развитие физической культуры и спорта МО МР «Печора»,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подпрограмм муниципальной программы и их значения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3"/>
        <w:gridCol w:w="6506"/>
        <w:gridCol w:w="20"/>
        <w:gridCol w:w="9"/>
        <w:gridCol w:w="822"/>
        <w:gridCol w:w="13"/>
        <w:gridCol w:w="7"/>
        <w:gridCol w:w="10"/>
        <w:gridCol w:w="715"/>
        <w:gridCol w:w="11"/>
        <w:gridCol w:w="13"/>
        <w:gridCol w:w="7"/>
        <w:gridCol w:w="10"/>
        <w:gridCol w:w="727"/>
        <w:gridCol w:w="12"/>
        <w:gridCol w:w="7"/>
        <w:gridCol w:w="10"/>
        <w:gridCol w:w="727"/>
        <w:gridCol w:w="13"/>
        <w:gridCol w:w="6"/>
        <w:gridCol w:w="11"/>
        <w:gridCol w:w="727"/>
        <w:gridCol w:w="12"/>
        <w:gridCol w:w="6"/>
        <w:gridCol w:w="11"/>
        <w:gridCol w:w="727"/>
        <w:gridCol w:w="18"/>
        <w:gridCol w:w="12"/>
        <w:gridCol w:w="727"/>
        <w:gridCol w:w="29"/>
        <w:gridCol w:w="757"/>
        <w:gridCol w:w="757"/>
        <w:gridCol w:w="759"/>
      </w:tblGrid>
      <w:tr w:rsidR="00DB2A44" w:rsidRPr="00B54CFB" w:rsidTr="00C174B3">
        <w:trPr>
          <w:trHeight w:val="185"/>
          <w:tblHeader/>
          <w:tblCellSpacing w:w="5" w:type="nil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п./п.</w:t>
            </w:r>
          </w:p>
        </w:tc>
        <w:tc>
          <w:tcPr>
            <w:tcW w:w="6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показателя 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(индикатора)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68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DB2A44" w:rsidRPr="00B54CFB" w:rsidTr="00C174B3">
        <w:trPr>
          <w:trHeight w:val="533"/>
          <w:tblHeader/>
          <w:tblCellSpacing w:w="5" w:type="nil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2019 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DB2A44" w:rsidRPr="00B54CFB" w:rsidTr="00C174B3">
        <w:trPr>
          <w:trHeight w:val="185"/>
          <w:tblHeader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2A44" w:rsidRPr="00B54CFB" w:rsidTr="00C174B3">
        <w:trPr>
          <w:trHeight w:val="254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</w:t>
            </w:r>
            <w:r w:rsidR="003F78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в МО </w:t>
            </w:r>
            <w:r>
              <w:rPr>
                <w:rFonts w:ascii="Times New Roman" w:hAnsi="Times New Roman"/>
                <w:sz w:val="20"/>
                <w:szCs w:val="20"/>
              </w:rPr>
              <w:t>МР «Печора»</w:t>
            </w:r>
          </w:p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Единовременная пропускная способность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модернизированных муниципальных спортивных сооружений от числа всех имеющихся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4F84">
              <w:rPr>
                <w:rFonts w:ascii="Times New Roman" w:hAnsi="Times New Roman"/>
                <w:sz w:val="20"/>
                <w:szCs w:val="20"/>
              </w:rPr>
              <w:t xml:space="preserve"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964F84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DB2A44" w:rsidRPr="00FB00CF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0CF">
              <w:rPr>
                <w:rFonts w:ascii="Times New Roman" w:hAnsi="Times New Roman"/>
                <w:sz w:val="20"/>
                <w:szCs w:val="20"/>
              </w:rPr>
              <w:t>к общей численности данной категории населения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спортсменов МО МР </w:t>
            </w:r>
            <w:r>
              <w:rPr>
                <w:rFonts w:ascii="Times New Roman" w:hAnsi="Times New Roman"/>
                <w:sz w:val="20"/>
                <w:szCs w:val="20"/>
              </w:rPr>
              <w:t>«Печора»,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кампанией,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578C9" w:rsidRDefault="00DB2A44" w:rsidP="00C174B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дельный вес населения, систематически занимающегося физической культурой и спортом в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оличество участников массовых физкультурно-спортивных мероприятий среди различных групп и категорий населения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реализованных мероприятий в утвержденном календарном плане официальных физкультурных мероприятий и спортивных мероприятий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Задача 6. </w:t>
            </w:r>
            <w:r w:rsidRPr="00C028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Поэтапное внедрение Всероссийского физкультурно-спортивного комплекса «Готов к труду и обороне».</w:t>
            </w:r>
          </w:p>
        </w:tc>
      </w:tr>
      <w:tr w:rsidR="00DB2A44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811">
              <w:rPr>
                <w:rFonts w:ascii="Times New Roman" w:hAnsi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труду и обороне» (ГТО)</w:t>
            </w:r>
            <w:r w:rsidRPr="00C0281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8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B9537B" w:rsidRPr="00B54CFB" w:rsidTr="00C174B3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Pr="00C02811" w:rsidRDefault="00B9537B" w:rsidP="00B9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37B">
              <w:rPr>
                <w:rFonts w:ascii="Times New Roman" w:hAnsi="Times New Roman"/>
                <w:sz w:val="20"/>
                <w:szCs w:val="20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Pr="00C02811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  <w:bookmarkStart w:id="0" w:name="_GoBack"/>
            <w:bookmarkEnd w:id="0"/>
          </w:p>
        </w:tc>
      </w:tr>
    </w:tbl>
    <w:p w:rsidR="00DB2A44" w:rsidRPr="00B54CFB" w:rsidRDefault="00DB2A44" w:rsidP="00DB2A4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FD328B" w:rsidRDefault="00FD328B"/>
    <w:sectPr w:rsidR="00FD328B" w:rsidSect="00854FCD">
      <w:pgSz w:w="16838" w:h="11906" w:orient="landscape"/>
      <w:pgMar w:top="426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84"/>
    <w:rsid w:val="00095C40"/>
    <w:rsid w:val="003F78E4"/>
    <w:rsid w:val="00497D84"/>
    <w:rsid w:val="00B00869"/>
    <w:rsid w:val="00B9537B"/>
    <w:rsid w:val="00DA2003"/>
    <w:rsid w:val="00DB2A44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668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7</cp:revision>
  <dcterms:created xsi:type="dcterms:W3CDTF">2016-12-13T07:54:00Z</dcterms:created>
  <dcterms:modified xsi:type="dcterms:W3CDTF">2016-12-29T11:20:00Z</dcterms:modified>
</cp:coreProperties>
</file>