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9229E0">
        <w:rPr>
          <w:rFonts w:ascii="Times New Roman" w:hAnsi="Times New Roman" w:cs="Times New Roman"/>
          <w:sz w:val="26"/>
          <w:szCs w:val="26"/>
        </w:rPr>
        <w:t xml:space="preserve"> «</w:t>
      </w:r>
      <w:r w:rsidR="00A54F3E">
        <w:rPr>
          <w:rFonts w:ascii="Times New Roman" w:hAnsi="Times New Roman" w:cs="Times New Roman"/>
          <w:sz w:val="26"/>
          <w:szCs w:val="26"/>
        </w:rPr>
        <w:t xml:space="preserve"> 30 </w:t>
      </w:r>
      <w:r w:rsidR="009229E0">
        <w:rPr>
          <w:rFonts w:ascii="Times New Roman" w:hAnsi="Times New Roman" w:cs="Times New Roman"/>
          <w:sz w:val="26"/>
          <w:szCs w:val="26"/>
        </w:rPr>
        <w:t>»</w:t>
      </w:r>
      <w:r w:rsidR="00A54F3E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9229E0">
        <w:rPr>
          <w:rFonts w:ascii="Times New Roman" w:hAnsi="Times New Roman" w:cs="Times New Roman"/>
          <w:sz w:val="26"/>
          <w:szCs w:val="26"/>
        </w:rPr>
        <w:t xml:space="preserve">2016 г. № </w:t>
      </w:r>
      <w:r w:rsidR="00A54F3E">
        <w:rPr>
          <w:rFonts w:ascii="Times New Roman" w:hAnsi="Times New Roman" w:cs="Times New Roman"/>
          <w:sz w:val="26"/>
          <w:szCs w:val="26"/>
        </w:rPr>
        <w:t>1554</w:t>
      </w:r>
      <w:bookmarkStart w:id="1" w:name="_GoBack"/>
      <w:bookmarkEnd w:id="1"/>
    </w:p>
    <w:p w:rsidR="004764BE" w:rsidRDefault="004764B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11B3B" w:rsidRPr="00D961B2" w:rsidRDefault="00C11B3B" w:rsidP="00C11B3B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Cs w:val="26"/>
        </w:rPr>
        <w:tab/>
      </w:r>
    </w:p>
    <w:p w:rsidR="00A16056" w:rsidRPr="00C66C68" w:rsidRDefault="00A16056" w:rsidP="00A16056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C68">
        <w:rPr>
          <w:rFonts w:ascii="Times New Roman" w:hAnsi="Times New Roman" w:cs="Times New Roman"/>
          <w:sz w:val="24"/>
          <w:szCs w:val="24"/>
        </w:rPr>
        <w:tab/>
      </w:r>
    </w:p>
    <w:p w:rsidR="00A16056" w:rsidRPr="00C66C68" w:rsidRDefault="00A16056" w:rsidP="00A16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A16056" w:rsidRPr="00C66C68" w:rsidRDefault="00A16056" w:rsidP="00A16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A16056" w:rsidRPr="00C66C68" w:rsidRDefault="00A16056" w:rsidP="00A16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</w:t>
      </w:r>
    </w:p>
    <w:p w:rsidR="00A16056" w:rsidRDefault="00A16056" w:rsidP="00A16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p w:rsidR="00C66C68" w:rsidRPr="00C66C68" w:rsidRDefault="00C66C68" w:rsidP="00A16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993"/>
        <w:gridCol w:w="992"/>
        <w:gridCol w:w="992"/>
        <w:gridCol w:w="993"/>
        <w:gridCol w:w="1134"/>
        <w:gridCol w:w="1134"/>
      </w:tblGrid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физкультуре и спорту администрации МР «Печора»</w:t>
            </w:r>
          </w:p>
        </w:tc>
      </w:tr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16056" w:rsidRPr="00C66C68" w:rsidTr="00742C09">
        <w:trPr>
          <w:trHeight w:val="823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«</w:t>
            </w:r>
            <w:proofErr w:type="gramStart"/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ДЮСШ»; МАУ «СОК «Сияние Севера».</w:t>
            </w:r>
          </w:p>
        </w:tc>
      </w:tr>
      <w:tr w:rsidR="00A16056" w:rsidRPr="00C66C68" w:rsidTr="00742C09">
        <w:trPr>
          <w:trHeight w:val="55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16056" w:rsidRPr="00C66C68" w:rsidTr="00742C09">
        <w:trPr>
          <w:trHeight w:val="55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физической культуры и спорта, создание благоприятных условий  для развития массовой физической культуры и спорта.</w:t>
            </w:r>
          </w:p>
        </w:tc>
      </w:tr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инфраструктуры физической культуры и спорта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16056" w:rsidRPr="00C66C68" w:rsidRDefault="00A16056" w:rsidP="007A74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осуществляющих физкультурно-спортивную работу с населением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C66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Популяризация здорового образа жизни, физической культуры и спорта среди населения МР «Печора»</w:t>
            </w:r>
            <w:r w:rsidRPr="00C66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Вовлечение всех категорий населения МР «Печора» в массовые физкультурные и спортивные мероприятия;</w:t>
            </w:r>
          </w:p>
          <w:p w:rsidR="00A16056" w:rsidRPr="00C66C68" w:rsidRDefault="00A16056" w:rsidP="007A74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муниципальной программы  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Обеспеченность спортивными сооружениями в МО МР «Печора»;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 МР «Печора» (нарастающим итогом с начала реализации программы);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Pr="00C66C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- Доля спортсменов, выполнивших норматив не ниже </w:t>
            </w:r>
            <w:r w:rsidRPr="00C66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разряда  в общем количестве спортсменов;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спортсменов МО МР «Печора», включенных в составы сборных команд Республики Коми по видам спорта в общем количестве спортсменов;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высококвалифицированных специалистов и тренеров-преподавателей спортивных школ, в общем количестве данной группы работников;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Доля работников со специальным образованием в общей численности штатных работников в области физической культуры и спорта;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Удельный вес населения, систематически занимающегося физической культурой  и спортом в МР «Печора»;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участников массовых физкультурно-спортивных мероприятий среди населения МР «Печора»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Доля реализованных мероприятий  в утвержденном календарном плане официальных физкультурных мероприятий и спортивных мероприятий МР «Печора»;</w:t>
            </w:r>
          </w:p>
          <w:p w:rsidR="00A16056" w:rsidRDefault="00A16056" w:rsidP="009C2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</w:t>
            </w:r>
            <w:r w:rsidR="009C21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2112" w:rsidRPr="00C66C68" w:rsidRDefault="009C2112" w:rsidP="009C2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761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96F" w:rsidRPr="0076196F">
              <w:rPr>
                <w:rFonts w:ascii="Times New Roman" w:hAnsi="Times New Roman" w:cs="Times New Roman"/>
                <w:sz w:val="24"/>
                <w:szCs w:val="24"/>
              </w:rPr>
              <w:t>(процент);</w:t>
            </w:r>
          </w:p>
        </w:tc>
      </w:tr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2014 - 2020 годах.</w:t>
            </w:r>
          </w:p>
          <w:p w:rsidR="00A16056" w:rsidRPr="00C66C68" w:rsidRDefault="00A16056" w:rsidP="007A74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056" w:rsidRPr="00C66C68" w:rsidTr="00742C09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C53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объем финансирования составляет 43</w:t>
            </w:r>
            <w:r w:rsidR="00C5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862,7 тыс. рублей, в том числе по источникам финансирования и годам реализации:</w:t>
            </w:r>
          </w:p>
        </w:tc>
      </w:tr>
      <w:tr w:rsidR="00A16056" w:rsidRPr="00C66C68" w:rsidTr="00742C09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</w:tr>
      <w:tr w:rsidR="00A16056" w:rsidRPr="00C66C68" w:rsidTr="00742C09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A16056" w:rsidRPr="00C66C68" w:rsidTr="00742C09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C539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C5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C5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</w:tr>
      <w:tr w:rsidR="00A16056" w:rsidRPr="00C66C68" w:rsidTr="00742C09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A16056" w:rsidRPr="00C66C68" w:rsidTr="00742C09">
        <w:trPr>
          <w:trHeight w:val="33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A16056" w:rsidRPr="00C66C68" w:rsidTr="00742C09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7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77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C5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</w:tr>
      <w:tr w:rsidR="00A16056" w:rsidRPr="00C66C68" w:rsidTr="00742C09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</w:tr>
      <w:tr w:rsidR="00A16056" w:rsidRPr="00C66C68" w:rsidTr="00742C09">
        <w:trPr>
          <w:trHeight w:val="3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16056" w:rsidRPr="00C66C68" w:rsidTr="00742C09">
        <w:trPr>
          <w:trHeight w:val="36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A16056" w:rsidRPr="00C66C68" w:rsidTr="00742C09">
        <w:trPr>
          <w:trHeight w:val="323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78 159,8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</w:tr>
      <w:tr w:rsidR="00A16056" w:rsidRPr="00C66C68" w:rsidTr="00742C09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 2020 года планируется на уровне 2018 года</w:t>
            </w:r>
          </w:p>
        </w:tc>
      </w:tr>
      <w:tr w:rsidR="00A16056" w:rsidRPr="00C66C68" w:rsidTr="00742C09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уровень обеспеченности спортивными сооружениями в МО МР «Печора» до 30,2 %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единовременную пропускную способность спортивных сооружений в МО МР «Печора» до 2324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 до 50 %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-увеличить удельный вес населения, систематически занимающегося физической культурой и спортом в МО МР «Печора» до 30 % к 2020 году </w:t>
            </w:r>
          </w:p>
          <w:p w:rsidR="00A16056" w:rsidRPr="00C66C68" w:rsidRDefault="00701D15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056"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до 30% к 2020году;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2,8 %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7 единиц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участников массовых физкультурно-спортивных мероприятий среди различных групп и категорий населения МО МР «Печора» (ежегодно) на 4000 человек;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 до 78,3 %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-повысить долю спортсменов, выполнивших норматив не ниже I спортивного разряда, в общем количестве спортсменов до 9,8 % к 2020 году;</w:t>
            </w:r>
          </w:p>
          <w:p w:rsidR="00A16056" w:rsidRPr="00C66C68" w:rsidRDefault="00A16056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A16056" w:rsidRPr="00C66C68" w:rsidRDefault="00701D15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A16056"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долю спортсменов в МО МР «Печора», включенных в составы спортивных сборных команд Республики Коми до 3 % к 2020 году;</w:t>
            </w:r>
          </w:p>
          <w:p w:rsidR="00A16056" w:rsidRDefault="00701D15" w:rsidP="007A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056"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долю граждан, выполнивших нормативы Всероссийского физкультурно-спортивного комплекса «Готов к труду и обороне» (ГТО), до 40 процентов.</w:t>
            </w:r>
          </w:p>
          <w:p w:rsidR="00A16056" w:rsidRPr="001F1549" w:rsidRDefault="00D23EAA" w:rsidP="001F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E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2E7422">
              <w:rPr>
                <w:rFonts w:ascii="Times New Roman" w:hAnsi="Times New Roman" w:cs="Times New Roman"/>
                <w:sz w:val="24"/>
                <w:szCs w:val="24"/>
              </w:rPr>
              <w:t>увеличить долю учащихся и студентов, выполнивших нормативы Всероссийского физкультурно-спортивного комплекса «Готов к труду и обороне»</w:t>
            </w:r>
            <w:r w:rsidR="008C4C57" w:rsidRPr="002E7422">
              <w:rPr>
                <w:rFonts w:ascii="Times New Roman" w:hAnsi="Times New Roman" w:cs="Times New Roman"/>
                <w:sz w:val="24"/>
                <w:szCs w:val="24"/>
              </w:rPr>
              <w:t xml:space="preserve"> (ГТО) </w:t>
            </w:r>
            <w:r w:rsidRPr="002E7422">
              <w:rPr>
                <w:rFonts w:ascii="Times New Roman" w:hAnsi="Times New Roman" w:cs="Times New Roman"/>
                <w:sz w:val="24"/>
                <w:szCs w:val="24"/>
              </w:rPr>
              <w:t>до 60 процентов.</w:t>
            </w:r>
          </w:p>
        </w:tc>
      </w:tr>
    </w:tbl>
    <w:p w:rsidR="001F1549" w:rsidRDefault="001F1549" w:rsidP="002E4BAA">
      <w:pPr>
        <w:pStyle w:val="ab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4BAA" w:rsidRDefault="002E4BAA" w:rsidP="002E4BAA">
      <w:pPr>
        <w:pStyle w:val="ab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4BAA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C66C68" w:rsidRPr="002E4BAA">
        <w:rPr>
          <w:rFonts w:ascii="Times New Roman" w:hAnsi="Times New Roman" w:cs="Times New Roman"/>
          <w:b/>
          <w:sz w:val="26"/>
          <w:szCs w:val="26"/>
        </w:rPr>
        <w:t>Приоритеты,  цели и задачи реализуемой</w:t>
      </w:r>
      <w:r w:rsidR="00F0123A" w:rsidRPr="002E4BAA">
        <w:rPr>
          <w:rFonts w:ascii="Times New Roman" w:hAnsi="Times New Roman" w:cs="Times New Roman"/>
          <w:b/>
          <w:sz w:val="26"/>
          <w:szCs w:val="26"/>
        </w:rPr>
        <w:t xml:space="preserve"> муниципальной политики в сфере </w:t>
      </w:r>
      <w:r w:rsidRPr="002E4BAA">
        <w:rPr>
          <w:rFonts w:ascii="Times New Roman" w:hAnsi="Times New Roman" w:cs="Times New Roman"/>
          <w:b/>
          <w:sz w:val="26"/>
          <w:szCs w:val="26"/>
        </w:rPr>
        <w:t>физической культуры и спорта.</w:t>
      </w:r>
    </w:p>
    <w:p w:rsidR="002E4BAA" w:rsidRPr="002E4BAA" w:rsidRDefault="002E4BAA" w:rsidP="002E4BAA">
      <w:pPr>
        <w:pStyle w:val="ab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4BAA" w:rsidRDefault="00BB7021" w:rsidP="002E4BAA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="00A3295F" w:rsidRPr="002E4BAA">
        <w:rPr>
          <w:rFonts w:ascii="Times New Roman" w:hAnsi="Times New Roman" w:cs="Times New Roman"/>
          <w:sz w:val="26"/>
        </w:rPr>
        <w:t>риоритетным направлением в сфере</w:t>
      </w:r>
      <w:r w:rsidR="002106C7" w:rsidRPr="002E4BAA">
        <w:rPr>
          <w:rFonts w:ascii="Times New Roman" w:hAnsi="Times New Roman" w:cs="Times New Roman"/>
          <w:sz w:val="26"/>
        </w:rPr>
        <w:t xml:space="preserve"> фи</w:t>
      </w:r>
      <w:r w:rsidR="00517C56">
        <w:rPr>
          <w:rFonts w:ascii="Times New Roman" w:hAnsi="Times New Roman" w:cs="Times New Roman"/>
          <w:sz w:val="26"/>
        </w:rPr>
        <w:t>зической культуры и спорта является развитие массовой физической культуры и спорта.</w:t>
      </w:r>
    </w:p>
    <w:p w:rsidR="002106C7" w:rsidRPr="00F0123A" w:rsidRDefault="002106C7" w:rsidP="002E4BA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F0123A">
        <w:rPr>
          <w:rFonts w:ascii="Times New Roman" w:eastAsia="Times New Roman" w:hAnsi="Times New Roman" w:cs="Times New Roman"/>
          <w:sz w:val="26"/>
          <w:lang w:eastAsia="ru-RU"/>
        </w:rPr>
        <w:t>Цель</w:t>
      </w:r>
      <w:r w:rsidR="007E6CED">
        <w:rPr>
          <w:rFonts w:ascii="Times New Roman" w:eastAsia="Times New Roman" w:hAnsi="Times New Roman" w:cs="Times New Roman"/>
          <w:sz w:val="26"/>
          <w:lang w:eastAsia="ru-RU"/>
        </w:rPr>
        <w:t>ю</w:t>
      </w:r>
      <w:r w:rsidRPr="00F0123A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="00627ABB" w:rsidRPr="00F0123A">
        <w:rPr>
          <w:rFonts w:ascii="Times New Roman" w:eastAsia="Times New Roman" w:hAnsi="Times New Roman" w:cs="Times New Roman"/>
          <w:sz w:val="26"/>
          <w:lang w:eastAsia="ru-RU"/>
        </w:rPr>
        <w:t>муниципальной п</w:t>
      </w:r>
      <w:r w:rsidRPr="00F0123A">
        <w:rPr>
          <w:rFonts w:ascii="Times New Roman" w:eastAsia="Times New Roman" w:hAnsi="Times New Roman" w:cs="Times New Roman"/>
          <w:sz w:val="26"/>
          <w:lang w:eastAsia="ru-RU"/>
        </w:rPr>
        <w:t xml:space="preserve">рограммы </w:t>
      </w:r>
      <w:r w:rsidR="007E6CED">
        <w:rPr>
          <w:rFonts w:ascii="Times New Roman" w:hAnsi="Times New Roman" w:cs="Times New Roman"/>
          <w:sz w:val="26"/>
        </w:rPr>
        <w:t xml:space="preserve">является </w:t>
      </w:r>
      <w:r w:rsidR="00627ABB" w:rsidRPr="00F0123A">
        <w:rPr>
          <w:rFonts w:ascii="Times New Roman" w:eastAsia="Times New Roman" w:hAnsi="Times New Roman" w:cs="Times New Roman"/>
          <w:sz w:val="26"/>
          <w:lang w:eastAsia="ru-RU"/>
        </w:rPr>
        <w:t>с</w:t>
      </w:r>
      <w:r w:rsidRPr="00F0123A">
        <w:rPr>
          <w:rFonts w:ascii="Times New Roman" w:eastAsia="Times New Roman" w:hAnsi="Times New Roman" w:cs="Times New Roman"/>
          <w:sz w:val="26"/>
          <w:lang w:eastAsia="ru-RU"/>
        </w:rPr>
        <w:t>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2106C7" w:rsidRPr="00F0123A" w:rsidRDefault="007E6CED" w:rsidP="002E4BA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Для достижения цели муниципальной программы решаются следующие задачи:</w:t>
      </w:r>
    </w:p>
    <w:p w:rsidR="002106C7" w:rsidRPr="009B6C2F" w:rsidRDefault="009B6C2F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>- р</w:t>
      </w:r>
      <w:r w:rsidR="002106C7" w:rsidRPr="009B6C2F">
        <w:rPr>
          <w:rFonts w:ascii="Times New Roman" w:hAnsi="Times New Roman" w:cs="Times New Roman"/>
          <w:sz w:val="26"/>
        </w:rPr>
        <w:t>азвитие инфраструктуры физической культуры и спорта</w:t>
      </w:r>
      <w:r w:rsidR="002106C7" w:rsidRPr="009B6C2F"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2106C7" w:rsidRPr="009B6C2F" w:rsidRDefault="009B6C2F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>- о</w:t>
      </w:r>
      <w:r w:rsidR="002106C7" w:rsidRPr="009B6C2F">
        <w:rPr>
          <w:rFonts w:ascii="Times New Roman" w:hAnsi="Times New Roman" w:cs="Times New Roman"/>
          <w:sz w:val="26"/>
        </w:rPr>
        <w:t>беспечение деятельности учреждений, осуществляющих физкультурно-спортивную работу с населением</w:t>
      </w:r>
      <w:r w:rsidR="002106C7" w:rsidRPr="009B6C2F">
        <w:rPr>
          <w:rFonts w:ascii="Times New Roman" w:eastAsia="Times New Roman" w:hAnsi="Times New Roman" w:cs="Times New Roman"/>
          <w:sz w:val="26"/>
          <w:lang w:eastAsia="ru-RU"/>
        </w:rPr>
        <w:t xml:space="preserve">;  </w:t>
      </w:r>
    </w:p>
    <w:p w:rsidR="009B6C2F" w:rsidRDefault="009B6C2F" w:rsidP="00E45E2A">
      <w:pPr>
        <w:pStyle w:val="ab"/>
        <w:ind w:firstLine="709"/>
        <w:jc w:val="both"/>
        <w:rPr>
          <w:rFonts w:ascii="Times New Roman" w:eastAsia="Calibri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</w:rPr>
        <w:t>- р</w:t>
      </w:r>
      <w:r w:rsidR="002106C7" w:rsidRPr="009B6C2F">
        <w:rPr>
          <w:rFonts w:ascii="Times New Roman" w:hAnsi="Times New Roman" w:cs="Times New Roman"/>
          <w:color w:val="000000"/>
          <w:sz w:val="26"/>
        </w:rPr>
        <w:t>азвитие кадрового потенциала и обеспечение квалифицированного кадрового потенциала учреждений физической культуры и массового спорта</w:t>
      </w:r>
      <w:r w:rsidR="002106C7" w:rsidRPr="009B6C2F">
        <w:rPr>
          <w:rFonts w:ascii="Times New Roman" w:eastAsia="Times New Roman" w:hAnsi="Times New Roman" w:cs="Times New Roman"/>
          <w:sz w:val="26"/>
          <w:lang w:eastAsia="ru-RU"/>
        </w:rPr>
        <w:t>;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2106C7" w:rsidRPr="009B6C2F" w:rsidRDefault="009B6C2F" w:rsidP="00E45E2A">
      <w:pPr>
        <w:pStyle w:val="ab"/>
        <w:ind w:firstLine="709"/>
        <w:jc w:val="both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>- п</w:t>
      </w:r>
      <w:r w:rsidR="002106C7" w:rsidRPr="009B6C2F">
        <w:rPr>
          <w:rFonts w:ascii="Times New Roman" w:hAnsi="Times New Roman" w:cs="Times New Roman"/>
          <w:sz w:val="26"/>
        </w:rPr>
        <w:t>опуляризация здорового образа жизни, физической культуры и спорта среди населения МР «Печора»</w:t>
      </w:r>
      <w:r w:rsidR="002106C7" w:rsidRPr="009B6C2F">
        <w:rPr>
          <w:rFonts w:ascii="Times New Roman" w:eastAsia="Calibri" w:hAnsi="Times New Roman" w:cs="Times New Roman"/>
          <w:sz w:val="26"/>
        </w:rPr>
        <w:t xml:space="preserve">;  </w:t>
      </w:r>
    </w:p>
    <w:p w:rsidR="009B6C2F" w:rsidRDefault="009B6C2F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>- в</w:t>
      </w:r>
      <w:r w:rsidR="002106C7" w:rsidRPr="009B6C2F">
        <w:rPr>
          <w:rFonts w:ascii="Times New Roman" w:hAnsi="Times New Roman" w:cs="Times New Roman"/>
          <w:sz w:val="26"/>
        </w:rPr>
        <w:t>овлечение всех категорий населения МР «Печора» в массовые физкультурные и спортивные мероприятия</w:t>
      </w:r>
      <w:r w:rsidR="002106C7" w:rsidRPr="009B6C2F">
        <w:rPr>
          <w:rFonts w:ascii="Times New Roman" w:eastAsia="Times New Roman" w:hAnsi="Times New Roman" w:cs="Times New Roman"/>
          <w:sz w:val="26"/>
          <w:lang w:eastAsia="ru-RU"/>
        </w:rPr>
        <w:t>.</w:t>
      </w:r>
    </w:p>
    <w:p w:rsidR="002106C7" w:rsidRDefault="009B6C2F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п</w:t>
      </w:r>
      <w:r w:rsidR="002106C7" w:rsidRPr="009B6C2F">
        <w:rPr>
          <w:rFonts w:ascii="Times New Roman" w:eastAsia="Times New Roman" w:hAnsi="Times New Roman" w:cs="Times New Roman"/>
          <w:sz w:val="26"/>
          <w:lang w:eastAsia="ru-RU"/>
        </w:rPr>
        <w:t>оэтапное внедрение Всероссийского физкультурно-спортивного комплекса «Готов к труду и обороне».</w:t>
      </w:r>
    </w:p>
    <w:p w:rsid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2. В рамках программы реализуются следующие мероприятия;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 xml:space="preserve">- </w:t>
      </w:r>
      <w:r w:rsidR="009E76F3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lang w:eastAsia="ru-RU"/>
        </w:rPr>
        <w:t>у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крепление материально-технической базы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</w:t>
      </w:r>
      <w:r w:rsidR="009E76F3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lang w:eastAsia="ru-RU"/>
        </w:rPr>
        <w:t>с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троительство и реконструкция спортивных объектов муниципальных образований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о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казание муниципальных услуг (выполнение работ) физкультурно-спортивного учреждения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р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азвитие физкультурно-оздоровительной и спортивной работы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</w:t>
      </w:r>
      <w:r w:rsidR="009E76F3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lang w:eastAsia="ru-RU"/>
        </w:rPr>
        <w:t>о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рганиз</w:t>
      </w:r>
      <w:r>
        <w:rPr>
          <w:rFonts w:ascii="Times New Roman" w:eastAsia="Times New Roman" w:hAnsi="Times New Roman" w:cs="Times New Roman"/>
          <w:sz w:val="26"/>
          <w:lang w:eastAsia="ru-RU"/>
        </w:rPr>
        <w:t>ация подготовки и переподготовк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и специалистов в сфере физической культуры и спорта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и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нформационное обеспечение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</w:t>
      </w:r>
      <w:r w:rsidR="009E76F3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lang w:eastAsia="ru-RU"/>
        </w:rPr>
        <w:t>о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рганизация, проведение физкультурных и спортивно-массовых мероприятий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P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р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еализация поэтапного внедрения Всероссийского физк</w:t>
      </w:r>
      <w:r>
        <w:rPr>
          <w:rFonts w:ascii="Times New Roman" w:eastAsia="Times New Roman" w:hAnsi="Times New Roman" w:cs="Times New Roman"/>
          <w:sz w:val="26"/>
          <w:lang w:eastAsia="ru-RU"/>
        </w:rPr>
        <w:t>ультурно-спортивного комплекса «Готов к труду и обороне»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 xml:space="preserve"> (ГТО)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E45E2A" w:rsidRDefault="00E45E2A" w:rsidP="00E45E2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а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даптация муниципальных учреждений физической культуры и спорта к обслуживанию инвалидов</w:t>
      </w:r>
      <w:r>
        <w:rPr>
          <w:rFonts w:ascii="Times New Roman" w:eastAsia="Times New Roman" w:hAnsi="Times New Roman" w:cs="Times New Roman"/>
          <w:sz w:val="26"/>
          <w:lang w:eastAsia="ru-RU"/>
        </w:rPr>
        <w:t>.</w:t>
      </w:r>
    </w:p>
    <w:p w:rsidR="009B6C2F" w:rsidRPr="009B6C2F" w:rsidRDefault="00E45E2A" w:rsidP="002E4BAA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</w:t>
      </w:r>
      <w:r w:rsidR="009B6C2F" w:rsidRPr="009B6C2F">
        <w:rPr>
          <w:rFonts w:ascii="Times New Roman" w:hAnsi="Times New Roman" w:cs="Times New Roman"/>
          <w:sz w:val="26"/>
        </w:rPr>
        <w:t xml:space="preserve">. </w:t>
      </w:r>
      <w:hyperlink r:id="rId9" w:history="1">
        <w:r w:rsidR="009B6C2F" w:rsidRPr="009B6C2F">
          <w:rPr>
            <w:rFonts w:ascii="Times New Roman" w:hAnsi="Times New Roman" w:cs="Times New Roman"/>
            <w:sz w:val="26"/>
          </w:rPr>
          <w:t>Перечень</w:t>
        </w:r>
      </w:hyperlink>
      <w:r w:rsidR="009B6C2F" w:rsidRPr="009B6C2F">
        <w:rPr>
          <w:rFonts w:ascii="Times New Roman" w:hAnsi="Times New Roman" w:cs="Times New Roman"/>
          <w:sz w:val="26"/>
        </w:rPr>
        <w:t xml:space="preserve"> и характеристики основных мероприятий муниципальной</w:t>
      </w:r>
      <w:r w:rsidR="009E76F3">
        <w:rPr>
          <w:rFonts w:ascii="Times New Roman" w:hAnsi="Times New Roman" w:cs="Times New Roman"/>
          <w:sz w:val="26"/>
        </w:rPr>
        <w:t xml:space="preserve"> программы </w:t>
      </w:r>
      <w:r w:rsidR="009B6C2F" w:rsidRPr="009B6C2F">
        <w:rPr>
          <w:rFonts w:ascii="Times New Roman" w:hAnsi="Times New Roman" w:cs="Times New Roman"/>
          <w:sz w:val="26"/>
        </w:rPr>
        <w:t xml:space="preserve"> представлены в приложении 1 к муниципальной программе.</w:t>
      </w:r>
    </w:p>
    <w:p w:rsidR="001E23E6" w:rsidRPr="009B6C2F" w:rsidRDefault="00A54F3E" w:rsidP="001E23E6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hyperlink r:id="rId10" w:history="1">
        <w:r w:rsidR="001E23E6" w:rsidRPr="009B6C2F">
          <w:rPr>
            <w:rFonts w:ascii="Times New Roman" w:hAnsi="Times New Roman" w:cs="Times New Roman"/>
            <w:sz w:val="26"/>
          </w:rPr>
          <w:t>Информация</w:t>
        </w:r>
      </w:hyperlink>
      <w:r w:rsidR="001E23E6" w:rsidRPr="009B6C2F">
        <w:rPr>
          <w:rFonts w:ascii="Times New Roman" w:hAnsi="Times New Roman" w:cs="Times New Roman"/>
          <w:sz w:val="26"/>
        </w:rPr>
        <w:t xml:space="preserve"> по финансовому обеспечению муниципальной программы представлена в приложении </w:t>
      </w:r>
      <w:r w:rsidR="001E23E6">
        <w:rPr>
          <w:rFonts w:ascii="Times New Roman" w:hAnsi="Times New Roman" w:cs="Times New Roman"/>
          <w:sz w:val="26"/>
        </w:rPr>
        <w:t>2</w:t>
      </w:r>
      <w:r w:rsidR="001E23E6" w:rsidRPr="009B6C2F">
        <w:rPr>
          <w:rFonts w:ascii="Times New Roman" w:hAnsi="Times New Roman" w:cs="Times New Roman"/>
          <w:sz w:val="26"/>
        </w:rPr>
        <w:t xml:space="preserve"> к муниципальной программе. </w:t>
      </w:r>
    </w:p>
    <w:p w:rsidR="009B6C2F" w:rsidRPr="009B6C2F" w:rsidRDefault="00A54F3E" w:rsidP="002E4BAA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hyperlink r:id="rId11" w:history="1">
        <w:r w:rsidR="009B6C2F" w:rsidRPr="009B6C2F">
          <w:rPr>
            <w:rFonts w:ascii="Times New Roman" w:hAnsi="Times New Roman" w:cs="Times New Roman"/>
            <w:sz w:val="26"/>
          </w:rPr>
          <w:t>Перечень</w:t>
        </w:r>
      </w:hyperlink>
      <w:r w:rsidR="009B6C2F" w:rsidRPr="009B6C2F">
        <w:rPr>
          <w:rFonts w:ascii="Times New Roman" w:hAnsi="Times New Roman" w:cs="Times New Roman"/>
          <w:sz w:val="26"/>
        </w:rPr>
        <w:t xml:space="preserve"> и сведения о целевых индикаторах и показателях муниципальной программы, подпрограмм представлены в приложении </w:t>
      </w:r>
      <w:r w:rsidR="001E23E6">
        <w:rPr>
          <w:rFonts w:ascii="Times New Roman" w:hAnsi="Times New Roman" w:cs="Times New Roman"/>
          <w:sz w:val="26"/>
        </w:rPr>
        <w:t>3</w:t>
      </w:r>
      <w:r w:rsidR="009B6C2F" w:rsidRPr="009B6C2F">
        <w:rPr>
          <w:rFonts w:ascii="Times New Roman" w:hAnsi="Times New Roman" w:cs="Times New Roman"/>
          <w:sz w:val="26"/>
        </w:rPr>
        <w:t xml:space="preserve"> к муниципальной программе. </w:t>
      </w:r>
    </w:p>
    <w:p w:rsidR="009B6C2F" w:rsidRDefault="00A54F3E" w:rsidP="002E4BAA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hyperlink r:id="rId12" w:history="1">
        <w:r w:rsidR="009B6C2F" w:rsidRPr="009B6C2F">
          <w:rPr>
            <w:rFonts w:ascii="Times New Roman" w:hAnsi="Times New Roman" w:cs="Times New Roman"/>
            <w:sz w:val="26"/>
          </w:rPr>
          <w:t>Сведения</w:t>
        </w:r>
      </w:hyperlink>
      <w:r w:rsidR="009B6C2F" w:rsidRPr="009B6C2F">
        <w:rPr>
          <w:rFonts w:ascii="Times New Roman" w:hAnsi="Times New Roman" w:cs="Times New Roman"/>
          <w:sz w:val="26"/>
        </w:rPr>
        <w:t xml:space="preserve"> о порядке сбора информации и методике расчета показателей (индикаторов) муниципальной программы, представлены в приложении </w:t>
      </w:r>
      <w:r w:rsidR="001E23E6">
        <w:rPr>
          <w:rFonts w:ascii="Times New Roman" w:hAnsi="Times New Roman" w:cs="Times New Roman"/>
          <w:sz w:val="26"/>
        </w:rPr>
        <w:t>4</w:t>
      </w:r>
      <w:r w:rsidR="009B6C2F" w:rsidRPr="009B6C2F">
        <w:rPr>
          <w:rFonts w:ascii="Times New Roman" w:hAnsi="Times New Roman" w:cs="Times New Roman"/>
          <w:sz w:val="26"/>
        </w:rPr>
        <w:t xml:space="preserve"> к муниципальной программе. </w:t>
      </w:r>
      <w:bookmarkEnd w:id="0"/>
    </w:p>
    <w:p w:rsidR="00687611" w:rsidRDefault="00687611" w:rsidP="00687611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Перечень </w:t>
      </w:r>
      <w:r w:rsidRPr="00687611">
        <w:rPr>
          <w:rFonts w:ascii="Times New Roman" w:eastAsia="Calibri" w:hAnsi="Times New Roman" w:cs="Times New Roman"/>
          <w:sz w:val="26"/>
          <w:szCs w:val="26"/>
        </w:rPr>
        <w:t>объектов капитального строительства для муниципальных нужд,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87611">
        <w:rPr>
          <w:rFonts w:ascii="Times New Roman" w:eastAsia="Calibri" w:hAnsi="Times New Roman" w:cs="Times New Roman"/>
          <w:sz w:val="26"/>
          <w:szCs w:val="26"/>
        </w:rPr>
        <w:t xml:space="preserve">подлежащих строительству (реконструкции) </w:t>
      </w:r>
      <w:r w:rsidR="00F00DDE">
        <w:rPr>
          <w:rFonts w:ascii="Times New Roman" w:hAnsi="Times New Roman" w:cs="Times New Roman"/>
          <w:sz w:val="26"/>
        </w:rPr>
        <w:t>представлен</w:t>
      </w:r>
      <w:r w:rsidRPr="009B6C2F">
        <w:rPr>
          <w:rFonts w:ascii="Times New Roman" w:hAnsi="Times New Roman" w:cs="Times New Roman"/>
          <w:sz w:val="26"/>
        </w:rPr>
        <w:t xml:space="preserve"> в приложении </w:t>
      </w:r>
      <w:r>
        <w:rPr>
          <w:rFonts w:ascii="Times New Roman" w:hAnsi="Times New Roman" w:cs="Times New Roman"/>
          <w:sz w:val="26"/>
        </w:rPr>
        <w:t>5</w:t>
      </w:r>
      <w:r w:rsidRPr="009B6C2F">
        <w:rPr>
          <w:rFonts w:ascii="Times New Roman" w:hAnsi="Times New Roman" w:cs="Times New Roman"/>
          <w:sz w:val="26"/>
        </w:rPr>
        <w:t xml:space="preserve"> к муниципальной программе. </w:t>
      </w:r>
    </w:p>
    <w:p w:rsidR="001871BA" w:rsidRPr="009B6C2F" w:rsidRDefault="001871BA" w:rsidP="00687611">
      <w:pPr>
        <w:pStyle w:val="ab"/>
        <w:ind w:firstLine="709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</w:t>
      </w:r>
    </w:p>
    <w:sectPr w:rsidR="001871BA" w:rsidRPr="009B6C2F" w:rsidSect="00C66C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5F" w:rsidRDefault="00B24D5F" w:rsidP="00F6702D">
      <w:pPr>
        <w:spacing w:after="0" w:line="240" w:lineRule="auto"/>
      </w:pPr>
      <w:r>
        <w:separator/>
      </w:r>
    </w:p>
  </w:endnote>
  <w:endnote w:type="continuationSeparator" w:id="0">
    <w:p w:rsidR="00B24D5F" w:rsidRDefault="00B24D5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5F" w:rsidRDefault="00B24D5F" w:rsidP="00F6702D">
      <w:pPr>
        <w:spacing w:after="0" w:line="240" w:lineRule="auto"/>
      </w:pPr>
      <w:r>
        <w:separator/>
      </w:r>
    </w:p>
  </w:footnote>
  <w:footnote w:type="continuationSeparator" w:id="0">
    <w:p w:rsidR="00B24D5F" w:rsidRDefault="00B24D5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3E4"/>
    <w:rsid w:val="00002635"/>
    <w:rsid w:val="00002EB2"/>
    <w:rsid w:val="000030EB"/>
    <w:rsid w:val="000057AA"/>
    <w:rsid w:val="0000785E"/>
    <w:rsid w:val="000111C2"/>
    <w:rsid w:val="0001546F"/>
    <w:rsid w:val="00016173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F38"/>
    <w:rsid w:val="000C1134"/>
    <w:rsid w:val="000C2490"/>
    <w:rsid w:val="000C268F"/>
    <w:rsid w:val="000C2BC9"/>
    <w:rsid w:val="000C2DC1"/>
    <w:rsid w:val="000C3037"/>
    <w:rsid w:val="000C405D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7B5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0608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1BA"/>
    <w:rsid w:val="00187FAF"/>
    <w:rsid w:val="00190521"/>
    <w:rsid w:val="00190B03"/>
    <w:rsid w:val="00191543"/>
    <w:rsid w:val="00192334"/>
    <w:rsid w:val="00192509"/>
    <w:rsid w:val="001935E6"/>
    <w:rsid w:val="00194447"/>
    <w:rsid w:val="00194837"/>
    <w:rsid w:val="001974F6"/>
    <w:rsid w:val="001A0A87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2E5"/>
    <w:rsid w:val="001E23E6"/>
    <w:rsid w:val="001E2F78"/>
    <w:rsid w:val="001E35FD"/>
    <w:rsid w:val="001E4191"/>
    <w:rsid w:val="001E43DF"/>
    <w:rsid w:val="001E46C0"/>
    <w:rsid w:val="001E6730"/>
    <w:rsid w:val="001E7370"/>
    <w:rsid w:val="001F1333"/>
    <w:rsid w:val="001F1549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06C7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46E5"/>
    <w:rsid w:val="00255657"/>
    <w:rsid w:val="002569B3"/>
    <w:rsid w:val="00260014"/>
    <w:rsid w:val="00261AF1"/>
    <w:rsid w:val="00261B02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4BAA"/>
    <w:rsid w:val="002E5011"/>
    <w:rsid w:val="002E5DF1"/>
    <w:rsid w:val="002E7422"/>
    <w:rsid w:val="002E7E96"/>
    <w:rsid w:val="002F0BE2"/>
    <w:rsid w:val="002F0CC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77A4D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754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90D"/>
    <w:rsid w:val="00450AE5"/>
    <w:rsid w:val="004510FE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43EA"/>
    <w:rsid w:val="004D5215"/>
    <w:rsid w:val="004D60E0"/>
    <w:rsid w:val="004D612B"/>
    <w:rsid w:val="004E18D7"/>
    <w:rsid w:val="004E36FC"/>
    <w:rsid w:val="004E60A7"/>
    <w:rsid w:val="004E6531"/>
    <w:rsid w:val="004E77EF"/>
    <w:rsid w:val="004E7E3A"/>
    <w:rsid w:val="004F04C2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56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C8D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7D1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D7EF3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35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27ABB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3E15"/>
    <w:rsid w:val="00675227"/>
    <w:rsid w:val="00675744"/>
    <w:rsid w:val="00677BC4"/>
    <w:rsid w:val="0068083D"/>
    <w:rsid w:val="006818D9"/>
    <w:rsid w:val="00681F3C"/>
    <w:rsid w:val="0068673B"/>
    <w:rsid w:val="0068692D"/>
    <w:rsid w:val="00687611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1D15"/>
    <w:rsid w:val="007030C6"/>
    <w:rsid w:val="00704BFD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4A2"/>
    <w:rsid w:val="007375D2"/>
    <w:rsid w:val="0073790E"/>
    <w:rsid w:val="00741572"/>
    <w:rsid w:val="00742C09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196F"/>
    <w:rsid w:val="00767B9A"/>
    <w:rsid w:val="007716C8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A77D3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3F91"/>
    <w:rsid w:val="007E5D7B"/>
    <w:rsid w:val="007E5DE0"/>
    <w:rsid w:val="007E6CED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0211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274E7"/>
    <w:rsid w:val="008305C4"/>
    <w:rsid w:val="008313C0"/>
    <w:rsid w:val="00832235"/>
    <w:rsid w:val="00833BB0"/>
    <w:rsid w:val="0083688C"/>
    <w:rsid w:val="00836B67"/>
    <w:rsid w:val="008405DA"/>
    <w:rsid w:val="00850576"/>
    <w:rsid w:val="00850FB2"/>
    <w:rsid w:val="008542FB"/>
    <w:rsid w:val="0085449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76D57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4C57"/>
    <w:rsid w:val="008C7B61"/>
    <w:rsid w:val="008D161A"/>
    <w:rsid w:val="008D2A36"/>
    <w:rsid w:val="008D33EA"/>
    <w:rsid w:val="008D4649"/>
    <w:rsid w:val="008D5545"/>
    <w:rsid w:val="008D6BAE"/>
    <w:rsid w:val="008D7642"/>
    <w:rsid w:val="008D781C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14A"/>
    <w:rsid w:val="00907EE3"/>
    <w:rsid w:val="00915E98"/>
    <w:rsid w:val="0091753C"/>
    <w:rsid w:val="0092014C"/>
    <w:rsid w:val="0092015E"/>
    <w:rsid w:val="0092082B"/>
    <w:rsid w:val="009214BD"/>
    <w:rsid w:val="0092176E"/>
    <w:rsid w:val="00921E23"/>
    <w:rsid w:val="00922741"/>
    <w:rsid w:val="009229E0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6C2F"/>
    <w:rsid w:val="009C053C"/>
    <w:rsid w:val="009C2112"/>
    <w:rsid w:val="009C227F"/>
    <w:rsid w:val="009C3305"/>
    <w:rsid w:val="009C3E94"/>
    <w:rsid w:val="009C5378"/>
    <w:rsid w:val="009C5AF0"/>
    <w:rsid w:val="009C5B92"/>
    <w:rsid w:val="009C6044"/>
    <w:rsid w:val="009C6268"/>
    <w:rsid w:val="009C7604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63DF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76F3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16056"/>
    <w:rsid w:val="00A2295B"/>
    <w:rsid w:val="00A22BAD"/>
    <w:rsid w:val="00A236B9"/>
    <w:rsid w:val="00A2494A"/>
    <w:rsid w:val="00A25491"/>
    <w:rsid w:val="00A30346"/>
    <w:rsid w:val="00A323E2"/>
    <w:rsid w:val="00A3295F"/>
    <w:rsid w:val="00A349F9"/>
    <w:rsid w:val="00A374EE"/>
    <w:rsid w:val="00A37845"/>
    <w:rsid w:val="00A409A2"/>
    <w:rsid w:val="00A4105C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4F3E"/>
    <w:rsid w:val="00A553A3"/>
    <w:rsid w:val="00A557A5"/>
    <w:rsid w:val="00A57888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25D"/>
    <w:rsid w:val="00AC5372"/>
    <w:rsid w:val="00AC6765"/>
    <w:rsid w:val="00AD0A26"/>
    <w:rsid w:val="00AD25E5"/>
    <w:rsid w:val="00AD5763"/>
    <w:rsid w:val="00AD6432"/>
    <w:rsid w:val="00AD72D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4D5F"/>
    <w:rsid w:val="00B25DA0"/>
    <w:rsid w:val="00B30483"/>
    <w:rsid w:val="00B31405"/>
    <w:rsid w:val="00B3195F"/>
    <w:rsid w:val="00B32869"/>
    <w:rsid w:val="00B33D32"/>
    <w:rsid w:val="00B37BD4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581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7F46"/>
    <w:rsid w:val="00B802CB"/>
    <w:rsid w:val="00B813F2"/>
    <w:rsid w:val="00B8240C"/>
    <w:rsid w:val="00B8274A"/>
    <w:rsid w:val="00B82B35"/>
    <w:rsid w:val="00B83589"/>
    <w:rsid w:val="00B848DF"/>
    <w:rsid w:val="00B9186C"/>
    <w:rsid w:val="00B92889"/>
    <w:rsid w:val="00B93A99"/>
    <w:rsid w:val="00B94F57"/>
    <w:rsid w:val="00B96955"/>
    <w:rsid w:val="00B96DE7"/>
    <w:rsid w:val="00BA0240"/>
    <w:rsid w:val="00BA1C4F"/>
    <w:rsid w:val="00BA1F95"/>
    <w:rsid w:val="00BA362F"/>
    <w:rsid w:val="00BA3D20"/>
    <w:rsid w:val="00BA47C6"/>
    <w:rsid w:val="00BB0120"/>
    <w:rsid w:val="00BB05B2"/>
    <w:rsid w:val="00BB20B5"/>
    <w:rsid w:val="00BB690A"/>
    <w:rsid w:val="00BB6C86"/>
    <w:rsid w:val="00BB7021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C7C99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392B"/>
    <w:rsid w:val="00C575BF"/>
    <w:rsid w:val="00C63DA6"/>
    <w:rsid w:val="00C64835"/>
    <w:rsid w:val="00C65D42"/>
    <w:rsid w:val="00C661E8"/>
    <w:rsid w:val="00C66BBA"/>
    <w:rsid w:val="00C66C68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7C7"/>
    <w:rsid w:val="00C77FD7"/>
    <w:rsid w:val="00C81F80"/>
    <w:rsid w:val="00C827C3"/>
    <w:rsid w:val="00C82C48"/>
    <w:rsid w:val="00C84746"/>
    <w:rsid w:val="00C8479A"/>
    <w:rsid w:val="00C849AC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3EAA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A88"/>
    <w:rsid w:val="00D55341"/>
    <w:rsid w:val="00D55C64"/>
    <w:rsid w:val="00D5695D"/>
    <w:rsid w:val="00D56C55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685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45E2A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0DDE"/>
    <w:rsid w:val="00F0123A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272C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0427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52F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E89CD764D9B217FEBC3910A8686DA89774263F4E3DFCB02EBB69BA5E579CA2CA146959332176FC798D2EDFCuBw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89CD764D9B217FEBC3910A8686DA89774263F4E3DFCB02EBB69BA5E579CA2CA146959332176FC798D2EEF6uBw6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89CD764D9B217FEBC3910A8686DA89774263F4E3DFCB02EBB69BA5E579CA2CA146959332176FC798D2EAFEuBw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E89CD764D9B217FEBC3910A8686DA89774263F4E3DFCB02EBB69BA5E579CA2CA146959332176FC798D3E9F9uBw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43F9E-5AC6-48E4-A033-F485D5EA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5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224</cp:revision>
  <cp:lastPrinted>2016-04-28T11:01:00Z</cp:lastPrinted>
  <dcterms:created xsi:type="dcterms:W3CDTF">2015-05-05T09:37:00Z</dcterms:created>
  <dcterms:modified xsi:type="dcterms:W3CDTF">2017-01-15T10:03:00Z</dcterms:modified>
</cp:coreProperties>
</file>