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680" w:rsidRDefault="006B5680" w:rsidP="006B5680">
      <w:pPr>
        <w:overflowPunct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Приложение 4</w:t>
      </w:r>
    </w:p>
    <w:p w:rsidR="006B5680" w:rsidRPr="00604E34" w:rsidRDefault="006B5680" w:rsidP="006B5680">
      <w:pPr>
        <w:overflowPunct/>
        <w:jc w:val="right"/>
        <w:rPr>
          <w:rFonts w:eastAsia="Calibri"/>
          <w:szCs w:val="26"/>
        </w:rPr>
      </w:pPr>
      <w:r w:rsidRPr="00604E34">
        <w:rPr>
          <w:rFonts w:eastAsia="Calibri"/>
          <w:szCs w:val="26"/>
        </w:rPr>
        <w:t>к изменениям, вносимым в постановление администрации</w:t>
      </w:r>
    </w:p>
    <w:p w:rsidR="006B5680" w:rsidRPr="00604E34" w:rsidRDefault="006B5680" w:rsidP="006B5680">
      <w:pPr>
        <w:overflowPunct/>
        <w:jc w:val="right"/>
        <w:rPr>
          <w:rFonts w:eastAsia="Calibri"/>
          <w:szCs w:val="26"/>
        </w:rPr>
      </w:pPr>
      <w:r w:rsidRPr="00604E34">
        <w:rPr>
          <w:rFonts w:eastAsia="Calibri"/>
          <w:szCs w:val="26"/>
        </w:rPr>
        <w:t xml:space="preserve"> муниципального района «Печора»</w:t>
      </w:r>
    </w:p>
    <w:p w:rsidR="006B5680" w:rsidRDefault="006B5680" w:rsidP="006B5680">
      <w:pPr>
        <w:overflowPunct/>
        <w:jc w:val="right"/>
        <w:rPr>
          <w:rFonts w:eastAsia="Calibri"/>
          <w:szCs w:val="26"/>
        </w:rPr>
      </w:pPr>
      <w:r w:rsidRPr="00604E34">
        <w:rPr>
          <w:rFonts w:eastAsia="Calibri"/>
          <w:szCs w:val="26"/>
        </w:rPr>
        <w:t xml:space="preserve"> от 24.12.2013г. № 2512</w:t>
      </w:r>
    </w:p>
    <w:p w:rsidR="006B5680" w:rsidRDefault="006B5680" w:rsidP="000436D7">
      <w:pPr>
        <w:overflowPunct/>
        <w:jc w:val="right"/>
        <w:rPr>
          <w:rFonts w:eastAsia="Calibri"/>
          <w:szCs w:val="26"/>
        </w:rPr>
      </w:pPr>
    </w:p>
    <w:p w:rsidR="006B5680" w:rsidRDefault="006B5680" w:rsidP="00524791">
      <w:pPr>
        <w:overflowPunct/>
        <w:rPr>
          <w:rFonts w:eastAsia="Calibri"/>
          <w:szCs w:val="26"/>
        </w:rPr>
      </w:pPr>
    </w:p>
    <w:p w:rsidR="008E7130" w:rsidRDefault="000436D7" w:rsidP="000436D7">
      <w:pPr>
        <w:overflowPunct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Приложение </w:t>
      </w:r>
      <w:r w:rsidR="00CA6828">
        <w:rPr>
          <w:rFonts w:eastAsia="Calibri"/>
          <w:szCs w:val="26"/>
        </w:rPr>
        <w:t>4</w:t>
      </w:r>
    </w:p>
    <w:p w:rsidR="008E7130" w:rsidRDefault="000436D7" w:rsidP="000436D7">
      <w:pPr>
        <w:overflowPunct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 к муниципальной программе </w:t>
      </w:r>
    </w:p>
    <w:p w:rsidR="00AA4718" w:rsidRDefault="000436D7" w:rsidP="000436D7">
      <w:pPr>
        <w:overflowPunct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«Развитие </w:t>
      </w:r>
      <w:proofErr w:type="gramStart"/>
      <w:r>
        <w:rPr>
          <w:rFonts w:eastAsia="Calibri"/>
          <w:szCs w:val="26"/>
        </w:rPr>
        <w:t>агропромышленного</w:t>
      </w:r>
      <w:proofErr w:type="gramEnd"/>
      <w:r>
        <w:rPr>
          <w:rFonts w:eastAsia="Calibri"/>
          <w:szCs w:val="26"/>
        </w:rPr>
        <w:t xml:space="preserve"> и рыбохозяйственного </w:t>
      </w:r>
    </w:p>
    <w:p w:rsidR="000436D7" w:rsidRDefault="000436D7" w:rsidP="000436D7">
      <w:pPr>
        <w:overflowPunct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комплексов МО МР «Печора»</w:t>
      </w:r>
    </w:p>
    <w:p w:rsidR="000436D7" w:rsidRDefault="000436D7" w:rsidP="000436D7">
      <w:pPr>
        <w:widowControl w:val="0"/>
        <w:jc w:val="center"/>
        <w:rPr>
          <w:sz w:val="24"/>
          <w:szCs w:val="24"/>
        </w:rPr>
      </w:pPr>
    </w:p>
    <w:p w:rsidR="00CA6828" w:rsidRPr="00CA6828" w:rsidRDefault="00CA6828" w:rsidP="00CA6828">
      <w:pPr>
        <w:overflowPunct/>
        <w:jc w:val="center"/>
        <w:rPr>
          <w:rFonts w:eastAsia="Calibri"/>
          <w:szCs w:val="26"/>
        </w:rPr>
      </w:pPr>
      <w:r w:rsidRPr="00CA6828">
        <w:rPr>
          <w:rFonts w:eastAsia="Calibri"/>
          <w:szCs w:val="26"/>
        </w:rPr>
        <w:t>Сведения</w:t>
      </w:r>
    </w:p>
    <w:p w:rsidR="00CA6828" w:rsidRPr="00CA6828" w:rsidRDefault="00CA6828" w:rsidP="00CA6828">
      <w:pPr>
        <w:overflowPunct/>
        <w:jc w:val="center"/>
        <w:rPr>
          <w:rFonts w:eastAsia="Calibri"/>
          <w:szCs w:val="26"/>
        </w:rPr>
      </w:pPr>
      <w:r w:rsidRPr="00CA6828">
        <w:rPr>
          <w:rFonts w:eastAsia="Calibri"/>
          <w:szCs w:val="26"/>
        </w:rPr>
        <w:t xml:space="preserve">о порядке сбора информации и методике расчета </w:t>
      </w:r>
      <w:proofErr w:type="gramStart"/>
      <w:r w:rsidRPr="00CA6828">
        <w:rPr>
          <w:rFonts w:eastAsia="Calibri"/>
          <w:szCs w:val="26"/>
        </w:rPr>
        <w:t>целевых</w:t>
      </w:r>
      <w:proofErr w:type="gramEnd"/>
    </w:p>
    <w:p w:rsidR="00CA6828" w:rsidRDefault="00CA6828" w:rsidP="00CA6828">
      <w:pPr>
        <w:widowControl w:val="0"/>
        <w:jc w:val="center"/>
        <w:rPr>
          <w:rFonts w:eastAsia="Calibri"/>
          <w:szCs w:val="26"/>
        </w:rPr>
      </w:pPr>
      <w:r w:rsidRPr="00CA6828">
        <w:rPr>
          <w:rFonts w:eastAsia="Calibri"/>
          <w:szCs w:val="26"/>
        </w:rPr>
        <w:t>индикаторов и показателей муниципальной программы</w:t>
      </w:r>
    </w:p>
    <w:p w:rsidR="00CA6828" w:rsidRDefault="00CA6828" w:rsidP="00CA6828">
      <w:pPr>
        <w:widowControl w:val="0"/>
        <w:jc w:val="center"/>
        <w:rPr>
          <w:sz w:val="24"/>
          <w:szCs w:val="24"/>
        </w:rPr>
      </w:pPr>
    </w:p>
    <w:tbl>
      <w:tblPr>
        <w:tblW w:w="14743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71"/>
        <w:gridCol w:w="5625"/>
        <w:gridCol w:w="2835"/>
        <w:gridCol w:w="2693"/>
        <w:gridCol w:w="3119"/>
      </w:tblGrid>
      <w:tr w:rsidR="00CA6828" w:rsidRPr="007F5310" w:rsidTr="007F5310">
        <w:trPr>
          <w:trHeight w:val="788"/>
          <w:tblHeader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828" w:rsidRPr="007F5310" w:rsidRDefault="00CA6828" w:rsidP="003B3184">
            <w:pPr>
              <w:rPr>
                <w:sz w:val="24"/>
                <w:szCs w:val="24"/>
              </w:rPr>
            </w:pPr>
            <w:r w:rsidRPr="007F5310">
              <w:rPr>
                <w:sz w:val="24"/>
                <w:szCs w:val="24"/>
              </w:rPr>
              <w:t xml:space="preserve">№ </w:t>
            </w:r>
            <w:proofErr w:type="gramStart"/>
            <w:r w:rsidRPr="007F5310">
              <w:rPr>
                <w:sz w:val="24"/>
                <w:szCs w:val="24"/>
              </w:rPr>
              <w:t>п</w:t>
            </w:r>
            <w:proofErr w:type="gramEnd"/>
            <w:r w:rsidRPr="007F5310">
              <w:rPr>
                <w:sz w:val="24"/>
                <w:szCs w:val="24"/>
              </w:rPr>
              <w:t>/п</w:t>
            </w: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828" w:rsidRPr="007F5310" w:rsidRDefault="00CA6828" w:rsidP="003B3184">
            <w:pPr>
              <w:rPr>
                <w:sz w:val="24"/>
                <w:szCs w:val="24"/>
              </w:rPr>
            </w:pPr>
            <w:r w:rsidRPr="007F5310">
              <w:rPr>
                <w:sz w:val="24"/>
                <w:szCs w:val="24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828" w:rsidRPr="007F5310" w:rsidRDefault="00CA6828" w:rsidP="003B3184">
            <w:pPr>
              <w:rPr>
                <w:sz w:val="24"/>
                <w:szCs w:val="24"/>
              </w:rPr>
            </w:pPr>
            <w:r w:rsidRPr="007F5310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828" w:rsidRPr="007F5310" w:rsidRDefault="00CA6828" w:rsidP="003B3184">
            <w:pPr>
              <w:rPr>
                <w:sz w:val="24"/>
                <w:szCs w:val="24"/>
              </w:rPr>
            </w:pPr>
            <w:r w:rsidRPr="007F5310">
              <w:rPr>
                <w:sz w:val="24"/>
                <w:szCs w:val="24"/>
              </w:rPr>
              <w:t>Расчет целевого индикатора и показателя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828" w:rsidRPr="007F5310" w:rsidRDefault="00CA6828" w:rsidP="003B3184">
            <w:pPr>
              <w:rPr>
                <w:sz w:val="24"/>
                <w:szCs w:val="24"/>
              </w:rPr>
            </w:pPr>
            <w:proofErr w:type="gramStart"/>
            <w:r w:rsidRPr="007F5310">
              <w:rPr>
                <w:sz w:val="24"/>
                <w:szCs w:val="24"/>
              </w:rPr>
              <w:t>Ответственный за сбор данных по целевому индикатору и показателю</w:t>
            </w:r>
            <w:proofErr w:type="gramEnd"/>
          </w:p>
        </w:tc>
      </w:tr>
      <w:tr w:rsidR="00CA6828" w:rsidRPr="007F5310" w:rsidTr="007F5310">
        <w:trPr>
          <w:tblHeader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828" w:rsidRPr="007F5310" w:rsidRDefault="00CA6828" w:rsidP="003B3184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828" w:rsidRPr="007F5310" w:rsidRDefault="00CA6828" w:rsidP="003B3184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28" w:rsidRPr="007F5310" w:rsidRDefault="00862AA1" w:rsidP="003B3184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28" w:rsidRPr="007F5310" w:rsidRDefault="00862AA1" w:rsidP="003B3184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28" w:rsidRPr="007F5310" w:rsidRDefault="00862AA1" w:rsidP="003B3184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</w:tr>
      <w:tr w:rsidR="00CA6828" w:rsidRPr="007F5310" w:rsidTr="00BE6E4C">
        <w:tc>
          <w:tcPr>
            <w:tcW w:w="147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828" w:rsidRPr="007F5310" w:rsidRDefault="00CA6828" w:rsidP="003B3184">
            <w:pPr>
              <w:pStyle w:val="ConsPlusCell"/>
              <w:jc w:val="center"/>
              <w:rPr>
                <w:b/>
                <w:sz w:val="24"/>
                <w:szCs w:val="24"/>
                <w:lang w:eastAsia="en-US"/>
              </w:rPr>
            </w:pPr>
            <w:r w:rsidRPr="007F5310">
              <w:rPr>
                <w:b/>
                <w:sz w:val="24"/>
                <w:szCs w:val="24"/>
                <w:lang w:eastAsia="en-US"/>
              </w:rPr>
              <w:t>Муниципальная программа «Развитие агропромышленного и рыбохозяйственного комплексов МО МР «Печора»</w:t>
            </w:r>
          </w:p>
        </w:tc>
      </w:tr>
      <w:tr w:rsidR="00CA6828" w:rsidRPr="007F5310" w:rsidTr="00CA6828">
        <w:trPr>
          <w:trHeight w:val="269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828" w:rsidRPr="007F5310" w:rsidRDefault="00CA6828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828" w:rsidRPr="007F5310" w:rsidRDefault="00CA6828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Количество созданных и модернизированных рабочих мест в сельском хозяйстве и пищевой промышленности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28" w:rsidRPr="007F5310" w:rsidRDefault="000D3198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Информация </w:t>
            </w:r>
            <w:r w:rsidR="004146AC">
              <w:rPr>
                <w:sz w:val="24"/>
                <w:szCs w:val="24"/>
                <w:lang w:eastAsia="en-US"/>
              </w:rPr>
              <w:t>П</w:t>
            </w:r>
            <w:r>
              <w:rPr>
                <w:sz w:val="24"/>
                <w:szCs w:val="24"/>
                <w:lang w:eastAsia="en-US"/>
              </w:rPr>
              <w:t xml:space="preserve">ечорского </w:t>
            </w:r>
            <w:r w:rsidR="00F8581F">
              <w:rPr>
                <w:sz w:val="24"/>
                <w:szCs w:val="24"/>
                <w:lang w:eastAsia="en-US"/>
              </w:rPr>
              <w:t xml:space="preserve">межрайонного </w:t>
            </w:r>
            <w:r>
              <w:rPr>
                <w:sz w:val="24"/>
                <w:szCs w:val="24"/>
                <w:lang w:eastAsia="en-US"/>
              </w:rPr>
              <w:t>отдела</w:t>
            </w:r>
            <w:r w:rsidR="00F8581F">
              <w:rPr>
                <w:sz w:val="24"/>
                <w:szCs w:val="24"/>
                <w:lang w:eastAsia="en-US"/>
              </w:rPr>
              <w:t xml:space="preserve"> сельского хозяйства и </w:t>
            </w:r>
            <w:r w:rsidR="004146AC">
              <w:rPr>
                <w:sz w:val="24"/>
                <w:szCs w:val="24"/>
                <w:lang w:eastAsia="en-US"/>
              </w:rPr>
              <w:t>потребительского рынка Министерства сельского хозяйства  и потребительского рынка РК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28" w:rsidRPr="007F5310" w:rsidRDefault="00F8581F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28" w:rsidRPr="007F5310" w:rsidRDefault="00F8581F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Отдел </w:t>
            </w:r>
            <w:r w:rsidR="003122A0">
              <w:rPr>
                <w:sz w:val="24"/>
                <w:szCs w:val="24"/>
                <w:lang w:eastAsia="en-US"/>
              </w:rPr>
              <w:t>экономики и инвестиций</w:t>
            </w:r>
            <w:r>
              <w:rPr>
                <w:sz w:val="24"/>
                <w:szCs w:val="24"/>
                <w:lang w:eastAsia="en-US"/>
              </w:rPr>
              <w:t xml:space="preserve"> администрации МР «Печора»</w:t>
            </w:r>
          </w:p>
        </w:tc>
      </w:tr>
      <w:tr w:rsidR="003B3184" w:rsidRPr="007F5310" w:rsidTr="00CA6828">
        <w:trPr>
          <w:trHeight w:val="269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Темп роста объемов производства скота и птицы на убой (в живом весе)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Информация Печорского межрайонного отдела сельского хозяйства и потребительского рынка </w:t>
            </w:r>
            <w:r>
              <w:rPr>
                <w:sz w:val="24"/>
                <w:szCs w:val="24"/>
                <w:lang w:eastAsia="en-US"/>
              </w:rPr>
              <w:lastRenderedPageBreak/>
              <w:t>Министерства сельского хозяйства  и потребительского рынка РК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3B3184">
              <w:rPr>
                <w:sz w:val="24"/>
                <w:szCs w:val="24"/>
                <w:lang w:eastAsia="en-US"/>
              </w:rPr>
              <w:lastRenderedPageBreak/>
              <w:t>Объем производства скота и птицы на убой (в живом весе)</w:t>
            </w:r>
            <w:r w:rsidR="0028067D">
              <w:rPr>
                <w:sz w:val="24"/>
                <w:szCs w:val="24"/>
                <w:lang w:eastAsia="en-US"/>
              </w:rPr>
              <w:t xml:space="preserve"> </w:t>
            </w:r>
            <w:r w:rsidR="001052C9">
              <w:rPr>
                <w:sz w:val="24"/>
                <w:szCs w:val="24"/>
                <w:lang w:eastAsia="en-US"/>
              </w:rPr>
              <w:t xml:space="preserve">в </w:t>
            </w:r>
            <w:r w:rsidR="004146AC">
              <w:rPr>
                <w:sz w:val="24"/>
                <w:szCs w:val="24"/>
                <w:lang w:eastAsia="en-US"/>
              </w:rPr>
              <w:t xml:space="preserve">предыдущем  </w:t>
            </w:r>
            <w:r w:rsidR="001052C9">
              <w:rPr>
                <w:sz w:val="24"/>
                <w:szCs w:val="24"/>
                <w:lang w:eastAsia="en-US"/>
              </w:rPr>
              <w:t>году</w:t>
            </w:r>
            <w:r w:rsidR="0028067D">
              <w:rPr>
                <w:sz w:val="24"/>
                <w:szCs w:val="24"/>
                <w:lang w:eastAsia="en-US"/>
              </w:rPr>
              <w:t xml:space="preserve"> / </w:t>
            </w:r>
            <w:r w:rsidR="00E6054A">
              <w:rPr>
                <w:sz w:val="24"/>
                <w:szCs w:val="24"/>
                <w:lang w:eastAsia="en-US"/>
              </w:rPr>
              <w:lastRenderedPageBreak/>
              <w:t>объем производства скота и птицы на убой (в живом весе) в отчетном году *100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Отдел экономики и инвестиций администрации МР «Печора»</w:t>
            </w:r>
          </w:p>
        </w:tc>
      </w:tr>
      <w:tr w:rsidR="003B3184" w:rsidRPr="007F5310" w:rsidTr="00CA6828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Темп роста объемов производства молока в хозяйствах всех категорий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Печорского межрайонного отдела сельского хозяйства и потребительского рынка Министерства сельского хозяйства  и потребительского рынка РК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Default="00E6054A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</w:t>
            </w:r>
            <w:r w:rsidRPr="007F5310">
              <w:rPr>
                <w:sz w:val="24"/>
                <w:szCs w:val="24"/>
                <w:lang w:eastAsia="en-US"/>
              </w:rPr>
              <w:t>бъем производства молока в хозяйствах всех категорий</w:t>
            </w:r>
            <w:r w:rsidR="001052C9">
              <w:rPr>
                <w:sz w:val="24"/>
                <w:szCs w:val="24"/>
                <w:lang w:eastAsia="en-US"/>
              </w:rPr>
              <w:t xml:space="preserve"> в </w:t>
            </w:r>
            <w:r w:rsidR="00C2628B">
              <w:rPr>
                <w:sz w:val="24"/>
                <w:szCs w:val="24"/>
                <w:lang w:eastAsia="en-US"/>
              </w:rPr>
              <w:t>предыдущем</w:t>
            </w:r>
            <w:r w:rsidR="004146AC">
              <w:rPr>
                <w:sz w:val="24"/>
                <w:szCs w:val="24"/>
                <w:lang w:eastAsia="en-US"/>
              </w:rPr>
              <w:t xml:space="preserve"> </w:t>
            </w:r>
            <w:r w:rsidR="001052C9">
              <w:rPr>
                <w:sz w:val="24"/>
                <w:szCs w:val="24"/>
                <w:lang w:eastAsia="en-US"/>
              </w:rPr>
              <w:t>году / о</w:t>
            </w:r>
            <w:r w:rsidR="001052C9" w:rsidRPr="001052C9">
              <w:rPr>
                <w:sz w:val="24"/>
                <w:szCs w:val="24"/>
                <w:lang w:eastAsia="en-US"/>
              </w:rPr>
              <w:t xml:space="preserve">бъем производства молока в хозяйствах всех категорий в </w:t>
            </w:r>
            <w:r w:rsidR="001052C9">
              <w:rPr>
                <w:sz w:val="24"/>
                <w:szCs w:val="24"/>
                <w:lang w:eastAsia="en-US"/>
              </w:rPr>
              <w:t>отчетном</w:t>
            </w:r>
            <w:r w:rsidR="001052C9" w:rsidRPr="001052C9">
              <w:rPr>
                <w:sz w:val="24"/>
                <w:szCs w:val="24"/>
                <w:lang w:eastAsia="en-US"/>
              </w:rPr>
              <w:t xml:space="preserve"> году</w:t>
            </w:r>
            <w:r w:rsidR="001052C9">
              <w:rPr>
                <w:sz w:val="24"/>
                <w:szCs w:val="24"/>
                <w:lang w:eastAsia="en-US"/>
              </w:rPr>
              <w:t>*100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527491" w:rsidRPr="007F5310" w:rsidTr="00527491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Темп роста объемов производства картофеля и овощей в хозяйствах всех категорий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Default="00527491" w:rsidP="00673768">
            <w:pPr>
              <w:jc w:val="center"/>
            </w:pPr>
            <w:r w:rsidRPr="00C732AC">
              <w:rPr>
                <w:sz w:val="24"/>
                <w:szCs w:val="24"/>
                <w:lang w:eastAsia="en-US"/>
              </w:rPr>
              <w:t>Информация Печорского межрайонного отдела сельского хозяйства и потребительского рынка Министерства сельского хозяйства  и потребительского рынка РК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</w:t>
            </w:r>
            <w:r w:rsidRPr="007F5310">
              <w:rPr>
                <w:sz w:val="24"/>
                <w:szCs w:val="24"/>
                <w:lang w:eastAsia="en-US"/>
              </w:rPr>
              <w:t>бъем производства картофеля и овощей в хозяйствах всех категорий</w:t>
            </w:r>
            <w:r>
              <w:rPr>
                <w:sz w:val="24"/>
                <w:szCs w:val="24"/>
                <w:lang w:eastAsia="en-US"/>
              </w:rPr>
              <w:t xml:space="preserve"> в </w:t>
            </w:r>
            <w:r w:rsidR="008A4E46">
              <w:rPr>
                <w:sz w:val="24"/>
                <w:szCs w:val="24"/>
                <w:lang w:eastAsia="en-US"/>
              </w:rPr>
              <w:t xml:space="preserve">предыдущем </w:t>
            </w:r>
            <w:r>
              <w:rPr>
                <w:sz w:val="24"/>
                <w:szCs w:val="24"/>
                <w:lang w:eastAsia="en-US"/>
              </w:rPr>
              <w:t xml:space="preserve">году / </w:t>
            </w:r>
            <w:r w:rsidRPr="007F5310">
              <w:rPr>
                <w:sz w:val="24"/>
                <w:szCs w:val="24"/>
                <w:lang w:eastAsia="en-US"/>
              </w:rPr>
              <w:t>объем производства картофеля и овощей в хозяйствах всех категорий</w:t>
            </w:r>
            <w:r>
              <w:rPr>
                <w:sz w:val="24"/>
                <w:szCs w:val="24"/>
                <w:lang w:eastAsia="en-US"/>
              </w:rPr>
              <w:t xml:space="preserve"> в отчетном году*100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527491" w:rsidRPr="007F5310" w:rsidTr="00527491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Темп роста объемов выращенной товарной рыбы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Default="00527491" w:rsidP="00673768">
            <w:pPr>
              <w:jc w:val="center"/>
            </w:pPr>
            <w:r w:rsidRPr="00C732AC">
              <w:rPr>
                <w:sz w:val="24"/>
                <w:szCs w:val="24"/>
                <w:lang w:eastAsia="en-US"/>
              </w:rPr>
              <w:t xml:space="preserve">Информация Печорского межрайонного отдела сельского хозяйства и потребительского рынка Министерства сельского хозяйства  и потребительского рынка </w:t>
            </w:r>
            <w:r w:rsidRPr="00C732AC">
              <w:rPr>
                <w:sz w:val="24"/>
                <w:szCs w:val="24"/>
                <w:lang w:eastAsia="en-US"/>
              </w:rPr>
              <w:lastRenderedPageBreak/>
              <w:t>РК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О</w:t>
            </w:r>
            <w:r w:rsidRPr="00DE510E">
              <w:rPr>
                <w:sz w:val="24"/>
                <w:szCs w:val="24"/>
                <w:lang w:eastAsia="en-US"/>
              </w:rPr>
              <w:t>бъем выращенной товарной рыбы</w:t>
            </w:r>
            <w:r>
              <w:rPr>
                <w:sz w:val="24"/>
                <w:szCs w:val="24"/>
                <w:lang w:eastAsia="en-US"/>
              </w:rPr>
              <w:t xml:space="preserve"> в </w:t>
            </w:r>
            <w:r w:rsidR="0091152F">
              <w:rPr>
                <w:sz w:val="24"/>
                <w:szCs w:val="24"/>
                <w:lang w:eastAsia="en-US"/>
              </w:rPr>
              <w:t>предыдущем</w:t>
            </w:r>
            <w:r>
              <w:rPr>
                <w:sz w:val="24"/>
                <w:szCs w:val="24"/>
                <w:lang w:eastAsia="en-US"/>
              </w:rPr>
              <w:t xml:space="preserve"> году / объем выращенной товарной рыбы в отчетном году*100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3B3184" w:rsidRPr="007F5310" w:rsidTr="00527491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Количество построенных объектов  социальной  сферы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МКУ «Управление капитального строительства»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3B3184" w:rsidRPr="007F5310" w:rsidTr="00527491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Количество построенных объектов инженерной инфраструктуры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МКУ «Управление капитального строительства»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3B3184" w:rsidRPr="007F5310" w:rsidTr="00517441">
        <w:trPr>
          <w:trHeight w:val="318"/>
        </w:trPr>
        <w:tc>
          <w:tcPr>
            <w:tcW w:w="147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4" w:rsidRPr="007F5310" w:rsidRDefault="003B3184" w:rsidP="00673768">
            <w:pPr>
              <w:pStyle w:val="ConsPlusCell"/>
              <w:jc w:val="center"/>
              <w:rPr>
                <w:b/>
                <w:sz w:val="24"/>
                <w:szCs w:val="24"/>
                <w:lang w:eastAsia="en-US"/>
              </w:rPr>
            </w:pPr>
            <w:r w:rsidRPr="007F5310">
              <w:rPr>
                <w:b/>
                <w:sz w:val="24"/>
                <w:szCs w:val="24"/>
                <w:lang w:eastAsia="en-US"/>
              </w:rPr>
              <w:t>Подпрограмма 1 «Развитие сельского хозяйства и рыбоводства на территории МО МР «Печора»</w:t>
            </w:r>
          </w:p>
        </w:tc>
      </w:tr>
      <w:tr w:rsidR="003B3184" w:rsidRPr="007F5310" w:rsidTr="002D4A84">
        <w:trPr>
          <w:trHeight w:val="293"/>
        </w:trPr>
        <w:tc>
          <w:tcPr>
            <w:tcW w:w="147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Задача 1 «Обеспечение условий для развития приоритетных направлений рыбоводства, животноводства, растениеводства и повышение эффективности использования земельных ресурсов (земель сельскохозяйственных угодий)»</w:t>
            </w:r>
          </w:p>
        </w:tc>
      </w:tr>
      <w:tr w:rsidR="00527491" w:rsidRPr="007F5310" w:rsidTr="00CA6828">
        <w:trPr>
          <w:trHeight w:val="285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Объем производства скота и птицы на убой (в живом весе)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Default="00527491" w:rsidP="00673768">
            <w:pPr>
              <w:jc w:val="center"/>
            </w:pPr>
            <w:r w:rsidRPr="0066740C">
              <w:rPr>
                <w:sz w:val="24"/>
                <w:szCs w:val="24"/>
                <w:lang w:eastAsia="en-US"/>
              </w:rPr>
              <w:t>Информация Печорского межрайонного отдела сельского хозяйства и потребительского рынка Министерства сельского хозяйства  и потребительского рынка РК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527491" w:rsidRPr="007F5310" w:rsidTr="00CA6828">
        <w:trPr>
          <w:trHeight w:val="124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Общий объем реализованного мяса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Default="00527491" w:rsidP="00673768">
            <w:pPr>
              <w:jc w:val="center"/>
            </w:pPr>
            <w:r w:rsidRPr="0066740C">
              <w:rPr>
                <w:sz w:val="24"/>
                <w:szCs w:val="24"/>
                <w:lang w:eastAsia="en-US"/>
              </w:rPr>
              <w:t>Информация Печорского межрайонного отдела сельского хозяйства и потребительского рынка Министерства сельского хозяйства  и потребительского рынка РК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527491" w:rsidRPr="007F5310" w:rsidTr="00CA6828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 xml:space="preserve">Общий объем производства молока в хозяйствах </w:t>
            </w:r>
            <w:r w:rsidRPr="007F5310">
              <w:rPr>
                <w:sz w:val="24"/>
                <w:szCs w:val="24"/>
                <w:lang w:eastAsia="en-US"/>
              </w:rPr>
              <w:lastRenderedPageBreak/>
              <w:t>всех категорий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Default="00527491" w:rsidP="00673768">
            <w:pPr>
              <w:jc w:val="center"/>
            </w:pPr>
            <w:r w:rsidRPr="0066740C">
              <w:rPr>
                <w:sz w:val="24"/>
                <w:szCs w:val="24"/>
                <w:lang w:eastAsia="en-US"/>
              </w:rPr>
              <w:lastRenderedPageBreak/>
              <w:t xml:space="preserve">Информация Печорского </w:t>
            </w:r>
            <w:r w:rsidRPr="0066740C">
              <w:rPr>
                <w:sz w:val="24"/>
                <w:szCs w:val="24"/>
                <w:lang w:eastAsia="en-US"/>
              </w:rPr>
              <w:lastRenderedPageBreak/>
              <w:t>межрайонного отдела сельского хозяйства и потребительского рынка Министерства сельского хозяйства  и потребительского рынка РК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Отдел экономики и </w:t>
            </w:r>
            <w:r>
              <w:rPr>
                <w:sz w:val="24"/>
                <w:szCs w:val="24"/>
                <w:lang w:eastAsia="en-US"/>
              </w:rPr>
              <w:lastRenderedPageBreak/>
              <w:t>инвестиций администрации МР «Печора»</w:t>
            </w:r>
          </w:p>
        </w:tc>
      </w:tr>
      <w:tr w:rsidR="00527491" w:rsidRPr="007F5310" w:rsidTr="00CA6828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Общий объем реализованного молока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Default="00527491" w:rsidP="00673768">
            <w:pPr>
              <w:jc w:val="center"/>
            </w:pPr>
            <w:r w:rsidRPr="0066740C">
              <w:rPr>
                <w:sz w:val="24"/>
                <w:szCs w:val="24"/>
                <w:lang w:eastAsia="en-US"/>
              </w:rPr>
              <w:t>Информация Печорского межрайонного отдела сельского хозяйства и потребительского рынка Министерства сельского хозяйства  и потребительского рынка РК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527491" w:rsidRPr="007F5310" w:rsidTr="00CA6828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Общий объем производства картофеля в хозяйствах всех категорий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Default="00527491" w:rsidP="00673768">
            <w:pPr>
              <w:jc w:val="center"/>
            </w:pPr>
            <w:r w:rsidRPr="0066740C">
              <w:rPr>
                <w:sz w:val="24"/>
                <w:szCs w:val="24"/>
                <w:lang w:eastAsia="en-US"/>
              </w:rPr>
              <w:t>Информация Печорского межрайонного отдела сельского хозяйства и потребительского рынка Министерства сельского хозяйства  и потребительского рынка РК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527491" w:rsidRPr="007F5310" w:rsidTr="00CA6828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Общий объем производства овощей в  хозяйствах всех категорий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Default="00527491" w:rsidP="00673768">
            <w:pPr>
              <w:jc w:val="center"/>
            </w:pPr>
            <w:r w:rsidRPr="0066740C">
              <w:rPr>
                <w:sz w:val="24"/>
                <w:szCs w:val="24"/>
                <w:lang w:eastAsia="en-US"/>
              </w:rPr>
              <w:t xml:space="preserve">Информация Печорского межрайонного отдела сельского хозяйства и потребительского рынка Министерства сельского хозяйства  и </w:t>
            </w:r>
            <w:r w:rsidRPr="0066740C">
              <w:rPr>
                <w:sz w:val="24"/>
                <w:szCs w:val="24"/>
                <w:lang w:eastAsia="en-US"/>
              </w:rPr>
              <w:lastRenderedPageBreak/>
              <w:t>потребительского рынка РК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527491" w:rsidRPr="007F5310" w:rsidTr="00CA6828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Общий объем выращенной товарной рыбы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Default="00527491" w:rsidP="00673768">
            <w:pPr>
              <w:jc w:val="center"/>
            </w:pPr>
            <w:r w:rsidRPr="0066740C">
              <w:rPr>
                <w:sz w:val="24"/>
                <w:szCs w:val="24"/>
                <w:lang w:eastAsia="en-US"/>
              </w:rPr>
              <w:t>Информация Печорского межрайонного отдела сельского хозяйства и потребительского рынка Министерства сельского хозяйства  и потребительского рынка РК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6B5680" w:rsidRPr="007F5310" w:rsidTr="00CA6828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680" w:rsidRPr="007F5310" w:rsidRDefault="006B5680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680" w:rsidRPr="007F5310" w:rsidRDefault="006B5680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 реализованных </w:t>
            </w:r>
            <w:r w:rsidR="00E148BB">
              <w:rPr>
                <w:sz w:val="24"/>
                <w:szCs w:val="24"/>
                <w:lang w:eastAsia="en-US"/>
              </w:rPr>
              <w:t xml:space="preserve">народных </w:t>
            </w:r>
            <w:bookmarkStart w:id="0" w:name="_GoBack"/>
            <w:bookmarkEnd w:id="0"/>
            <w:r>
              <w:rPr>
                <w:sz w:val="24"/>
                <w:szCs w:val="24"/>
                <w:lang w:eastAsia="en-US"/>
              </w:rPr>
              <w:t>проектов в сфере агропромышленного комплекса в рамках проекта «Народный бюджет»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680" w:rsidRPr="0066740C" w:rsidRDefault="006B5680" w:rsidP="0067376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 администрации ГП «Путеец»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680" w:rsidRDefault="006B5680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680" w:rsidRDefault="006B5680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3B3184" w:rsidRPr="007F5310" w:rsidTr="00DA0CCD">
        <w:trPr>
          <w:trHeight w:val="291"/>
        </w:trPr>
        <w:tc>
          <w:tcPr>
            <w:tcW w:w="147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4" w:rsidRPr="007F5310" w:rsidRDefault="003B3184" w:rsidP="00673768">
            <w:pPr>
              <w:pStyle w:val="ConsPlusCell"/>
              <w:jc w:val="center"/>
              <w:rPr>
                <w:b/>
                <w:sz w:val="24"/>
                <w:szCs w:val="24"/>
                <w:lang w:eastAsia="en-US"/>
              </w:rPr>
            </w:pPr>
            <w:r w:rsidRPr="007F5310">
              <w:rPr>
                <w:b/>
                <w:sz w:val="24"/>
                <w:szCs w:val="24"/>
                <w:lang w:eastAsia="en-US"/>
              </w:rPr>
              <w:t xml:space="preserve">Подпрограмма 2 </w:t>
            </w:r>
            <w:r w:rsidRPr="007F5310">
              <w:rPr>
                <w:rFonts w:eastAsia="Calibri"/>
                <w:b/>
                <w:sz w:val="24"/>
                <w:szCs w:val="24"/>
                <w:lang w:eastAsia="en-US"/>
              </w:rPr>
              <w:t>«Устойчивое развитие сельских территорий МО МР «Печора»</w:t>
            </w:r>
          </w:p>
        </w:tc>
      </w:tr>
      <w:tr w:rsidR="003B3184" w:rsidRPr="007F5310" w:rsidTr="000C3715">
        <w:trPr>
          <w:trHeight w:val="423"/>
        </w:trPr>
        <w:tc>
          <w:tcPr>
            <w:tcW w:w="147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Задача 1</w:t>
            </w:r>
            <w:r>
              <w:rPr>
                <w:sz w:val="24"/>
                <w:szCs w:val="24"/>
                <w:lang w:eastAsia="en-US"/>
              </w:rPr>
              <w:t xml:space="preserve"> «</w:t>
            </w:r>
            <w:r w:rsidRPr="007F5310">
              <w:rPr>
                <w:sz w:val="24"/>
                <w:szCs w:val="24"/>
                <w:lang w:eastAsia="en-US"/>
              </w:rPr>
              <w:t>Повышение уровня комплексного обустройства населенных пунктов, расположенных в сельской местности объектами социальной и инженерной инфраструктуры</w:t>
            </w:r>
            <w:r>
              <w:rPr>
                <w:sz w:val="24"/>
                <w:szCs w:val="24"/>
                <w:lang w:eastAsia="en-US"/>
              </w:rPr>
              <w:t>»</w:t>
            </w:r>
          </w:p>
        </w:tc>
      </w:tr>
      <w:tr w:rsidR="003B3184" w:rsidRPr="007F5310" w:rsidTr="00CA6828">
        <w:trPr>
          <w:trHeight w:val="229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4" w:rsidRPr="007F5310" w:rsidRDefault="003B3184" w:rsidP="00673768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F5310">
              <w:rPr>
                <w:rFonts w:eastAsiaTheme="minorHAnsi"/>
                <w:sz w:val="24"/>
                <w:szCs w:val="24"/>
                <w:lang w:eastAsia="en-US"/>
              </w:rPr>
              <w:t>Ввод в действие объектов культурно-досугового типа в сельских населенных пунктах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МКУ «Управлени</w:t>
            </w:r>
            <w:r w:rsidR="00527491">
              <w:rPr>
                <w:sz w:val="24"/>
                <w:szCs w:val="24"/>
                <w:lang w:eastAsia="en-US"/>
              </w:rPr>
              <w:t>я</w:t>
            </w:r>
            <w:r>
              <w:rPr>
                <w:sz w:val="24"/>
                <w:szCs w:val="24"/>
                <w:lang w:eastAsia="en-US"/>
              </w:rPr>
              <w:t xml:space="preserve"> капитального строительства»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3B3184" w:rsidRPr="007F5310" w:rsidTr="00CA6828">
        <w:trPr>
          <w:trHeight w:val="128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rFonts w:eastAsiaTheme="minorHAnsi"/>
                <w:sz w:val="24"/>
                <w:szCs w:val="24"/>
                <w:lang w:eastAsia="en-US"/>
              </w:rPr>
              <w:t>Протяженность водопроводов, построенных в сельских населенных пунктах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МКУ «Управлени</w:t>
            </w:r>
            <w:r w:rsidR="00527491">
              <w:rPr>
                <w:sz w:val="24"/>
                <w:szCs w:val="24"/>
                <w:lang w:eastAsia="en-US"/>
              </w:rPr>
              <w:t>я</w:t>
            </w:r>
            <w:r>
              <w:rPr>
                <w:sz w:val="24"/>
                <w:szCs w:val="24"/>
                <w:lang w:eastAsia="en-US"/>
              </w:rPr>
              <w:t xml:space="preserve"> капитального строительства»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</w:tbl>
    <w:p w:rsidR="00CA6828" w:rsidRPr="00A906FE" w:rsidRDefault="00DE510E" w:rsidP="00673768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</w:t>
      </w:r>
    </w:p>
    <w:sectPr w:rsidR="00CA6828" w:rsidRPr="00A906FE" w:rsidSect="000436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65D"/>
    <w:rsid w:val="000436D7"/>
    <w:rsid w:val="000C36C8"/>
    <w:rsid w:val="000D3198"/>
    <w:rsid w:val="001052C9"/>
    <w:rsid w:val="001242A8"/>
    <w:rsid w:val="001A17B7"/>
    <w:rsid w:val="001C4297"/>
    <w:rsid w:val="0028067D"/>
    <w:rsid w:val="003122A0"/>
    <w:rsid w:val="00390A83"/>
    <w:rsid w:val="00394790"/>
    <w:rsid w:val="003B3184"/>
    <w:rsid w:val="004146AC"/>
    <w:rsid w:val="004A1D89"/>
    <w:rsid w:val="004C1510"/>
    <w:rsid w:val="004F67B1"/>
    <w:rsid w:val="00524791"/>
    <w:rsid w:val="00527491"/>
    <w:rsid w:val="005748C8"/>
    <w:rsid w:val="005B78C3"/>
    <w:rsid w:val="00651C23"/>
    <w:rsid w:val="00673768"/>
    <w:rsid w:val="006B5680"/>
    <w:rsid w:val="0071422C"/>
    <w:rsid w:val="007525DC"/>
    <w:rsid w:val="00760807"/>
    <w:rsid w:val="007902BF"/>
    <w:rsid w:val="007F5310"/>
    <w:rsid w:val="007F5E57"/>
    <w:rsid w:val="0085501E"/>
    <w:rsid w:val="00862AA1"/>
    <w:rsid w:val="008A4E46"/>
    <w:rsid w:val="008E7130"/>
    <w:rsid w:val="008F0BD2"/>
    <w:rsid w:val="008F3736"/>
    <w:rsid w:val="0091152F"/>
    <w:rsid w:val="00923663"/>
    <w:rsid w:val="00963DB9"/>
    <w:rsid w:val="009B40A4"/>
    <w:rsid w:val="00A906FE"/>
    <w:rsid w:val="00AA4718"/>
    <w:rsid w:val="00AB02A0"/>
    <w:rsid w:val="00AC38E0"/>
    <w:rsid w:val="00B57A50"/>
    <w:rsid w:val="00C167A3"/>
    <w:rsid w:val="00C2628B"/>
    <w:rsid w:val="00C6265D"/>
    <w:rsid w:val="00CA6828"/>
    <w:rsid w:val="00D27637"/>
    <w:rsid w:val="00D530C9"/>
    <w:rsid w:val="00D5772B"/>
    <w:rsid w:val="00D602C7"/>
    <w:rsid w:val="00DB121A"/>
    <w:rsid w:val="00DE510E"/>
    <w:rsid w:val="00E148BB"/>
    <w:rsid w:val="00E6054A"/>
    <w:rsid w:val="00EC5D28"/>
    <w:rsid w:val="00ED1A36"/>
    <w:rsid w:val="00F81A9A"/>
    <w:rsid w:val="00F8581F"/>
    <w:rsid w:val="00FE0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82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36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06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6FE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76080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82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36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06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6FE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76080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4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5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Федорова</cp:lastModifiedBy>
  <cp:revision>94</cp:revision>
  <cp:lastPrinted>2017-02-16T11:45:00Z</cp:lastPrinted>
  <dcterms:created xsi:type="dcterms:W3CDTF">2015-09-25T08:55:00Z</dcterms:created>
  <dcterms:modified xsi:type="dcterms:W3CDTF">2017-02-16T11:46:00Z</dcterms:modified>
</cp:coreProperties>
</file>