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Приложение  3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изменениям, вносимым в постановление администрации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</w:t>
      </w:r>
    </w:p>
    <w:p w:rsidR="00DB2A44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от 24.12.2013г. № 2512</w:t>
      </w:r>
    </w:p>
    <w:p w:rsidR="00177442" w:rsidRPr="00A71740" w:rsidRDefault="00177442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2A44" w:rsidRPr="00A71740" w:rsidRDefault="00DB2A44" w:rsidP="001774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2003" w:rsidRPr="00A71740">
        <w:rPr>
          <w:rFonts w:ascii="Times New Roman" w:hAnsi="Times New Roman" w:cs="Times New Roman"/>
          <w:sz w:val="24"/>
          <w:szCs w:val="24"/>
        </w:rPr>
        <w:t>3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>к муниципальной программе «Развитие</w:t>
      </w:r>
    </w:p>
    <w:p w:rsidR="00DB2A44" w:rsidRPr="00A71740" w:rsidRDefault="00DB2A44" w:rsidP="00177442">
      <w:pPr>
        <w:tabs>
          <w:tab w:val="left" w:pos="8014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1740">
        <w:rPr>
          <w:rFonts w:ascii="Times New Roman" w:hAnsi="Times New Roman" w:cs="Times New Roman"/>
          <w:sz w:val="24"/>
          <w:szCs w:val="24"/>
        </w:rPr>
        <w:t xml:space="preserve"> физической культуры и спорта МО МР «Печора»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Перечень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целевых показателей (индикаторов) муниципальной программы «Развитие физической культуры и спорта МО МР «Печора»,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B54CFB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подпрограмм муниципальной программы и их значения</w:t>
      </w:r>
    </w:p>
    <w:p w:rsidR="00DB2A44" w:rsidRPr="00B54CFB" w:rsidRDefault="00DB2A44" w:rsidP="00DB2A4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tbl>
      <w:tblPr>
        <w:tblW w:w="14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3"/>
        <w:gridCol w:w="6118"/>
        <w:gridCol w:w="709"/>
        <w:gridCol w:w="787"/>
        <w:gridCol w:w="787"/>
        <w:gridCol w:w="788"/>
        <w:gridCol w:w="787"/>
        <w:gridCol w:w="788"/>
        <w:gridCol w:w="787"/>
        <w:gridCol w:w="788"/>
        <w:gridCol w:w="787"/>
        <w:gridCol w:w="788"/>
      </w:tblGrid>
      <w:tr w:rsidR="00DB2A44" w:rsidRPr="00B54CFB" w:rsidTr="00917CA0">
        <w:trPr>
          <w:trHeight w:val="185"/>
          <w:tblHeader/>
          <w:tblCellSpacing w:w="5" w:type="nil"/>
        </w:trPr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п./п.</w:t>
            </w:r>
          </w:p>
        </w:tc>
        <w:tc>
          <w:tcPr>
            <w:tcW w:w="6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показателя  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DB2A44" w:rsidRPr="00B54CFB" w:rsidTr="00917CA0">
        <w:trPr>
          <w:trHeight w:val="533"/>
          <w:tblHeader/>
          <w:tblCellSpacing w:w="5" w:type="nil"/>
        </w:trPr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</w:t>
            </w: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год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2015 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2018 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2019 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DB2A44" w:rsidRPr="00B54CFB" w:rsidTr="00917CA0">
        <w:trPr>
          <w:trHeight w:val="185"/>
          <w:tblHeader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2A44" w:rsidRPr="00B54CFB" w:rsidTr="00917CA0">
        <w:trPr>
          <w:trHeight w:val="254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</w:t>
            </w:r>
            <w:r w:rsidR="003F78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в МО </w:t>
            </w:r>
            <w:r>
              <w:rPr>
                <w:rFonts w:ascii="Times New Roman" w:hAnsi="Times New Roman"/>
                <w:sz w:val="20"/>
                <w:szCs w:val="20"/>
              </w:rPr>
              <w:t>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22,1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30,2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Единовременная пропускная способность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4F84">
              <w:rPr>
                <w:rFonts w:ascii="Times New Roman" w:hAnsi="Times New Roman"/>
                <w:sz w:val="20"/>
                <w:szCs w:val="20"/>
              </w:rPr>
              <w:t xml:space="preserve"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МО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МР «Печора» </w:t>
            </w:r>
            <w:r w:rsidRPr="00964F84">
              <w:rPr>
                <w:rFonts w:ascii="Times New Roman" w:hAnsi="Times New Roman"/>
                <w:sz w:val="20"/>
                <w:szCs w:val="20"/>
              </w:rPr>
              <w:t>(нарастающим итогом с начала реализации программы)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</w:tr>
      <w:tr w:rsidR="00575F19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575F19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22" w:rsidRPr="00964F84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реализованных </w:t>
            </w:r>
            <w:r w:rsidR="00A71740">
              <w:rPr>
                <w:rFonts w:ascii="Times New Roman" w:hAnsi="Times New Roman"/>
                <w:sz w:val="20"/>
                <w:szCs w:val="20"/>
              </w:rPr>
              <w:t xml:space="preserve">народных </w:t>
            </w:r>
            <w:r>
              <w:rPr>
                <w:rFonts w:ascii="Times New Roman" w:hAnsi="Times New Roman"/>
                <w:sz w:val="20"/>
                <w:szCs w:val="20"/>
              </w:rPr>
              <w:t>проектов в сфере  физической культуры и спорта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Pr="00B54CFB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F19" w:rsidRDefault="0034662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DB2A44" w:rsidRPr="00FB00CF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B00CF">
              <w:rPr>
                <w:rFonts w:ascii="Times New Roman" w:hAnsi="Times New Roman"/>
                <w:sz w:val="20"/>
                <w:szCs w:val="20"/>
              </w:rPr>
              <w:t>к общей численности данной категории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FB00CF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00CF">
              <w:rPr>
                <w:rFonts w:ascii="Times New Roman" w:hAnsi="Times New Roman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00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спортсменов МО МР </w:t>
            </w:r>
            <w:r>
              <w:rPr>
                <w:rFonts w:ascii="Times New Roman" w:hAnsi="Times New Roman"/>
                <w:sz w:val="20"/>
                <w:szCs w:val="20"/>
              </w:rPr>
              <w:t>«Печора»,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кампанией,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917CA0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61,5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4578C9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 xml:space="preserve">Доля работников со специальным образованием в общей численности штатных работников в области физической культуры и спорта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74,6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78,3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 w:val="18"/>
                <w:szCs w:val="12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4578C9" w:rsidRDefault="00DB2A44" w:rsidP="00C174B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дельный вес населения, систематически занимающегося физической культурой и спортом в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оличество участников массовых физкультурно-спортивных мероприятий среди различных групп и категорий населения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17922" w:rsidRPr="004578C9" w:rsidRDefault="00617922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3800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3900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 w:rsidRPr="00B54CFB"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реализованных мероприятий в утвержденном календарном плане официальных физкультурных мероприятий и спортивных мероприятий М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617922" w:rsidRPr="004578C9" w:rsidRDefault="00617922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6. </w:t>
            </w: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Поэтапное внедрение Всероссийского физкультурно-спортивного комплекса «Готов к труду и обороне».</w:t>
            </w:r>
          </w:p>
        </w:tc>
      </w:tr>
      <w:tr w:rsidR="00DB2A44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Pr="00B54CFB" w:rsidRDefault="00095C40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2811">
              <w:rPr>
                <w:rFonts w:ascii="Times New Roman" w:hAnsi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труду и обороне» (ГТО)</w:t>
            </w:r>
            <w:r w:rsidRPr="00C0281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17922" w:rsidRDefault="00617922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8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44" w:rsidRDefault="00DB2A44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B9537B" w:rsidRPr="00B54CFB" w:rsidTr="00917CA0">
        <w:trPr>
          <w:trHeight w:val="266"/>
          <w:tblCellSpacing w:w="5" w:type="nil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917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  <w:r w:rsidR="00917C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Pr="00C02811" w:rsidRDefault="00B9537B" w:rsidP="00B95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37B">
              <w:rPr>
                <w:rFonts w:ascii="Times New Roman" w:hAnsi="Times New Roman"/>
                <w:sz w:val="20"/>
                <w:szCs w:val="20"/>
              </w:rPr>
              <w:t xml:space="preserve"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Pr="00C02811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53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37B" w:rsidRDefault="00B9537B" w:rsidP="00C17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</w:tbl>
    <w:p w:rsidR="00DB2A44" w:rsidRPr="00B54CFB" w:rsidRDefault="00DB2A44" w:rsidP="00DB2A4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FD328B" w:rsidRDefault="00FD328B"/>
    <w:sectPr w:rsidR="00FD328B" w:rsidSect="00617922"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D84"/>
    <w:rsid w:val="000445E4"/>
    <w:rsid w:val="00095C40"/>
    <w:rsid w:val="00177442"/>
    <w:rsid w:val="00346620"/>
    <w:rsid w:val="003F78E4"/>
    <w:rsid w:val="00497D84"/>
    <w:rsid w:val="00575F19"/>
    <w:rsid w:val="00617922"/>
    <w:rsid w:val="00917CA0"/>
    <w:rsid w:val="00A71740"/>
    <w:rsid w:val="00B00869"/>
    <w:rsid w:val="00B9537B"/>
    <w:rsid w:val="00DA2003"/>
    <w:rsid w:val="00DB2A44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Федорова</cp:lastModifiedBy>
  <cp:revision>13</cp:revision>
  <cp:lastPrinted>2017-02-15T13:25:00Z</cp:lastPrinted>
  <dcterms:created xsi:type="dcterms:W3CDTF">2016-12-13T07:54:00Z</dcterms:created>
  <dcterms:modified xsi:type="dcterms:W3CDTF">2017-02-15T13:25:00Z</dcterms:modified>
</cp:coreProperties>
</file>