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C2" w:rsidRDefault="0008763B" w:rsidP="00C700C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2</w:t>
      </w:r>
      <w:r w:rsidR="00C700C2" w:rsidRPr="00C700C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</w:t>
      </w:r>
    </w:p>
    <w:p w:rsidR="00C700C2" w:rsidRDefault="00C700C2" w:rsidP="00C700C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 </w:t>
      </w:r>
      <w:r w:rsidR="00EB44CB">
        <w:rPr>
          <w:rFonts w:ascii="Times New Roman" w:eastAsia="Batang" w:hAnsi="Times New Roman" w:cs="Times New Roman"/>
          <w:sz w:val="24"/>
          <w:szCs w:val="24"/>
          <w:lang w:eastAsia="ru-RU"/>
        </w:rPr>
        <w:t>постановление администрации МР «Печора»</w:t>
      </w:r>
      <w:r w:rsidRPr="00C700C2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C700C2" w:rsidRDefault="00C700C2" w:rsidP="00C700C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700C2">
        <w:rPr>
          <w:rFonts w:ascii="Times New Roman" w:eastAsia="Batang" w:hAnsi="Times New Roman" w:cs="Times New Roman"/>
          <w:sz w:val="24"/>
          <w:szCs w:val="24"/>
          <w:lang w:eastAsia="ru-RU"/>
        </w:rPr>
        <w:t>от 08.08.2014 г. №139/1</w:t>
      </w:r>
    </w:p>
    <w:p w:rsidR="00C700C2" w:rsidRDefault="00C700C2" w:rsidP="00C700C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8A3E77" w:rsidRPr="00C87D4A" w:rsidRDefault="008A3E77" w:rsidP="00C700C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3</w:t>
      </w:r>
    </w:p>
    <w:p w:rsidR="008A3E77" w:rsidRPr="00C87D4A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8A3E77" w:rsidRPr="00C87D4A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 </w:t>
      </w:r>
    </w:p>
    <w:p w:rsidR="008A3E77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87D4A">
        <w:rPr>
          <w:rFonts w:ascii="Times New Roman" w:eastAsia="Batang" w:hAnsi="Times New Roman" w:cs="Times New Roman"/>
          <w:sz w:val="24"/>
          <w:szCs w:val="24"/>
          <w:lang w:eastAsia="ru-RU"/>
        </w:rPr>
        <w:t>на территории МО МР «Печора»</w:t>
      </w:r>
    </w:p>
    <w:p w:rsidR="005E5342" w:rsidRPr="00C87D4A" w:rsidRDefault="005E5342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E5342" w:rsidRPr="005E5342" w:rsidRDefault="005E5342" w:rsidP="005E53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Batang" w:hAnsi="Times New Roman" w:cs="Times New Roman"/>
          <w:sz w:val="28"/>
          <w:szCs w:val="24"/>
          <w:lang w:eastAsia="ru-RU"/>
        </w:rPr>
      </w:pPr>
      <w:r w:rsidRPr="005E5342">
        <w:rPr>
          <w:rFonts w:ascii="Times New Roman" w:eastAsia="Batang" w:hAnsi="Times New Roman" w:cs="Times New Roman"/>
          <w:sz w:val="28"/>
          <w:szCs w:val="24"/>
          <w:lang w:eastAsia="ru-RU"/>
        </w:rPr>
        <w:t>Приложение 3 к муниципальной программе изложить в редакции согласно приложению 1 к изменениям, вносимым в постановление администрации МР «Печора» от</w:t>
      </w:r>
      <w:r w:rsidRPr="005E5342">
        <w:rPr>
          <w:sz w:val="24"/>
        </w:rPr>
        <w:t xml:space="preserve"> </w:t>
      </w:r>
      <w:r w:rsidRPr="005E5342">
        <w:rPr>
          <w:rFonts w:ascii="Times New Roman" w:eastAsia="Batang" w:hAnsi="Times New Roman" w:cs="Times New Roman"/>
          <w:sz w:val="28"/>
          <w:szCs w:val="24"/>
          <w:lang w:eastAsia="ru-RU"/>
        </w:rPr>
        <w:t>08.09.2014 г. № 1391/1</w:t>
      </w:r>
    </w:p>
    <w:p w:rsidR="005E5342" w:rsidRDefault="005E5342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8A3E77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Перечень и сведения о целевых показателях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Программы </w:t>
      </w:r>
      <w:r w:rsidRPr="004379F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с расшифровкой </w:t>
      </w:r>
    </w:p>
    <w:p w:rsidR="008A3E77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плановых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значений по годам ее реализации.</w:t>
      </w:r>
    </w:p>
    <w:p w:rsidR="008A3E77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134"/>
        <w:gridCol w:w="1276"/>
        <w:gridCol w:w="1417"/>
        <w:gridCol w:w="1276"/>
        <w:gridCol w:w="1134"/>
        <w:gridCol w:w="1134"/>
        <w:gridCol w:w="1134"/>
        <w:gridCol w:w="1276"/>
        <w:gridCol w:w="1275"/>
      </w:tblGrid>
      <w:tr w:rsidR="008A3E77" w:rsidRPr="004E3EF6" w:rsidTr="008C7D69">
        <w:trPr>
          <w:trHeight w:val="187"/>
          <w:tblCellSpacing w:w="5" w:type="nil"/>
        </w:trPr>
        <w:tc>
          <w:tcPr>
            <w:tcW w:w="567" w:type="dxa"/>
            <w:vMerge w:val="restart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Ед.  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2" w:type="dxa"/>
            <w:gridSpan w:val="8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8A3E77" w:rsidRPr="004E3EF6" w:rsidTr="008C7D69">
        <w:trPr>
          <w:trHeight w:val="540"/>
          <w:tblCellSpacing w:w="5" w:type="nil"/>
        </w:trPr>
        <w:tc>
          <w:tcPr>
            <w:tcW w:w="567" w:type="dxa"/>
            <w:vMerge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2013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2015 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2016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2017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2018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 и туризма на территории МО МР «Печора»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Удельный вес населения, участвующего в платных в культурно-досуговых мероприятиях, проводимых муниципальными учреждениями культуры. 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A3E77" w:rsidRPr="004E3EF6" w:rsidTr="008C7D69">
        <w:trPr>
          <w:trHeight w:val="293"/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Задача 1 «Обеспечение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8A3E77" w:rsidRPr="004E3EF6" w:rsidTr="008C7D69">
        <w:trPr>
          <w:trHeight w:val="2010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75 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3E77" w:rsidRPr="004E3EF6" w:rsidTr="008C7D69">
        <w:trPr>
          <w:trHeight w:val="642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0,177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,207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0,215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0,220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0,225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0,230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0,235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0,240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Доля доступных учреждений сферы культуры для инвалидов и других маломобильных групп населения в общей </w:t>
            </w: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численности объектов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8A3E77" w:rsidRPr="004E3EF6" w:rsidTr="008C7D69">
        <w:trPr>
          <w:trHeight w:val="285"/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</w:tc>
        <w:tc>
          <w:tcPr>
            <w:tcW w:w="1134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0,233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4,047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4,057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специалистов муниципальных</w:t>
            </w:r>
            <w:proofErr w:type="gramStart"/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Доля призовых мест от общего участия творческих коллективов и солистов в фестивалях и конкурсах, проводимых на территории МО МР «Печора» и за его </w:t>
            </w: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пределами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6D073C" w:rsidRPr="004E3EF6" w:rsidTr="008C7D69">
        <w:trPr>
          <w:tblCellSpacing w:w="5" w:type="nil"/>
        </w:trPr>
        <w:tc>
          <w:tcPr>
            <w:tcW w:w="567" w:type="dxa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119" w:type="dxa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</w:p>
        </w:tc>
        <w:tc>
          <w:tcPr>
            <w:tcW w:w="1134" w:type="dxa"/>
            <w:vAlign w:val="center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6D073C" w:rsidRPr="004E3EF6" w:rsidRDefault="006D073C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Задача 3. «Развитие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B91B25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B91B25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14742" w:type="dxa"/>
            <w:gridSpan w:val="11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B91B25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A3E77" w:rsidRPr="004E3EF6" w:rsidTr="008C7D69">
        <w:trPr>
          <w:tblCellSpacing w:w="5" w:type="nil"/>
        </w:trPr>
        <w:tc>
          <w:tcPr>
            <w:tcW w:w="567" w:type="dxa"/>
          </w:tcPr>
          <w:p w:rsidR="008A3E77" w:rsidRPr="004E3EF6" w:rsidRDefault="00B91B25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9" w:type="dxa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417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134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276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275" w:type="dxa"/>
            <w:vAlign w:val="center"/>
          </w:tcPr>
          <w:p w:rsidR="008A3E77" w:rsidRPr="004E3EF6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</w:tbl>
    <w:p w:rsidR="008A3E77" w:rsidRDefault="008A3E77" w:rsidP="008A3E77">
      <w:pPr>
        <w:pStyle w:val="a3"/>
        <w:jc w:val="center"/>
        <w:rPr>
          <w:rFonts w:ascii="Times New Roman" w:hAnsi="Times New Roman" w:cs="Times New Roman"/>
          <w:sz w:val="24"/>
          <w:lang w:eastAsia="ru-RU"/>
        </w:rPr>
      </w:pPr>
    </w:p>
    <w:p w:rsidR="00CD1FEE" w:rsidRDefault="00CD1FEE"/>
    <w:sectPr w:rsidR="00CD1FEE" w:rsidSect="008A3E7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77"/>
    <w:rsid w:val="0008763B"/>
    <w:rsid w:val="005E5342"/>
    <w:rsid w:val="006D073C"/>
    <w:rsid w:val="008A3E77"/>
    <w:rsid w:val="008D7635"/>
    <w:rsid w:val="00B91B25"/>
    <w:rsid w:val="00C700C2"/>
    <w:rsid w:val="00CD1FEE"/>
    <w:rsid w:val="00DC2B51"/>
    <w:rsid w:val="00EB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E7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4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E7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4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2</cp:revision>
  <cp:lastPrinted>2017-03-07T07:40:00Z</cp:lastPrinted>
  <dcterms:created xsi:type="dcterms:W3CDTF">2017-03-14T06:04:00Z</dcterms:created>
  <dcterms:modified xsi:type="dcterms:W3CDTF">2017-03-14T06:04:00Z</dcterms:modified>
</cp:coreProperties>
</file>