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A635A6">
              <w:rPr>
                <w:sz w:val="26"/>
                <w:szCs w:val="26"/>
                <w:u w:val="single"/>
              </w:rPr>
              <w:t xml:space="preserve"> 13 </w:t>
            </w:r>
            <w:r w:rsidRPr="00F74F87">
              <w:rPr>
                <w:sz w:val="26"/>
                <w:szCs w:val="26"/>
                <w:u w:val="single"/>
              </w:rPr>
              <w:t xml:space="preserve">»     </w:t>
            </w:r>
            <w:r w:rsidR="0063421B">
              <w:rPr>
                <w:sz w:val="26"/>
                <w:szCs w:val="26"/>
                <w:u w:val="single"/>
              </w:rPr>
              <w:t>июня</w:t>
            </w:r>
            <w:r w:rsidR="0020421A">
              <w:rPr>
                <w:sz w:val="26"/>
                <w:szCs w:val="26"/>
                <w:u w:val="single"/>
              </w:rPr>
              <w:t xml:space="preserve">   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A635A6">
              <w:rPr>
                <w:bCs/>
                <w:sz w:val="26"/>
                <w:szCs w:val="26"/>
              </w:rPr>
              <w:t>813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681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</w:t>
            </w:r>
            <w:r w:rsidR="006813E3">
              <w:rPr>
                <w:sz w:val="26"/>
                <w:szCs w:val="26"/>
              </w:rPr>
              <w:t>06</w:t>
            </w:r>
            <w:r w:rsidR="00DF571C">
              <w:rPr>
                <w:sz w:val="26"/>
                <w:szCs w:val="26"/>
              </w:rPr>
              <w:t>.</w:t>
            </w:r>
            <w:r w:rsidR="006813E3">
              <w:rPr>
                <w:sz w:val="26"/>
                <w:szCs w:val="26"/>
              </w:rPr>
              <w:t>02</w:t>
            </w:r>
            <w:r w:rsidR="00DF571C">
              <w:rPr>
                <w:sz w:val="26"/>
                <w:szCs w:val="26"/>
              </w:rPr>
              <w:t>.201</w:t>
            </w:r>
            <w:r w:rsidR="006813E3">
              <w:rPr>
                <w:sz w:val="26"/>
                <w:szCs w:val="26"/>
              </w:rPr>
              <w:t>7</w:t>
            </w:r>
            <w:r w:rsidR="00DF571C">
              <w:rPr>
                <w:sz w:val="26"/>
                <w:szCs w:val="26"/>
              </w:rPr>
              <w:t xml:space="preserve"> г. № </w:t>
            </w:r>
            <w:r w:rsidR="006813E3">
              <w:rPr>
                <w:sz w:val="26"/>
                <w:szCs w:val="26"/>
              </w:rPr>
              <w:t>96</w:t>
            </w:r>
            <w:r w:rsidR="00DF5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202EBF" w:rsidRDefault="00202EBF" w:rsidP="00202EBF">
      <w:pPr>
        <w:ind w:firstLine="709"/>
        <w:jc w:val="both"/>
        <w:rPr>
          <w:sz w:val="26"/>
          <w:szCs w:val="26"/>
          <w:lang w:eastAsia="en-US"/>
        </w:rPr>
      </w:pPr>
      <w:r w:rsidRPr="00202EBF">
        <w:rPr>
          <w:sz w:val="26"/>
          <w:szCs w:val="26"/>
        </w:rPr>
        <w:t xml:space="preserve">В связи с кадровыми изменениями в </w:t>
      </w:r>
      <w:r w:rsidR="0063421B">
        <w:rPr>
          <w:sz w:val="26"/>
          <w:szCs w:val="26"/>
          <w:lang w:eastAsia="en-US"/>
        </w:rPr>
        <w:t>администрации МР «Печора»</w:t>
      </w:r>
    </w:p>
    <w:p w:rsidR="00202EBF" w:rsidRDefault="00202EBF" w:rsidP="00202EBF">
      <w:pPr>
        <w:ind w:firstLine="709"/>
        <w:jc w:val="both"/>
        <w:rPr>
          <w:sz w:val="26"/>
          <w:szCs w:val="26"/>
          <w:lang w:eastAsia="en-US"/>
        </w:rPr>
      </w:pPr>
    </w:p>
    <w:p w:rsidR="00202EBF" w:rsidRDefault="00202EBF" w:rsidP="00202EBF">
      <w:pPr>
        <w:ind w:firstLine="709"/>
        <w:jc w:val="both"/>
        <w:rPr>
          <w:sz w:val="26"/>
          <w:szCs w:val="26"/>
          <w:lang w:eastAsia="en-US"/>
        </w:rPr>
      </w:pPr>
    </w:p>
    <w:p w:rsidR="00A07E58" w:rsidRPr="00202EBF" w:rsidRDefault="00A07E58" w:rsidP="00202EBF">
      <w:pPr>
        <w:ind w:firstLine="709"/>
        <w:jc w:val="both"/>
        <w:rPr>
          <w:sz w:val="26"/>
          <w:szCs w:val="26"/>
        </w:rPr>
      </w:pPr>
      <w:r w:rsidRPr="00202EBF">
        <w:rPr>
          <w:sz w:val="26"/>
          <w:szCs w:val="26"/>
        </w:rPr>
        <w:t>администрация</w:t>
      </w:r>
      <w:r w:rsidR="00BD40C0" w:rsidRPr="00202EBF">
        <w:rPr>
          <w:sz w:val="26"/>
          <w:szCs w:val="26"/>
        </w:rPr>
        <w:t xml:space="preserve"> </w:t>
      </w:r>
      <w:r w:rsidR="00253F8C" w:rsidRPr="00202EBF">
        <w:rPr>
          <w:sz w:val="26"/>
          <w:szCs w:val="26"/>
        </w:rPr>
        <w:t>ПОСТАНОВЛЯЕТ</w:t>
      </w:r>
      <w:r w:rsidRPr="00202EBF"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Pr="002E5984" w:rsidRDefault="0095120C" w:rsidP="003748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 xml:space="preserve">Внести в постановление администрации муниципального района «Печора» </w:t>
      </w:r>
      <w:r w:rsidR="006813E3">
        <w:rPr>
          <w:sz w:val="26"/>
          <w:szCs w:val="26"/>
        </w:rPr>
        <w:t xml:space="preserve">от 06.02.2017 г. № 96 </w:t>
      </w:r>
      <w:r w:rsidR="00DF571C" w:rsidRPr="0095120C">
        <w:rPr>
          <w:bCs/>
          <w:sz w:val="26"/>
          <w:szCs w:val="26"/>
        </w:rPr>
        <w:t>«О</w:t>
      </w:r>
      <w:r w:rsidR="006813E3">
        <w:rPr>
          <w:bCs/>
          <w:sz w:val="26"/>
          <w:szCs w:val="26"/>
        </w:rPr>
        <w:t>б</w:t>
      </w:r>
      <w:r w:rsidR="00DF571C" w:rsidRPr="0095120C">
        <w:rPr>
          <w:bCs/>
          <w:sz w:val="26"/>
          <w:szCs w:val="26"/>
        </w:rPr>
        <w:t xml:space="preserve"> </w:t>
      </w:r>
      <w:r w:rsidR="006813E3">
        <w:rPr>
          <w:bCs/>
          <w:sz w:val="26"/>
          <w:szCs w:val="26"/>
        </w:rPr>
        <w:t>утверждении Порядка по установлению необходимости проведения капитального ремонта общего имущества в многоквартирных домах, расположенных на территории муниципального района «Печора</w:t>
      </w:r>
      <w:r w:rsidR="006814A0">
        <w:rPr>
          <w:bCs/>
          <w:sz w:val="26"/>
          <w:szCs w:val="26"/>
        </w:rPr>
        <w:t xml:space="preserve">» </w:t>
      </w:r>
      <w:r w:rsidR="00A933BA">
        <w:rPr>
          <w:bCs/>
          <w:sz w:val="26"/>
          <w:szCs w:val="26"/>
        </w:rPr>
        <w:t xml:space="preserve">следующие </w:t>
      </w:r>
      <w:r w:rsidR="00A933BA" w:rsidRPr="002E5984">
        <w:rPr>
          <w:bCs/>
          <w:sz w:val="26"/>
          <w:szCs w:val="26"/>
        </w:rPr>
        <w:t>изменения:</w:t>
      </w:r>
    </w:p>
    <w:p w:rsidR="00BA4642" w:rsidRDefault="002E5984" w:rsidP="002E5984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</w:t>
      </w:r>
      <w:r w:rsidR="00E73615">
        <w:rPr>
          <w:rFonts w:eastAsiaTheme="minorEastAsia"/>
          <w:sz w:val="26"/>
          <w:szCs w:val="26"/>
        </w:rPr>
        <w:t>В приложени</w:t>
      </w:r>
      <w:r w:rsidR="00293C87">
        <w:rPr>
          <w:rFonts w:eastAsiaTheme="minorEastAsia"/>
          <w:sz w:val="26"/>
          <w:szCs w:val="26"/>
        </w:rPr>
        <w:t>и</w:t>
      </w:r>
      <w:r w:rsidR="00E73615">
        <w:rPr>
          <w:rFonts w:eastAsiaTheme="minorEastAsia"/>
          <w:sz w:val="26"/>
          <w:szCs w:val="26"/>
        </w:rPr>
        <w:t xml:space="preserve"> 2 к постановлению:</w:t>
      </w:r>
    </w:p>
    <w:p w:rsidR="00E73615" w:rsidRDefault="00E73615" w:rsidP="002E5984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1.1.1. Исключить из состава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района «Печора»:</w:t>
      </w:r>
    </w:p>
    <w:p w:rsidR="0063421B" w:rsidRDefault="0063421B" w:rsidP="00E73615">
      <w:pPr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Барабкина</w:t>
      </w:r>
      <w:proofErr w:type="spellEnd"/>
      <w:r>
        <w:rPr>
          <w:sz w:val="26"/>
          <w:szCs w:val="26"/>
        </w:rPr>
        <w:t xml:space="preserve"> О. М.</w:t>
      </w:r>
      <w:r w:rsidR="00E73615" w:rsidRPr="00E73615">
        <w:rPr>
          <w:sz w:val="26"/>
          <w:szCs w:val="26"/>
        </w:rPr>
        <w:t xml:space="preserve"> – </w:t>
      </w:r>
      <w:r>
        <w:rPr>
          <w:sz w:val="26"/>
          <w:szCs w:val="26"/>
        </w:rPr>
        <w:t>первого заместителя главы администрации МР «Печора».</w:t>
      </w:r>
    </w:p>
    <w:p w:rsidR="00E73615" w:rsidRDefault="00E73615" w:rsidP="0063421B">
      <w:pPr>
        <w:ind w:firstLine="540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1.1.2. Включить в состав комиссии</w:t>
      </w:r>
      <w:r w:rsidRPr="00E7361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муниципального района «Печора»:</w:t>
      </w:r>
    </w:p>
    <w:p w:rsidR="00E73615" w:rsidRPr="0063421B" w:rsidRDefault="0063421B" w:rsidP="0063421B">
      <w:pPr>
        <w:ind w:firstLine="540"/>
        <w:jc w:val="both"/>
        <w:rPr>
          <w:szCs w:val="26"/>
        </w:rPr>
      </w:pPr>
      <w:proofErr w:type="spellStart"/>
      <w:r>
        <w:rPr>
          <w:rFonts w:eastAsiaTheme="minorEastAsia"/>
          <w:sz w:val="26"/>
          <w:szCs w:val="26"/>
        </w:rPr>
        <w:t>Соснору</w:t>
      </w:r>
      <w:proofErr w:type="spellEnd"/>
      <w:r>
        <w:rPr>
          <w:rFonts w:eastAsiaTheme="minorEastAsia"/>
          <w:sz w:val="26"/>
          <w:szCs w:val="26"/>
        </w:rPr>
        <w:t xml:space="preserve"> А. М.</w:t>
      </w:r>
      <w:r w:rsidR="00E73615" w:rsidRPr="00E73615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главу администрации МР «Печора»</w:t>
      </w:r>
      <w:r>
        <w:rPr>
          <w:szCs w:val="26"/>
        </w:rPr>
        <w:t>.</w:t>
      </w:r>
    </w:p>
    <w:p w:rsidR="00CD4583" w:rsidRPr="00A07E58" w:rsidRDefault="00934A6C" w:rsidP="00E73615">
      <w:pPr>
        <w:pStyle w:val="a5"/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A45C3" w:rsidRPr="00D8675F">
        <w:rPr>
          <w:bCs/>
          <w:sz w:val="26"/>
          <w:szCs w:val="26"/>
        </w:rPr>
        <w:t xml:space="preserve">. </w:t>
      </w:r>
      <w:r w:rsidR="00A07E58" w:rsidRPr="00D8675F">
        <w:rPr>
          <w:bCs/>
          <w:sz w:val="26"/>
          <w:szCs w:val="26"/>
        </w:rPr>
        <w:t>Настоящее постановление</w:t>
      </w:r>
      <w:r w:rsidR="00F64B7C" w:rsidRPr="00D8675F">
        <w:rPr>
          <w:bCs/>
          <w:sz w:val="26"/>
          <w:szCs w:val="26"/>
        </w:rPr>
        <w:t xml:space="preserve"> вступает в силу со дня </w:t>
      </w:r>
      <w:r w:rsidR="00691E36">
        <w:rPr>
          <w:bCs/>
          <w:sz w:val="26"/>
          <w:szCs w:val="26"/>
        </w:rPr>
        <w:t xml:space="preserve">его принятия </w:t>
      </w:r>
      <w:r w:rsidR="00F64B7C">
        <w:rPr>
          <w:bCs/>
          <w:sz w:val="26"/>
          <w:szCs w:val="26"/>
        </w:rPr>
        <w:t xml:space="preserve">и </w:t>
      </w:r>
      <w:r w:rsidR="00A07E58" w:rsidRPr="00A07E58">
        <w:rPr>
          <w:bCs/>
          <w:sz w:val="26"/>
          <w:szCs w:val="26"/>
        </w:rPr>
        <w:t xml:space="preserve">подлежит официальному </w:t>
      </w:r>
      <w:r w:rsidR="00BD40C0">
        <w:rPr>
          <w:bCs/>
          <w:sz w:val="26"/>
          <w:szCs w:val="26"/>
        </w:rPr>
        <w:t xml:space="preserve">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A07E58" w:rsidRPr="00A07E58">
        <w:rPr>
          <w:bCs/>
          <w:sz w:val="26"/>
          <w:szCs w:val="26"/>
        </w:rPr>
        <w:t>.</w:t>
      </w: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225F6" w:rsidRDefault="001225F6" w:rsidP="00E73615">
      <w:pPr>
        <w:jc w:val="both"/>
        <w:rPr>
          <w:sz w:val="26"/>
          <w:szCs w:val="26"/>
        </w:rPr>
      </w:pPr>
    </w:p>
    <w:p w:rsidR="00AA45C3" w:rsidRPr="00AA45C3" w:rsidRDefault="00202EBF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3283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</w:t>
      </w:r>
      <w:r w:rsidR="00E7361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F64B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 М. </w:t>
      </w:r>
      <w:proofErr w:type="spellStart"/>
      <w:r>
        <w:rPr>
          <w:sz w:val="26"/>
          <w:szCs w:val="26"/>
        </w:rPr>
        <w:t>Соснора</w:t>
      </w:r>
      <w:bookmarkStart w:id="0" w:name="_GoBack"/>
      <w:bookmarkEnd w:id="0"/>
      <w:proofErr w:type="spellEnd"/>
    </w:p>
    <w:sectPr w:rsidR="00AA45C3" w:rsidRPr="00AA45C3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44" w:rsidRDefault="00744C44" w:rsidP="004F51E2">
      <w:r>
        <w:separator/>
      </w:r>
    </w:p>
  </w:endnote>
  <w:endnote w:type="continuationSeparator" w:id="0">
    <w:p w:rsidR="00744C44" w:rsidRDefault="00744C44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44" w:rsidRDefault="00744C44" w:rsidP="004F51E2">
      <w:r>
        <w:separator/>
      </w:r>
    </w:p>
  </w:footnote>
  <w:footnote w:type="continuationSeparator" w:id="0">
    <w:p w:rsidR="00744C44" w:rsidRDefault="00744C44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166EE"/>
    <w:rsid w:val="00031F02"/>
    <w:rsid w:val="000B6199"/>
    <w:rsid w:val="001225F6"/>
    <w:rsid w:val="00140D85"/>
    <w:rsid w:val="001669CC"/>
    <w:rsid w:val="00174F57"/>
    <w:rsid w:val="001C3E52"/>
    <w:rsid w:val="001D5C20"/>
    <w:rsid w:val="00202EBF"/>
    <w:rsid w:val="0020421A"/>
    <w:rsid w:val="002345D7"/>
    <w:rsid w:val="0024083A"/>
    <w:rsid w:val="00253F8C"/>
    <w:rsid w:val="00263DB1"/>
    <w:rsid w:val="00293C87"/>
    <w:rsid w:val="002C2A22"/>
    <w:rsid w:val="002D26E4"/>
    <w:rsid w:val="002D6FC2"/>
    <w:rsid w:val="002E5984"/>
    <w:rsid w:val="002F0BA5"/>
    <w:rsid w:val="00307B26"/>
    <w:rsid w:val="003179F5"/>
    <w:rsid w:val="00334E2B"/>
    <w:rsid w:val="00345ECC"/>
    <w:rsid w:val="003679D7"/>
    <w:rsid w:val="00370B17"/>
    <w:rsid w:val="00374894"/>
    <w:rsid w:val="003A06CB"/>
    <w:rsid w:val="003A645E"/>
    <w:rsid w:val="003B3581"/>
    <w:rsid w:val="003B6ABF"/>
    <w:rsid w:val="0043283E"/>
    <w:rsid w:val="004B6296"/>
    <w:rsid w:val="004F51E2"/>
    <w:rsid w:val="00570FBE"/>
    <w:rsid w:val="00575BE1"/>
    <w:rsid w:val="005908F5"/>
    <w:rsid w:val="0063421B"/>
    <w:rsid w:val="006813E3"/>
    <w:rsid w:val="006814A0"/>
    <w:rsid w:val="00691E36"/>
    <w:rsid w:val="006C4989"/>
    <w:rsid w:val="007368ED"/>
    <w:rsid w:val="00742D0D"/>
    <w:rsid w:val="00744C44"/>
    <w:rsid w:val="00774610"/>
    <w:rsid w:val="0080308E"/>
    <w:rsid w:val="00810CA4"/>
    <w:rsid w:val="008520AB"/>
    <w:rsid w:val="0085405C"/>
    <w:rsid w:val="008878DB"/>
    <w:rsid w:val="008D7269"/>
    <w:rsid w:val="00934A6C"/>
    <w:rsid w:val="0095120C"/>
    <w:rsid w:val="009617A8"/>
    <w:rsid w:val="00984E27"/>
    <w:rsid w:val="009867AE"/>
    <w:rsid w:val="009F1FD6"/>
    <w:rsid w:val="00A01691"/>
    <w:rsid w:val="00A07E58"/>
    <w:rsid w:val="00A11FA9"/>
    <w:rsid w:val="00A46335"/>
    <w:rsid w:val="00A635A6"/>
    <w:rsid w:val="00A70C9E"/>
    <w:rsid w:val="00A7313D"/>
    <w:rsid w:val="00A76E28"/>
    <w:rsid w:val="00A807D5"/>
    <w:rsid w:val="00A933BA"/>
    <w:rsid w:val="00A97713"/>
    <w:rsid w:val="00AA3C85"/>
    <w:rsid w:val="00AA45C3"/>
    <w:rsid w:val="00B05AE1"/>
    <w:rsid w:val="00B204D5"/>
    <w:rsid w:val="00B34457"/>
    <w:rsid w:val="00B41786"/>
    <w:rsid w:val="00BA4642"/>
    <w:rsid w:val="00BD40C0"/>
    <w:rsid w:val="00CD4583"/>
    <w:rsid w:val="00D17102"/>
    <w:rsid w:val="00D21FE6"/>
    <w:rsid w:val="00D57D71"/>
    <w:rsid w:val="00D7541A"/>
    <w:rsid w:val="00D8675F"/>
    <w:rsid w:val="00DB2D29"/>
    <w:rsid w:val="00DF2C52"/>
    <w:rsid w:val="00DF571C"/>
    <w:rsid w:val="00E73615"/>
    <w:rsid w:val="00EB0FC8"/>
    <w:rsid w:val="00F52D4C"/>
    <w:rsid w:val="00F57022"/>
    <w:rsid w:val="00F64B7C"/>
    <w:rsid w:val="00F74F87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BEF0-23C8-47E2-ACF8-8379962B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Цицилкина ЯА</cp:lastModifiedBy>
  <cp:revision>36</cp:revision>
  <cp:lastPrinted>2017-06-07T06:27:00Z</cp:lastPrinted>
  <dcterms:created xsi:type="dcterms:W3CDTF">2015-02-18T12:10:00Z</dcterms:created>
  <dcterms:modified xsi:type="dcterms:W3CDTF">2017-06-14T05:09:00Z</dcterms:modified>
</cp:coreProperties>
</file>