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C34712" w:rsidTr="00C34712">
        <w:tc>
          <w:tcPr>
            <w:tcW w:w="3960" w:type="dxa"/>
          </w:tcPr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C34712" w:rsidRDefault="00C3471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  <w:p w:rsidR="00C34712" w:rsidRDefault="00C34712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1800" w:type="dxa"/>
          </w:tcPr>
          <w:p w:rsidR="00C34712" w:rsidRDefault="00C3471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828675" cy="10953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4712" w:rsidRDefault="00C34712">
            <w:pPr>
              <w:jc w:val="center"/>
              <w:rPr>
                <w:sz w:val="24"/>
              </w:rPr>
            </w:pPr>
          </w:p>
        </w:tc>
        <w:tc>
          <w:tcPr>
            <w:tcW w:w="3780" w:type="dxa"/>
          </w:tcPr>
          <w:p w:rsidR="00C34712" w:rsidRDefault="00C34712">
            <w:pPr>
              <w:ind w:right="-108"/>
              <w:jc w:val="center"/>
              <w:rPr>
                <w:sz w:val="22"/>
                <w:szCs w:val="22"/>
              </w:rPr>
            </w:pPr>
          </w:p>
          <w:p w:rsidR="00C34712" w:rsidRDefault="00C34712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C34712" w:rsidRDefault="00C34712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C34712" w:rsidRDefault="00C34712">
            <w:pPr>
              <w:jc w:val="center"/>
              <w:rPr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C34712" w:rsidRDefault="00C34712">
            <w:pPr>
              <w:rPr>
                <w:sz w:val="16"/>
              </w:rPr>
            </w:pPr>
          </w:p>
        </w:tc>
      </w:tr>
      <w:tr w:rsidR="00C34712" w:rsidTr="0093078E">
        <w:trPr>
          <w:trHeight w:val="810"/>
        </w:trPr>
        <w:tc>
          <w:tcPr>
            <w:tcW w:w="9540" w:type="dxa"/>
            <w:gridSpan w:val="3"/>
            <w:hideMark/>
          </w:tcPr>
          <w:p w:rsidR="00C34712" w:rsidRPr="0093078E" w:rsidRDefault="00C34712">
            <w:pPr>
              <w:ind w:right="-108"/>
              <w:jc w:val="center"/>
              <w:rPr>
                <w:b/>
                <w:szCs w:val="26"/>
              </w:rPr>
            </w:pPr>
            <w:r w:rsidRPr="0093078E">
              <w:rPr>
                <w:b/>
                <w:szCs w:val="26"/>
              </w:rPr>
              <w:t xml:space="preserve">ПОСТАНОВЛЕНИЕ </w:t>
            </w:r>
          </w:p>
          <w:p w:rsidR="00C34712" w:rsidRDefault="00C34712">
            <w:pPr>
              <w:ind w:right="-108"/>
              <w:jc w:val="center"/>
              <w:rPr>
                <w:b/>
                <w:szCs w:val="26"/>
              </w:rPr>
            </w:pPr>
            <w:proofErr w:type="gramStart"/>
            <w:r w:rsidRPr="0093078E">
              <w:rPr>
                <w:b/>
                <w:szCs w:val="26"/>
              </w:rPr>
              <w:t>ШУÖМ</w:t>
            </w:r>
            <w:proofErr w:type="gramEnd"/>
          </w:p>
          <w:p w:rsidR="00C34712" w:rsidRDefault="00C34712" w:rsidP="0093078E">
            <w:pPr>
              <w:rPr>
                <w:b/>
                <w:sz w:val="24"/>
              </w:rPr>
            </w:pPr>
          </w:p>
          <w:p w:rsidR="00112A2C" w:rsidRDefault="00112A2C" w:rsidP="0093078E">
            <w:pPr>
              <w:rPr>
                <w:b/>
                <w:sz w:val="24"/>
              </w:rPr>
            </w:pPr>
          </w:p>
        </w:tc>
      </w:tr>
      <w:tr w:rsidR="00C34712" w:rsidTr="00C34712">
        <w:trPr>
          <w:trHeight w:val="565"/>
        </w:trPr>
        <w:tc>
          <w:tcPr>
            <w:tcW w:w="3960" w:type="dxa"/>
            <w:hideMark/>
          </w:tcPr>
          <w:p w:rsidR="00C34712" w:rsidRPr="002A38FA" w:rsidRDefault="007B76F2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« </w:t>
            </w:r>
            <w:r w:rsidR="004874F3">
              <w:rPr>
                <w:sz w:val="28"/>
                <w:szCs w:val="28"/>
                <w:u w:val="single"/>
              </w:rPr>
              <w:t xml:space="preserve">08 </w:t>
            </w:r>
            <w:r w:rsidR="00657937" w:rsidRPr="003A2FC6">
              <w:rPr>
                <w:sz w:val="28"/>
                <w:szCs w:val="28"/>
                <w:u w:val="single"/>
              </w:rPr>
              <w:t xml:space="preserve"> »</w:t>
            </w:r>
            <w:r w:rsidR="0098106C">
              <w:rPr>
                <w:sz w:val="28"/>
                <w:szCs w:val="28"/>
                <w:u w:val="single"/>
              </w:rPr>
              <w:t xml:space="preserve"> </w:t>
            </w:r>
            <w:r w:rsidR="0093078E">
              <w:rPr>
                <w:sz w:val="28"/>
                <w:szCs w:val="28"/>
                <w:u w:val="single"/>
              </w:rPr>
              <w:t xml:space="preserve"> </w:t>
            </w:r>
            <w:r w:rsidR="0098106C">
              <w:rPr>
                <w:sz w:val="28"/>
                <w:szCs w:val="28"/>
                <w:u w:val="single"/>
              </w:rPr>
              <w:t xml:space="preserve"> </w:t>
            </w:r>
            <w:r w:rsidR="00DE1015">
              <w:rPr>
                <w:sz w:val="28"/>
                <w:szCs w:val="28"/>
                <w:u w:val="single"/>
              </w:rPr>
              <w:t>декабря</w:t>
            </w:r>
            <w:r w:rsidR="0093078E" w:rsidRPr="002A38FA">
              <w:rPr>
                <w:sz w:val="26"/>
                <w:szCs w:val="26"/>
                <w:u w:val="single"/>
              </w:rPr>
              <w:t xml:space="preserve"> </w:t>
            </w:r>
            <w:r w:rsidR="0098106C" w:rsidRPr="002A38FA">
              <w:rPr>
                <w:sz w:val="26"/>
                <w:szCs w:val="26"/>
                <w:u w:val="single"/>
              </w:rPr>
              <w:t xml:space="preserve"> </w:t>
            </w:r>
            <w:r w:rsidR="00CC7664" w:rsidRPr="002A38FA">
              <w:rPr>
                <w:sz w:val="26"/>
                <w:szCs w:val="26"/>
                <w:u w:val="single"/>
              </w:rPr>
              <w:t xml:space="preserve"> </w:t>
            </w:r>
            <w:r w:rsidR="003C5192">
              <w:rPr>
                <w:sz w:val="26"/>
                <w:szCs w:val="26"/>
                <w:u w:val="single"/>
              </w:rPr>
              <w:t>201</w:t>
            </w:r>
            <w:r w:rsidR="00DE1015">
              <w:rPr>
                <w:sz w:val="26"/>
                <w:szCs w:val="26"/>
                <w:u w:val="single"/>
              </w:rPr>
              <w:t>7</w:t>
            </w:r>
            <w:r w:rsidR="00C34712" w:rsidRPr="002A38FA">
              <w:rPr>
                <w:sz w:val="26"/>
                <w:szCs w:val="26"/>
                <w:u w:val="single"/>
              </w:rPr>
              <w:t xml:space="preserve"> г.</w:t>
            </w:r>
          </w:p>
          <w:p w:rsidR="00C34712" w:rsidRDefault="00C34712">
            <w:pPr>
              <w:jc w:val="both"/>
              <w:rPr>
                <w:sz w:val="24"/>
              </w:rPr>
            </w:pPr>
            <w:r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1800" w:type="dxa"/>
          </w:tcPr>
          <w:p w:rsidR="00C34712" w:rsidRDefault="00C34712">
            <w:pPr>
              <w:jc w:val="both"/>
              <w:rPr>
                <w:b/>
                <w:sz w:val="24"/>
              </w:rPr>
            </w:pPr>
          </w:p>
        </w:tc>
        <w:tc>
          <w:tcPr>
            <w:tcW w:w="3780" w:type="dxa"/>
          </w:tcPr>
          <w:p w:rsidR="00C34712" w:rsidRPr="003A2FC6" w:rsidRDefault="00055EE7" w:rsidP="00055EE7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</w:t>
            </w:r>
            <w:r w:rsidR="00657937">
              <w:rPr>
                <w:bCs/>
                <w:sz w:val="28"/>
                <w:szCs w:val="28"/>
              </w:rPr>
              <w:t xml:space="preserve">           </w:t>
            </w:r>
            <w:r w:rsidR="0093078E">
              <w:rPr>
                <w:bCs/>
                <w:sz w:val="28"/>
                <w:szCs w:val="28"/>
              </w:rPr>
              <w:t xml:space="preserve">              </w:t>
            </w:r>
            <w:r w:rsidR="00657937">
              <w:rPr>
                <w:bCs/>
                <w:sz w:val="28"/>
                <w:szCs w:val="28"/>
              </w:rPr>
              <w:t xml:space="preserve"> </w:t>
            </w:r>
            <w:r w:rsidR="00C34712" w:rsidRPr="003A2FC6">
              <w:rPr>
                <w:bCs/>
                <w:sz w:val="28"/>
                <w:szCs w:val="28"/>
              </w:rPr>
              <w:t xml:space="preserve">№ </w:t>
            </w:r>
            <w:r w:rsidR="004874F3">
              <w:rPr>
                <w:bCs/>
                <w:sz w:val="28"/>
                <w:szCs w:val="28"/>
              </w:rPr>
              <w:t>1490</w:t>
            </w:r>
            <w:r w:rsidR="00C34712" w:rsidRPr="003A2FC6">
              <w:rPr>
                <w:bCs/>
                <w:sz w:val="28"/>
                <w:szCs w:val="28"/>
              </w:rPr>
              <w:t xml:space="preserve"> </w:t>
            </w:r>
          </w:p>
          <w:p w:rsidR="00C34712" w:rsidRDefault="00C34712">
            <w:pPr>
              <w:jc w:val="both"/>
              <w:rPr>
                <w:b/>
                <w:bCs/>
                <w:sz w:val="24"/>
              </w:rPr>
            </w:pPr>
          </w:p>
        </w:tc>
      </w:tr>
    </w:tbl>
    <w:p w:rsidR="00C34712" w:rsidRDefault="00C34712" w:rsidP="00C34712">
      <w:pPr>
        <w:jc w:val="both"/>
        <w:rPr>
          <w:sz w:val="28"/>
          <w:szCs w:val="28"/>
        </w:rPr>
      </w:pPr>
    </w:p>
    <w:p w:rsidR="00015D27" w:rsidRPr="0098106C" w:rsidRDefault="00015D27" w:rsidP="00C34712">
      <w:pPr>
        <w:jc w:val="both"/>
        <w:rPr>
          <w:sz w:val="28"/>
          <w:szCs w:val="28"/>
        </w:rPr>
      </w:pPr>
    </w:p>
    <w:tbl>
      <w:tblPr>
        <w:tblW w:w="8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7"/>
        <w:gridCol w:w="2977"/>
      </w:tblGrid>
      <w:tr w:rsidR="00C34712" w:rsidRPr="00015D27" w:rsidTr="00DE1015">
        <w:trPr>
          <w:trHeight w:val="840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C34712" w:rsidRPr="00015D27" w:rsidRDefault="00DE1015" w:rsidP="003D1464">
            <w:pPr>
              <w:jc w:val="both"/>
              <w:rPr>
                <w:szCs w:val="26"/>
              </w:rPr>
            </w:pPr>
            <w:bookmarkStart w:id="0" w:name="_GoBack"/>
            <w:r>
              <w:rPr>
                <w:szCs w:val="26"/>
              </w:rPr>
              <w:t>Об утверждении перечня муниципальных услуг (работ), предоставляемых (выполняемых) муниципальными бюджетными и автономными учреждениями МР «Печора»</w:t>
            </w:r>
            <w:r w:rsidR="003D1464">
              <w:rPr>
                <w:szCs w:val="26"/>
              </w:rPr>
              <w:t>,      подлежащих включению в региональный перечень</w:t>
            </w:r>
            <w:bookmarkEnd w:id="0"/>
            <w:r w:rsidR="003D1464">
              <w:rPr>
                <w:szCs w:val="26"/>
              </w:rPr>
              <w:t>.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</w:tcPr>
          <w:p w:rsidR="00C34712" w:rsidRPr="00015D27" w:rsidRDefault="00C34712">
            <w:pPr>
              <w:jc w:val="both"/>
              <w:rPr>
                <w:szCs w:val="26"/>
              </w:rPr>
            </w:pPr>
          </w:p>
        </w:tc>
      </w:tr>
    </w:tbl>
    <w:p w:rsidR="0093078E" w:rsidRPr="00015D27" w:rsidRDefault="0093078E" w:rsidP="00C34712">
      <w:pPr>
        <w:ind w:firstLine="708"/>
        <w:jc w:val="both"/>
        <w:rPr>
          <w:szCs w:val="26"/>
        </w:rPr>
      </w:pPr>
    </w:p>
    <w:p w:rsidR="001063C3" w:rsidRDefault="001063C3" w:rsidP="00BC72A0">
      <w:pPr>
        <w:jc w:val="both"/>
        <w:rPr>
          <w:szCs w:val="26"/>
        </w:rPr>
      </w:pPr>
    </w:p>
    <w:p w:rsidR="00285446" w:rsidRDefault="00CC0D32" w:rsidP="00285446">
      <w:pPr>
        <w:jc w:val="both"/>
        <w:rPr>
          <w:rFonts w:eastAsiaTheme="minorHAnsi"/>
          <w:szCs w:val="26"/>
          <w:lang w:eastAsia="en-US"/>
        </w:rPr>
      </w:pPr>
      <w:r>
        <w:rPr>
          <w:szCs w:val="26"/>
        </w:rPr>
        <w:t xml:space="preserve">       </w:t>
      </w:r>
      <w:r w:rsidR="00003626">
        <w:rPr>
          <w:szCs w:val="26"/>
        </w:rPr>
        <w:t xml:space="preserve">В целях </w:t>
      </w:r>
      <w:r w:rsidR="00003626" w:rsidRPr="00003626">
        <w:rPr>
          <w:szCs w:val="26"/>
        </w:rPr>
        <w:t xml:space="preserve">реализации положений пункта 3 статьи </w:t>
      </w:r>
      <w:r w:rsidR="00AB3DB4">
        <w:rPr>
          <w:szCs w:val="26"/>
        </w:rPr>
        <w:t>1 </w:t>
      </w:r>
      <w:r w:rsidR="00285446">
        <w:rPr>
          <w:szCs w:val="26"/>
        </w:rPr>
        <w:t>Федерального закона от 18.07.2017 №</w:t>
      </w:r>
      <w:r w:rsidR="00AB3DB4">
        <w:rPr>
          <w:szCs w:val="26"/>
        </w:rPr>
        <w:t xml:space="preserve"> 178</w:t>
      </w:r>
      <w:r w:rsidR="00285446">
        <w:rPr>
          <w:szCs w:val="26"/>
        </w:rPr>
        <w:t xml:space="preserve"> -</w:t>
      </w:r>
      <w:r w:rsidR="00AB3DB4">
        <w:rPr>
          <w:szCs w:val="26"/>
        </w:rPr>
        <w:t xml:space="preserve"> ФЗ</w:t>
      </w:r>
      <w:r w:rsidR="00285446">
        <w:rPr>
          <w:szCs w:val="26"/>
        </w:rPr>
        <w:t xml:space="preserve"> «</w:t>
      </w:r>
      <w:r w:rsidR="00285446">
        <w:rPr>
          <w:rFonts w:eastAsiaTheme="minorHAnsi"/>
          <w:szCs w:val="26"/>
          <w:lang w:eastAsia="en-US"/>
        </w:rPr>
        <w:t>О внесении изменений в Бюджетный кодекс Российской Федерации и статью 3 Федерального закона «О внесении изменений в Бюджетный кодекс Российской Федерации и признании утратившими силу отдельных положений законодательных актов Российской Федерации»</w:t>
      </w:r>
    </w:p>
    <w:p w:rsidR="00285446" w:rsidRDefault="00285446" w:rsidP="00AB3DB4">
      <w:pPr>
        <w:jc w:val="both"/>
        <w:rPr>
          <w:szCs w:val="26"/>
        </w:rPr>
      </w:pPr>
    </w:p>
    <w:p w:rsidR="00F263B8" w:rsidRPr="00015D27" w:rsidRDefault="00F263B8" w:rsidP="00BC72A0">
      <w:pPr>
        <w:jc w:val="both"/>
        <w:rPr>
          <w:szCs w:val="26"/>
        </w:rPr>
      </w:pPr>
    </w:p>
    <w:p w:rsidR="0098176B" w:rsidRPr="00015D27" w:rsidRDefault="00C34712" w:rsidP="0023435F">
      <w:pPr>
        <w:ind w:firstLine="540"/>
        <w:jc w:val="both"/>
        <w:rPr>
          <w:szCs w:val="26"/>
        </w:rPr>
      </w:pPr>
      <w:r w:rsidRPr="00015D27">
        <w:rPr>
          <w:szCs w:val="26"/>
        </w:rPr>
        <w:t xml:space="preserve">администрация ПОСТАНОВЛЯЕТ: </w:t>
      </w:r>
    </w:p>
    <w:p w:rsidR="003C5192" w:rsidRDefault="003C5192" w:rsidP="0023435F">
      <w:pPr>
        <w:ind w:firstLine="540"/>
        <w:jc w:val="both"/>
        <w:rPr>
          <w:szCs w:val="26"/>
        </w:rPr>
      </w:pPr>
    </w:p>
    <w:p w:rsidR="00015D27" w:rsidRPr="00015D27" w:rsidRDefault="00015D27" w:rsidP="0023435F">
      <w:pPr>
        <w:ind w:firstLine="540"/>
        <w:jc w:val="both"/>
        <w:rPr>
          <w:szCs w:val="26"/>
        </w:rPr>
      </w:pPr>
    </w:p>
    <w:p w:rsidR="003C5192" w:rsidRDefault="00015D27" w:rsidP="00DE1015">
      <w:pPr>
        <w:jc w:val="both"/>
        <w:rPr>
          <w:szCs w:val="26"/>
        </w:rPr>
      </w:pPr>
      <w:r>
        <w:rPr>
          <w:szCs w:val="26"/>
        </w:rPr>
        <w:t xml:space="preserve">        </w:t>
      </w:r>
      <w:r w:rsidR="00DE1015">
        <w:rPr>
          <w:szCs w:val="26"/>
        </w:rPr>
        <w:t>1. Утвердить перечень муниципальных услуг (работ), предоставляемых  (выполняемых) муниципальными бюджетными и автономными учреждениями МР «Печора»</w:t>
      </w:r>
      <w:r w:rsidR="0093258D">
        <w:rPr>
          <w:szCs w:val="26"/>
        </w:rPr>
        <w:t>, подлежащих включению в региональный перечень,</w:t>
      </w:r>
      <w:r w:rsidR="00DE1015">
        <w:rPr>
          <w:szCs w:val="26"/>
        </w:rPr>
        <w:t xml:space="preserve"> согласно приложению к постановлению. </w:t>
      </w:r>
    </w:p>
    <w:p w:rsidR="005864C1" w:rsidRPr="009267F5" w:rsidRDefault="00DE1015" w:rsidP="009267F5">
      <w:pPr>
        <w:ind w:firstLine="567"/>
        <w:jc w:val="both"/>
        <w:rPr>
          <w:szCs w:val="26"/>
        </w:rPr>
      </w:pPr>
      <w:r>
        <w:rPr>
          <w:szCs w:val="26"/>
        </w:rPr>
        <w:t xml:space="preserve">2. </w:t>
      </w:r>
      <w:r w:rsidR="005864C1" w:rsidRPr="005864C1">
        <w:rPr>
          <w:rFonts w:eastAsiaTheme="minorHAnsi"/>
          <w:szCs w:val="26"/>
          <w:lang w:eastAsia="en-US"/>
        </w:rPr>
        <w:t xml:space="preserve">Настоящее постановление вступает в силу с </w:t>
      </w:r>
      <w:r w:rsidR="005864C1" w:rsidRPr="005864C1">
        <w:rPr>
          <w:rFonts w:eastAsiaTheme="minorHAnsi"/>
          <w:bCs/>
          <w:szCs w:val="26"/>
          <w:lang w:eastAsia="en-US"/>
        </w:rPr>
        <w:t>1</w:t>
      </w:r>
      <w:r w:rsidR="005864C1" w:rsidRPr="005864C1">
        <w:rPr>
          <w:rFonts w:eastAsiaTheme="minorHAnsi"/>
          <w:szCs w:val="26"/>
          <w:lang w:eastAsia="en-US"/>
        </w:rPr>
        <w:t xml:space="preserve"> </w:t>
      </w:r>
      <w:r w:rsidR="005864C1" w:rsidRPr="005864C1">
        <w:rPr>
          <w:rFonts w:eastAsiaTheme="minorHAnsi"/>
          <w:bCs/>
          <w:szCs w:val="26"/>
          <w:lang w:eastAsia="en-US"/>
        </w:rPr>
        <w:t>января</w:t>
      </w:r>
      <w:r w:rsidR="005864C1" w:rsidRPr="005864C1">
        <w:rPr>
          <w:rFonts w:eastAsiaTheme="minorHAnsi"/>
          <w:szCs w:val="26"/>
          <w:lang w:eastAsia="en-US"/>
        </w:rPr>
        <w:t xml:space="preserve"> </w:t>
      </w:r>
      <w:r w:rsidR="005864C1" w:rsidRPr="005864C1">
        <w:rPr>
          <w:rFonts w:eastAsiaTheme="minorHAnsi"/>
          <w:bCs/>
          <w:szCs w:val="26"/>
          <w:lang w:eastAsia="en-US"/>
        </w:rPr>
        <w:t>2018</w:t>
      </w:r>
      <w:r w:rsidR="005864C1" w:rsidRPr="005864C1">
        <w:rPr>
          <w:rFonts w:eastAsiaTheme="minorHAnsi"/>
          <w:szCs w:val="26"/>
          <w:lang w:eastAsia="en-US"/>
        </w:rPr>
        <w:t xml:space="preserve"> года и </w:t>
      </w:r>
      <w:r w:rsidR="005864C1" w:rsidRPr="005864C1">
        <w:rPr>
          <w:rFonts w:eastAsiaTheme="minorHAnsi"/>
          <w:bCs/>
          <w:szCs w:val="26"/>
          <w:lang w:eastAsia="en-US"/>
        </w:rPr>
        <w:t>распространяется</w:t>
      </w:r>
      <w:r w:rsidR="005864C1" w:rsidRPr="005864C1">
        <w:rPr>
          <w:rFonts w:eastAsiaTheme="minorHAnsi"/>
          <w:szCs w:val="26"/>
          <w:lang w:eastAsia="en-US"/>
        </w:rPr>
        <w:t xml:space="preserve"> на </w:t>
      </w:r>
      <w:r w:rsidR="005864C1" w:rsidRPr="005864C1">
        <w:rPr>
          <w:rFonts w:eastAsiaTheme="minorHAnsi"/>
          <w:bCs/>
          <w:szCs w:val="26"/>
          <w:lang w:eastAsia="en-US"/>
        </w:rPr>
        <w:t>правоотношения</w:t>
      </w:r>
      <w:r w:rsidR="005864C1" w:rsidRPr="005864C1">
        <w:rPr>
          <w:rFonts w:eastAsiaTheme="minorHAnsi"/>
          <w:szCs w:val="26"/>
          <w:lang w:eastAsia="en-US"/>
        </w:rPr>
        <w:t>, возникшие при формировании муниципальных заданий на 2018 год и пл</w:t>
      </w:r>
      <w:r w:rsidR="00C45CB6">
        <w:rPr>
          <w:rFonts w:eastAsiaTheme="minorHAnsi"/>
          <w:szCs w:val="26"/>
          <w:lang w:eastAsia="en-US"/>
        </w:rPr>
        <w:t>ановый период 2019 и 2020 годов, подлежит размещению на официальном сайте администрации МР «Печора».</w:t>
      </w:r>
    </w:p>
    <w:p w:rsidR="005864C1" w:rsidRPr="005864C1" w:rsidRDefault="005864C1" w:rsidP="005864C1">
      <w:pPr>
        <w:ind w:firstLine="567"/>
        <w:jc w:val="both"/>
        <w:rPr>
          <w:szCs w:val="26"/>
        </w:rPr>
      </w:pPr>
    </w:p>
    <w:p w:rsidR="0098176B" w:rsidRPr="005864C1" w:rsidRDefault="0098176B" w:rsidP="005864C1">
      <w:pPr>
        <w:jc w:val="both"/>
        <w:rPr>
          <w:szCs w:val="26"/>
        </w:rPr>
      </w:pPr>
    </w:p>
    <w:p w:rsidR="00BC72A0" w:rsidRPr="005864C1" w:rsidRDefault="00BC72A0" w:rsidP="005864C1">
      <w:pPr>
        <w:jc w:val="both"/>
        <w:rPr>
          <w:szCs w:val="26"/>
        </w:rPr>
      </w:pPr>
    </w:p>
    <w:p w:rsidR="00BC72A0" w:rsidRPr="00015D27" w:rsidRDefault="00BC72A0" w:rsidP="00C34712">
      <w:pPr>
        <w:jc w:val="both"/>
        <w:rPr>
          <w:szCs w:val="26"/>
        </w:rPr>
      </w:pPr>
    </w:p>
    <w:p w:rsidR="00DE1015" w:rsidRDefault="003C5192" w:rsidP="00BC72A0">
      <w:pPr>
        <w:jc w:val="both"/>
        <w:rPr>
          <w:szCs w:val="26"/>
        </w:rPr>
      </w:pPr>
      <w:r w:rsidRPr="00015D27">
        <w:rPr>
          <w:szCs w:val="26"/>
        </w:rPr>
        <w:t>Г</w:t>
      </w:r>
      <w:r w:rsidR="00383A38" w:rsidRPr="00015D27">
        <w:rPr>
          <w:szCs w:val="26"/>
        </w:rPr>
        <w:t>лав</w:t>
      </w:r>
      <w:r w:rsidRPr="00015D27">
        <w:rPr>
          <w:szCs w:val="26"/>
        </w:rPr>
        <w:t>а</w:t>
      </w:r>
      <w:r w:rsidR="00C34712" w:rsidRPr="00015D27">
        <w:rPr>
          <w:szCs w:val="26"/>
        </w:rPr>
        <w:t xml:space="preserve"> администрации      </w:t>
      </w:r>
      <w:r w:rsidR="003D0120">
        <w:rPr>
          <w:szCs w:val="26"/>
        </w:rPr>
        <w:t xml:space="preserve">        </w:t>
      </w:r>
      <w:r w:rsidR="00C34712" w:rsidRPr="00015D27">
        <w:rPr>
          <w:szCs w:val="26"/>
        </w:rPr>
        <w:t xml:space="preserve">                                             </w:t>
      </w:r>
      <w:r w:rsidR="002A38FA" w:rsidRPr="00015D27">
        <w:rPr>
          <w:szCs w:val="26"/>
        </w:rPr>
        <w:t xml:space="preserve">      </w:t>
      </w:r>
      <w:r w:rsidR="00BC72A0" w:rsidRPr="00015D27">
        <w:rPr>
          <w:szCs w:val="26"/>
        </w:rPr>
        <w:t xml:space="preserve">      </w:t>
      </w:r>
      <w:r w:rsidR="002A38FA" w:rsidRPr="00015D27">
        <w:rPr>
          <w:szCs w:val="26"/>
        </w:rPr>
        <w:t xml:space="preserve">   </w:t>
      </w:r>
      <w:r w:rsidR="00383A38" w:rsidRPr="00015D27">
        <w:rPr>
          <w:szCs w:val="26"/>
        </w:rPr>
        <w:t xml:space="preserve">  </w:t>
      </w:r>
      <w:r w:rsidR="00992D2E" w:rsidRPr="00015D27">
        <w:rPr>
          <w:szCs w:val="26"/>
        </w:rPr>
        <w:t xml:space="preserve"> </w:t>
      </w:r>
      <w:r w:rsidRPr="00015D27">
        <w:rPr>
          <w:szCs w:val="26"/>
        </w:rPr>
        <w:t xml:space="preserve">     </w:t>
      </w:r>
      <w:r w:rsidR="002A38FA" w:rsidRPr="00015D27">
        <w:rPr>
          <w:szCs w:val="26"/>
        </w:rPr>
        <w:t>А.</w:t>
      </w:r>
      <w:r w:rsidRPr="00015D27">
        <w:rPr>
          <w:szCs w:val="26"/>
        </w:rPr>
        <w:t xml:space="preserve">М. </w:t>
      </w:r>
      <w:proofErr w:type="spellStart"/>
      <w:r w:rsidRPr="00015D27">
        <w:rPr>
          <w:szCs w:val="26"/>
        </w:rPr>
        <w:t>Соснора</w:t>
      </w:r>
      <w:proofErr w:type="spellEnd"/>
    </w:p>
    <w:p w:rsidR="00DE1015" w:rsidRDefault="00DE1015" w:rsidP="00BC72A0">
      <w:pPr>
        <w:jc w:val="both"/>
        <w:rPr>
          <w:szCs w:val="26"/>
        </w:rPr>
      </w:pPr>
    </w:p>
    <w:p w:rsidR="00DE1015" w:rsidRDefault="00DE1015" w:rsidP="00BC72A0">
      <w:pPr>
        <w:jc w:val="both"/>
        <w:rPr>
          <w:szCs w:val="26"/>
        </w:rPr>
      </w:pPr>
    </w:p>
    <w:p w:rsidR="009267F5" w:rsidRDefault="009267F5" w:rsidP="00BC72A0">
      <w:pPr>
        <w:jc w:val="both"/>
        <w:rPr>
          <w:szCs w:val="26"/>
        </w:rPr>
      </w:pPr>
    </w:p>
    <w:p w:rsidR="009267F5" w:rsidRDefault="009267F5" w:rsidP="00BC72A0">
      <w:pPr>
        <w:jc w:val="both"/>
        <w:rPr>
          <w:szCs w:val="26"/>
        </w:rPr>
      </w:pPr>
    </w:p>
    <w:p w:rsidR="00DE1015" w:rsidRDefault="00DE1015" w:rsidP="00BC72A0">
      <w:pPr>
        <w:jc w:val="both"/>
        <w:rPr>
          <w:szCs w:val="26"/>
        </w:rPr>
      </w:pPr>
    </w:p>
    <w:p w:rsidR="00DE1015" w:rsidRDefault="00DE1015" w:rsidP="00DE1015">
      <w:pPr>
        <w:jc w:val="right"/>
        <w:rPr>
          <w:szCs w:val="26"/>
        </w:rPr>
      </w:pPr>
      <w:r>
        <w:rPr>
          <w:szCs w:val="26"/>
        </w:rPr>
        <w:lastRenderedPageBreak/>
        <w:t xml:space="preserve">Приложение </w:t>
      </w:r>
    </w:p>
    <w:p w:rsidR="00DE1015" w:rsidRDefault="00DE1015" w:rsidP="00DE1015">
      <w:pPr>
        <w:jc w:val="right"/>
        <w:rPr>
          <w:szCs w:val="26"/>
        </w:rPr>
      </w:pPr>
      <w:r>
        <w:rPr>
          <w:szCs w:val="26"/>
        </w:rPr>
        <w:t>к постановлению администрации</w:t>
      </w:r>
    </w:p>
    <w:p w:rsidR="00DE1015" w:rsidRDefault="00DE1015" w:rsidP="00DE1015">
      <w:pPr>
        <w:jc w:val="right"/>
        <w:rPr>
          <w:szCs w:val="26"/>
        </w:rPr>
      </w:pPr>
      <w:r>
        <w:rPr>
          <w:szCs w:val="26"/>
        </w:rPr>
        <w:t xml:space="preserve">МР «Печора» </w:t>
      </w:r>
    </w:p>
    <w:p w:rsidR="00DE1015" w:rsidRDefault="00DE1015" w:rsidP="00DE1015">
      <w:pPr>
        <w:jc w:val="right"/>
        <w:rPr>
          <w:szCs w:val="26"/>
        </w:rPr>
      </w:pPr>
      <w:r>
        <w:rPr>
          <w:szCs w:val="26"/>
        </w:rPr>
        <w:t xml:space="preserve">от « </w:t>
      </w:r>
      <w:r w:rsidR="004874F3">
        <w:rPr>
          <w:szCs w:val="26"/>
        </w:rPr>
        <w:t>08</w:t>
      </w:r>
      <w:r>
        <w:rPr>
          <w:szCs w:val="26"/>
        </w:rPr>
        <w:t xml:space="preserve">  » декабря 2017г. № </w:t>
      </w:r>
      <w:r w:rsidR="004874F3">
        <w:rPr>
          <w:szCs w:val="26"/>
        </w:rPr>
        <w:t>1490</w:t>
      </w:r>
    </w:p>
    <w:p w:rsidR="00DE1015" w:rsidRDefault="00DE1015" w:rsidP="00BC72A0">
      <w:pPr>
        <w:jc w:val="both"/>
        <w:rPr>
          <w:szCs w:val="26"/>
        </w:rPr>
      </w:pPr>
    </w:p>
    <w:p w:rsidR="00DE1015" w:rsidRDefault="00DE1015" w:rsidP="00BC72A0">
      <w:pPr>
        <w:jc w:val="both"/>
        <w:rPr>
          <w:szCs w:val="26"/>
        </w:rPr>
      </w:pPr>
    </w:p>
    <w:p w:rsidR="00DE1015" w:rsidRDefault="00DE1015" w:rsidP="00DE1015">
      <w:pPr>
        <w:jc w:val="center"/>
        <w:rPr>
          <w:szCs w:val="26"/>
        </w:rPr>
      </w:pPr>
      <w:r>
        <w:rPr>
          <w:szCs w:val="26"/>
        </w:rPr>
        <w:t>Перечень муниципальных услуг (работ), предоставляемых</w:t>
      </w:r>
    </w:p>
    <w:p w:rsidR="00DE1015" w:rsidRDefault="00DE1015" w:rsidP="00DE1015">
      <w:pPr>
        <w:jc w:val="center"/>
        <w:rPr>
          <w:szCs w:val="26"/>
        </w:rPr>
      </w:pPr>
      <w:r>
        <w:rPr>
          <w:szCs w:val="26"/>
        </w:rPr>
        <w:t>(выполняемых) муниципальными бюджетными и автономными</w:t>
      </w:r>
    </w:p>
    <w:p w:rsidR="00DE1015" w:rsidRDefault="00DE1015" w:rsidP="00DE1015">
      <w:pPr>
        <w:jc w:val="center"/>
        <w:rPr>
          <w:szCs w:val="26"/>
        </w:rPr>
      </w:pPr>
      <w:r>
        <w:rPr>
          <w:szCs w:val="26"/>
        </w:rPr>
        <w:t>учреждениями МР «Печора»</w:t>
      </w:r>
      <w:r w:rsidR="0093258D">
        <w:rPr>
          <w:szCs w:val="26"/>
        </w:rPr>
        <w:t>, подлежащих включению в региональный перечень</w:t>
      </w:r>
    </w:p>
    <w:p w:rsidR="00DE1015" w:rsidRDefault="00DE1015" w:rsidP="00DE1015">
      <w:pPr>
        <w:jc w:val="center"/>
        <w:rPr>
          <w:szCs w:val="2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8789"/>
      </w:tblGrid>
      <w:tr w:rsidR="00DE1015" w:rsidTr="00E627C4">
        <w:tc>
          <w:tcPr>
            <w:tcW w:w="675" w:type="dxa"/>
          </w:tcPr>
          <w:p w:rsidR="00DE1015" w:rsidRDefault="00F75689" w:rsidP="00DE101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 xml:space="preserve">№ </w:t>
            </w:r>
            <w:proofErr w:type="gramStart"/>
            <w:r>
              <w:rPr>
                <w:szCs w:val="26"/>
              </w:rPr>
              <w:t>п</w:t>
            </w:r>
            <w:proofErr w:type="gramEnd"/>
            <w:r>
              <w:rPr>
                <w:szCs w:val="26"/>
              </w:rPr>
              <w:t>/п</w:t>
            </w:r>
          </w:p>
        </w:tc>
        <w:tc>
          <w:tcPr>
            <w:tcW w:w="8789" w:type="dxa"/>
          </w:tcPr>
          <w:p w:rsidR="00DE1015" w:rsidRDefault="00F75689" w:rsidP="00DE101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Наименование услуги (работы)</w:t>
            </w:r>
          </w:p>
        </w:tc>
      </w:tr>
      <w:tr w:rsidR="00B80919" w:rsidTr="00E627C4">
        <w:tc>
          <w:tcPr>
            <w:tcW w:w="675" w:type="dxa"/>
          </w:tcPr>
          <w:p w:rsidR="00B80919" w:rsidRDefault="00D5111E" w:rsidP="00DE101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1</w:t>
            </w:r>
          </w:p>
        </w:tc>
        <w:tc>
          <w:tcPr>
            <w:tcW w:w="8789" w:type="dxa"/>
          </w:tcPr>
          <w:p w:rsidR="00B80919" w:rsidRPr="00F75689" w:rsidRDefault="00A460E0" w:rsidP="00F75689">
            <w:pPr>
              <w:jc w:val="both"/>
              <w:rPr>
                <w:szCs w:val="26"/>
              </w:rPr>
            </w:pPr>
            <w:r w:rsidRPr="00A460E0">
              <w:rPr>
                <w:szCs w:val="26"/>
              </w:rPr>
              <w:t>Организация и проведение культурно-массовых мероприятий</w:t>
            </w:r>
          </w:p>
        </w:tc>
      </w:tr>
      <w:tr w:rsidR="00A460E0" w:rsidTr="00E627C4">
        <w:tc>
          <w:tcPr>
            <w:tcW w:w="675" w:type="dxa"/>
          </w:tcPr>
          <w:p w:rsidR="00A460E0" w:rsidRDefault="00D5111E" w:rsidP="00DE101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2</w:t>
            </w:r>
          </w:p>
        </w:tc>
        <w:tc>
          <w:tcPr>
            <w:tcW w:w="8789" w:type="dxa"/>
          </w:tcPr>
          <w:p w:rsidR="00A460E0" w:rsidRPr="00A460E0" w:rsidRDefault="00A460E0" w:rsidP="00F75689">
            <w:pPr>
              <w:jc w:val="both"/>
              <w:rPr>
                <w:szCs w:val="26"/>
              </w:rPr>
            </w:pPr>
            <w:r w:rsidRPr="00A460E0">
              <w:rPr>
                <w:szCs w:val="26"/>
              </w:rPr>
              <w:t>Формирование, учет, изучение, обеспечение физического сохранения и безопасности фондов библиотек, включая оцифровку фондов</w:t>
            </w:r>
          </w:p>
        </w:tc>
      </w:tr>
      <w:tr w:rsidR="00A460E0" w:rsidTr="00E627C4">
        <w:tc>
          <w:tcPr>
            <w:tcW w:w="675" w:type="dxa"/>
          </w:tcPr>
          <w:p w:rsidR="00A460E0" w:rsidRDefault="00D5111E" w:rsidP="00DE101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3</w:t>
            </w:r>
          </w:p>
        </w:tc>
        <w:tc>
          <w:tcPr>
            <w:tcW w:w="8789" w:type="dxa"/>
          </w:tcPr>
          <w:p w:rsidR="00A460E0" w:rsidRPr="00A460E0" w:rsidRDefault="00A460E0" w:rsidP="00F75689">
            <w:pPr>
              <w:jc w:val="both"/>
              <w:rPr>
                <w:szCs w:val="26"/>
              </w:rPr>
            </w:pPr>
            <w:r w:rsidRPr="00A460E0">
              <w:rPr>
                <w:szCs w:val="26"/>
              </w:rPr>
              <w:t>Библиографическая обработка документов и создание каталогов</w:t>
            </w:r>
          </w:p>
        </w:tc>
      </w:tr>
      <w:tr w:rsidR="00A460E0" w:rsidTr="00E627C4">
        <w:tc>
          <w:tcPr>
            <w:tcW w:w="675" w:type="dxa"/>
          </w:tcPr>
          <w:p w:rsidR="00A460E0" w:rsidRDefault="00D5111E" w:rsidP="00DE101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4</w:t>
            </w:r>
          </w:p>
        </w:tc>
        <w:tc>
          <w:tcPr>
            <w:tcW w:w="8789" w:type="dxa"/>
          </w:tcPr>
          <w:p w:rsidR="00A460E0" w:rsidRPr="00A460E0" w:rsidRDefault="00A460E0" w:rsidP="00F75689">
            <w:pPr>
              <w:jc w:val="both"/>
              <w:rPr>
                <w:szCs w:val="26"/>
              </w:rPr>
            </w:pPr>
            <w:r w:rsidRPr="00A460E0">
              <w:rPr>
                <w:szCs w:val="26"/>
              </w:rPr>
              <w:t>Публичный показ музейных предметов, музейных коллекций</w:t>
            </w:r>
          </w:p>
        </w:tc>
      </w:tr>
      <w:tr w:rsidR="00A460E0" w:rsidTr="00E627C4">
        <w:tc>
          <w:tcPr>
            <w:tcW w:w="675" w:type="dxa"/>
          </w:tcPr>
          <w:p w:rsidR="00A460E0" w:rsidRDefault="00F263B8" w:rsidP="00DE101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5</w:t>
            </w:r>
          </w:p>
        </w:tc>
        <w:tc>
          <w:tcPr>
            <w:tcW w:w="8789" w:type="dxa"/>
          </w:tcPr>
          <w:p w:rsidR="00A460E0" w:rsidRPr="00A460E0" w:rsidRDefault="00A460E0" w:rsidP="00F75689">
            <w:pPr>
              <w:jc w:val="both"/>
              <w:rPr>
                <w:szCs w:val="26"/>
              </w:rPr>
            </w:pPr>
            <w:r w:rsidRPr="00A460E0">
              <w:rPr>
                <w:szCs w:val="26"/>
              </w:rPr>
              <w:t>Осуществление экскурсионного обслуживания</w:t>
            </w:r>
          </w:p>
        </w:tc>
      </w:tr>
      <w:tr w:rsidR="00A460E0" w:rsidTr="00E627C4">
        <w:tc>
          <w:tcPr>
            <w:tcW w:w="675" w:type="dxa"/>
          </w:tcPr>
          <w:p w:rsidR="00A460E0" w:rsidRDefault="00F263B8" w:rsidP="00DE101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6</w:t>
            </w:r>
          </w:p>
        </w:tc>
        <w:tc>
          <w:tcPr>
            <w:tcW w:w="8789" w:type="dxa"/>
          </w:tcPr>
          <w:p w:rsidR="00A460E0" w:rsidRPr="00A460E0" w:rsidRDefault="00A460E0" w:rsidP="00F75689">
            <w:pPr>
              <w:jc w:val="both"/>
              <w:rPr>
                <w:szCs w:val="26"/>
              </w:rPr>
            </w:pPr>
            <w:r w:rsidRPr="00A460E0">
              <w:rPr>
                <w:szCs w:val="26"/>
              </w:rPr>
              <w:t>Создание экспозиций (выставок) музеев, организация выездных выставок</w:t>
            </w:r>
          </w:p>
        </w:tc>
      </w:tr>
      <w:tr w:rsidR="00C17A5B" w:rsidTr="00E627C4">
        <w:tc>
          <w:tcPr>
            <w:tcW w:w="675" w:type="dxa"/>
          </w:tcPr>
          <w:p w:rsidR="00C17A5B" w:rsidRDefault="00F263B8" w:rsidP="00DE101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7</w:t>
            </w:r>
          </w:p>
        </w:tc>
        <w:tc>
          <w:tcPr>
            <w:tcW w:w="8789" w:type="dxa"/>
          </w:tcPr>
          <w:p w:rsidR="00C17A5B" w:rsidRDefault="00C17A5B" w:rsidP="00F75689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Обеспечение доступа к объектам спорта</w:t>
            </w:r>
          </w:p>
        </w:tc>
      </w:tr>
      <w:tr w:rsidR="00FD455B" w:rsidTr="00E627C4">
        <w:tc>
          <w:tcPr>
            <w:tcW w:w="675" w:type="dxa"/>
          </w:tcPr>
          <w:p w:rsidR="00FD455B" w:rsidRDefault="00F263B8" w:rsidP="00DE1015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8</w:t>
            </w:r>
          </w:p>
        </w:tc>
        <w:tc>
          <w:tcPr>
            <w:tcW w:w="8789" w:type="dxa"/>
          </w:tcPr>
          <w:p w:rsidR="00FD455B" w:rsidRDefault="00FD455B" w:rsidP="00FD455B">
            <w:pPr>
              <w:jc w:val="both"/>
              <w:rPr>
                <w:szCs w:val="26"/>
              </w:rPr>
            </w:pPr>
            <w:r>
              <w:rPr>
                <w:szCs w:val="26"/>
              </w:rPr>
              <w:t>Организация и проведение спортивно-оздоровительной работы по развитию физической культуры и спорта</w:t>
            </w:r>
            <w:r w:rsidR="00E635DF">
              <w:rPr>
                <w:szCs w:val="26"/>
              </w:rPr>
              <w:t xml:space="preserve"> среди различных групп населения</w:t>
            </w:r>
          </w:p>
        </w:tc>
      </w:tr>
    </w:tbl>
    <w:p w:rsidR="00DE1015" w:rsidRDefault="00DE1015" w:rsidP="00DE1015">
      <w:pPr>
        <w:jc w:val="center"/>
        <w:rPr>
          <w:szCs w:val="26"/>
        </w:rPr>
      </w:pPr>
    </w:p>
    <w:p w:rsidR="00DE1015" w:rsidRDefault="00DE1015" w:rsidP="00BC72A0">
      <w:pPr>
        <w:jc w:val="both"/>
        <w:rPr>
          <w:szCs w:val="26"/>
        </w:rPr>
      </w:pPr>
    </w:p>
    <w:p w:rsidR="00DE1015" w:rsidRDefault="00DE1015" w:rsidP="00BC72A0">
      <w:pPr>
        <w:pBdr>
          <w:bottom w:val="single" w:sz="6" w:space="1" w:color="auto"/>
        </w:pBdr>
        <w:jc w:val="both"/>
        <w:rPr>
          <w:szCs w:val="26"/>
        </w:rPr>
      </w:pPr>
    </w:p>
    <w:p w:rsidR="001A096E" w:rsidRPr="00015D27" w:rsidRDefault="001A096E" w:rsidP="00BC72A0">
      <w:pPr>
        <w:jc w:val="both"/>
        <w:rPr>
          <w:szCs w:val="26"/>
        </w:rPr>
      </w:pPr>
    </w:p>
    <w:sectPr w:rsidR="001A096E" w:rsidRPr="00015D27" w:rsidSect="00BC72A0">
      <w:pgSz w:w="11906" w:h="16838"/>
      <w:pgMar w:top="1134" w:right="85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0B0357"/>
    <w:multiLevelType w:val="hybridMultilevel"/>
    <w:tmpl w:val="4F7826A4"/>
    <w:lvl w:ilvl="0" w:tplc="936AB94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6B1"/>
    <w:rsid w:val="00003626"/>
    <w:rsid w:val="00004C61"/>
    <w:rsid w:val="00015D27"/>
    <w:rsid w:val="0001604F"/>
    <w:rsid w:val="000227AD"/>
    <w:rsid w:val="000265A2"/>
    <w:rsid w:val="00027C8A"/>
    <w:rsid w:val="00041D97"/>
    <w:rsid w:val="00042938"/>
    <w:rsid w:val="000448B9"/>
    <w:rsid w:val="0005030D"/>
    <w:rsid w:val="00055EE7"/>
    <w:rsid w:val="00057E98"/>
    <w:rsid w:val="00072AE4"/>
    <w:rsid w:val="0007582C"/>
    <w:rsid w:val="00083C6F"/>
    <w:rsid w:val="00086B59"/>
    <w:rsid w:val="000871CC"/>
    <w:rsid w:val="00087F18"/>
    <w:rsid w:val="000965F9"/>
    <w:rsid w:val="000A5597"/>
    <w:rsid w:val="000A583A"/>
    <w:rsid w:val="000B02E5"/>
    <w:rsid w:val="000B0B9F"/>
    <w:rsid w:val="000B2EE1"/>
    <w:rsid w:val="000B6F59"/>
    <w:rsid w:val="000B7E8E"/>
    <w:rsid w:val="000B7E92"/>
    <w:rsid w:val="000C1499"/>
    <w:rsid w:val="000C2756"/>
    <w:rsid w:val="000C6250"/>
    <w:rsid w:val="000D3B44"/>
    <w:rsid w:val="000D6F4B"/>
    <w:rsid w:val="000E377B"/>
    <w:rsid w:val="000E7317"/>
    <w:rsid w:val="000F0263"/>
    <w:rsid w:val="001063C3"/>
    <w:rsid w:val="00110072"/>
    <w:rsid w:val="00112A2C"/>
    <w:rsid w:val="00112AD8"/>
    <w:rsid w:val="00125500"/>
    <w:rsid w:val="00125BF6"/>
    <w:rsid w:val="00126489"/>
    <w:rsid w:val="00130A33"/>
    <w:rsid w:val="00137A9C"/>
    <w:rsid w:val="001434A6"/>
    <w:rsid w:val="00147C47"/>
    <w:rsid w:val="00160899"/>
    <w:rsid w:val="00161DFC"/>
    <w:rsid w:val="001732D2"/>
    <w:rsid w:val="00176199"/>
    <w:rsid w:val="00180A73"/>
    <w:rsid w:val="00182C4C"/>
    <w:rsid w:val="00183243"/>
    <w:rsid w:val="00184857"/>
    <w:rsid w:val="001861C9"/>
    <w:rsid w:val="001868FB"/>
    <w:rsid w:val="00186EFA"/>
    <w:rsid w:val="0019050C"/>
    <w:rsid w:val="00191570"/>
    <w:rsid w:val="0019366B"/>
    <w:rsid w:val="001945A1"/>
    <w:rsid w:val="0019473A"/>
    <w:rsid w:val="00195E9C"/>
    <w:rsid w:val="00197FA3"/>
    <w:rsid w:val="001A096E"/>
    <w:rsid w:val="001A1FB4"/>
    <w:rsid w:val="001A214F"/>
    <w:rsid w:val="001A3FB7"/>
    <w:rsid w:val="001B6273"/>
    <w:rsid w:val="001C5643"/>
    <w:rsid w:val="001D2BB7"/>
    <w:rsid w:val="001D7DDA"/>
    <w:rsid w:val="001F65F6"/>
    <w:rsid w:val="00200849"/>
    <w:rsid w:val="002078CF"/>
    <w:rsid w:val="0021016D"/>
    <w:rsid w:val="002105D5"/>
    <w:rsid w:val="00213B71"/>
    <w:rsid w:val="00215614"/>
    <w:rsid w:val="00220A39"/>
    <w:rsid w:val="002216B1"/>
    <w:rsid w:val="00224220"/>
    <w:rsid w:val="0022625A"/>
    <w:rsid w:val="00231365"/>
    <w:rsid w:val="0023435F"/>
    <w:rsid w:val="002400BD"/>
    <w:rsid w:val="0024372E"/>
    <w:rsid w:val="002611B6"/>
    <w:rsid w:val="002651C1"/>
    <w:rsid w:val="00280EF9"/>
    <w:rsid w:val="002810EF"/>
    <w:rsid w:val="00285446"/>
    <w:rsid w:val="002908D3"/>
    <w:rsid w:val="0029552A"/>
    <w:rsid w:val="002A38FA"/>
    <w:rsid w:val="002A613A"/>
    <w:rsid w:val="002A6437"/>
    <w:rsid w:val="002A70C1"/>
    <w:rsid w:val="002B0B91"/>
    <w:rsid w:val="002B7BAE"/>
    <w:rsid w:val="002C19BF"/>
    <w:rsid w:val="002C2970"/>
    <w:rsid w:val="002D44F7"/>
    <w:rsid w:val="002D7607"/>
    <w:rsid w:val="002D7717"/>
    <w:rsid w:val="002E6247"/>
    <w:rsid w:val="002E65A0"/>
    <w:rsid w:val="002E7A19"/>
    <w:rsid w:val="002F1C85"/>
    <w:rsid w:val="002F202A"/>
    <w:rsid w:val="002F77A0"/>
    <w:rsid w:val="003007EF"/>
    <w:rsid w:val="003013D5"/>
    <w:rsid w:val="00305B55"/>
    <w:rsid w:val="00314A8A"/>
    <w:rsid w:val="00316F68"/>
    <w:rsid w:val="00324170"/>
    <w:rsid w:val="00331420"/>
    <w:rsid w:val="00337BD4"/>
    <w:rsid w:val="00352C0E"/>
    <w:rsid w:val="003620C7"/>
    <w:rsid w:val="00370702"/>
    <w:rsid w:val="00372C23"/>
    <w:rsid w:val="00373EB6"/>
    <w:rsid w:val="00375D98"/>
    <w:rsid w:val="00383A38"/>
    <w:rsid w:val="00390EF0"/>
    <w:rsid w:val="00393B5F"/>
    <w:rsid w:val="003941E0"/>
    <w:rsid w:val="003A2FC6"/>
    <w:rsid w:val="003A44D4"/>
    <w:rsid w:val="003A75FD"/>
    <w:rsid w:val="003C00A2"/>
    <w:rsid w:val="003C03F1"/>
    <w:rsid w:val="003C5192"/>
    <w:rsid w:val="003C55D9"/>
    <w:rsid w:val="003D0120"/>
    <w:rsid w:val="003D1464"/>
    <w:rsid w:val="003F0477"/>
    <w:rsid w:val="00401064"/>
    <w:rsid w:val="00405DB9"/>
    <w:rsid w:val="00410F9B"/>
    <w:rsid w:val="00411673"/>
    <w:rsid w:val="00411A4E"/>
    <w:rsid w:val="00414DFD"/>
    <w:rsid w:val="004170B4"/>
    <w:rsid w:val="004377FE"/>
    <w:rsid w:val="00450AD6"/>
    <w:rsid w:val="0046172C"/>
    <w:rsid w:val="00474A71"/>
    <w:rsid w:val="004806CF"/>
    <w:rsid w:val="004812F5"/>
    <w:rsid w:val="00483A90"/>
    <w:rsid w:val="00483CB0"/>
    <w:rsid w:val="004874F3"/>
    <w:rsid w:val="00492728"/>
    <w:rsid w:val="00495314"/>
    <w:rsid w:val="004B1425"/>
    <w:rsid w:val="004B28A2"/>
    <w:rsid w:val="004B32F0"/>
    <w:rsid w:val="004B3D3D"/>
    <w:rsid w:val="004B7201"/>
    <w:rsid w:val="004C0900"/>
    <w:rsid w:val="004C54BE"/>
    <w:rsid w:val="004D2DA3"/>
    <w:rsid w:val="004D3F6F"/>
    <w:rsid w:val="004F5CD8"/>
    <w:rsid w:val="005117BF"/>
    <w:rsid w:val="00514D87"/>
    <w:rsid w:val="0051764D"/>
    <w:rsid w:val="00521D22"/>
    <w:rsid w:val="005230B6"/>
    <w:rsid w:val="005237C6"/>
    <w:rsid w:val="0054092D"/>
    <w:rsid w:val="005409EF"/>
    <w:rsid w:val="0054262D"/>
    <w:rsid w:val="00542A88"/>
    <w:rsid w:val="005531E0"/>
    <w:rsid w:val="00553B38"/>
    <w:rsid w:val="005543EC"/>
    <w:rsid w:val="00555187"/>
    <w:rsid w:val="00555502"/>
    <w:rsid w:val="00555747"/>
    <w:rsid w:val="00557BE7"/>
    <w:rsid w:val="0057419F"/>
    <w:rsid w:val="00584929"/>
    <w:rsid w:val="005864C1"/>
    <w:rsid w:val="00592312"/>
    <w:rsid w:val="005973E3"/>
    <w:rsid w:val="0059764F"/>
    <w:rsid w:val="005B0264"/>
    <w:rsid w:val="005B0DBE"/>
    <w:rsid w:val="005B1DB7"/>
    <w:rsid w:val="005B66E7"/>
    <w:rsid w:val="005C7DC1"/>
    <w:rsid w:val="005D270C"/>
    <w:rsid w:val="005D79D9"/>
    <w:rsid w:val="005F01B7"/>
    <w:rsid w:val="00614DCD"/>
    <w:rsid w:val="00617571"/>
    <w:rsid w:val="006218A7"/>
    <w:rsid w:val="00627281"/>
    <w:rsid w:val="006317C2"/>
    <w:rsid w:val="00633241"/>
    <w:rsid w:val="0063721E"/>
    <w:rsid w:val="00647165"/>
    <w:rsid w:val="006472AA"/>
    <w:rsid w:val="00647F76"/>
    <w:rsid w:val="00651443"/>
    <w:rsid w:val="00651F3C"/>
    <w:rsid w:val="00652E82"/>
    <w:rsid w:val="00657199"/>
    <w:rsid w:val="00657937"/>
    <w:rsid w:val="00670061"/>
    <w:rsid w:val="00672E54"/>
    <w:rsid w:val="00677A10"/>
    <w:rsid w:val="00686C0C"/>
    <w:rsid w:val="006A5268"/>
    <w:rsid w:val="006B0695"/>
    <w:rsid w:val="006B0CF4"/>
    <w:rsid w:val="006B0DD4"/>
    <w:rsid w:val="006B3F7F"/>
    <w:rsid w:val="006C628C"/>
    <w:rsid w:val="006D163A"/>
    <w:rsid w:val="006E3693"/>
    <w:rsid w:val="006F260E"/>
    <w:rsid w:val="006F47B3"/>
    <w:rsid w:val="00700E1E"/>
    <w:rsid w:val="00712BEA"/>
    <w:rsid w:val="00721F22"/>
    <w:rsid w:val="00726A73"/>
    <w:rsid w:val="00730BB3"/>
    <w:rsid w:val="00740E8A"/>
    <w:rsid w:val="00741346"/>
    <w:rsid w:val="0074699A"/>
    <w:rsid w:val="00747E0B"/>
    <w:rsid w:val="00753310"/>
    <w:rsid w:val="00755295"/>
    <w:rsid w:val="0076326B"/>
    <w:rsid w:val="00763704"/>
    <w:rsid w:val="007654E4"/>
    <w:rsid w:val="00766AA4"/>
    <w:rsid w:val="00771C0C"/>
    <w:rsid w:val="00772245"/>
    <w:rsid w:val="00773BC1"/>
    <w:rsid w:val="00776416"/>
    <w:rsid w:val="007A10DD"/>
    <w:rsid w:val="007A5DD0"/>
    <w:rsid w:val="007B76F2"/>
    <w:rsid w:val="007C2BF2"/>
    <w:rsid w:val="007C624F"/>
    <w:rsid w:val="007F41B1"/>
    <w:rsid w:val="007F5A88"/>
    <w:rsid w:val="00801ACD"/>
    <w:rsid w:val="00801B62"/>
    <w:rsid w:val="008068E7"/>
    <w:rsid w:val="00814FF1"/>
    <w:rsid w:val="00816C07"/>
    <w:rsid w:val="00817D1E"/>
    <w:rsid w:val="008214C9"/>
    <w:rsid w:val="00822EC6"/>
    <w:rsid w:val="0082322E"/>
    <w:rsid w:val="008241B2"/>
    <w:rsid w:val="00824806"/>
    <w:rsid w:val="0082537C"/>
    <w:rsid w:val="00825D9D"/>
    <w:rsid w:val="008344F4"/>
    <w:rsid w:val="00840761"/>
    <w:rsid w:val="00853D02"/>
    <w:rsid w:val="00855589"/>
    <w:rsid w:val="00855DCB"/>
    <w:rsid w:val="0088422A"/>
    <w:rsid w:val="00891E2F"/>
    <w:rsid w:val="0089229B"/>
    <w:rsid w:val="00893498"/>
    <w:rsid w:val="0089645A"/>
    <w:rsid w:val="008977BE"/>
    <w:rsid w:val="008A1179"/>
    <w:rsid w:val="008A5E67"/>
    <w:rsid w:val="008A65AD"/>
    <w:rsid w:val="008B210C"/>
    <w:rsid w:val="008B3959"/>
    <w:rsid w:val="008B5D8E"/>
    <w:rsid w:val="008C0D5A"/>
    <w:rsid w:val="008C28AC"/>
    <w:rsid w:val="008C3EE4"/>
    <w:rsid w:val="008C46B4"/>
    <w:rsid w:val="008C5B68"/>
    <w:rsid w:val="008C6831"/>
    <w:rsid w:val="008C7A42"/>
    <w:rsid w:val="008D5D06"/>
    <w:rsid w:val="008E7E0E"/>
    <w:rsid w:val="008F2DDC"/>
    <w:rsid w:val="00910434"/>
    <w:rsid w:val="0091488F"/>
    <w:rsid w:val="00914F21"/>
    <w:rsid w:val="00920B4D"/>
    <w:rsid w:val="0092222B"/>
    <w:rsid w:val="00925A2A"/>
    <w:rsid w:val="009267F5"/>
    <w:rsid w:val="0093078E"/>
    <w:rsid w:val="0093258D"/>
    <w:rsid w:val="00933F7B"/>
    <w:rsid w:val="00945D83"/>
    <w:rsid w:val="00947B75"/>
    <w:rsid w:val="009556AA"/>
    <w:rsid w:val="00971269"/>
    <w:rsid w:val="0098106C"/>
    <w:rsid w:val="0098176B"/>
    <w:rsid w:val="00986B0F"/>
    <w:rsid w:val="00992D2E"/>
    <w:rsid w:val="009B5A20"/>
    <w:rsid w:val="009C17E1"/>
    <w:rsid w:val="00A0009A"/>
    <w:rsid w:val="00A04C41"/>
    <w:rsid w:val="00A10A31"/>
    <w:rsid w:val="00A30711"/>
    <w:rsid w:val="00A37CDE"/>
    <w:rsid w:val="00A460E0"/>
    <w:rsid w:val="00A55E0F"/>
    <w:rsid w:val="00A6420F"/>
    <w:rsid w:val="00A65B22"/>
    <w:rsid w:val="00A72810"/>
    <w:rsid w:val="00A7484C"/>
    <w:rsid w:val="00A74D8A"/>
    <w:rsid w:val="00A7749D"/>
    <w:rsid w:val="00A81EE2"/>
    <w:rsid w:val="00A823F3"/>
    <w:rsid w:val="00A83F9A"/>
    <w:rsid w:val="00A86FAA"/>
    <w:rsid w:val="00A97911"/>
    <w:rsid w:val="00A97959"/>
    <w:rsid w:val="00AA339C"/>
    <w:rsid w:val="00AA716F"/>
    <w:rsid w:val="00AB3DB4"/>
    <w:rsid w:val="00AB54D3"/>
    <w:rsid w:val="00AC1C16"/>
    <w:rsid w:val="00AC2887"/>
    <w:rsid w:val="00AC333E"/>
    <w:rsid w:val="00AC3ACB"/>
    <w:rsid w:val="00AC3DAD"/>
    <w:rsid w:val="00AD1793"/>
    <w:rsid w:val="00AD7ADC"/>
    <w:rsid w:val="00AE5A26"/>
    <w:rsid w:val="00AE776E"/>
    <w:rsid w:val="00AF1A1C"/>
    <w:rsid w:val="00AF65E7"/>
    <w:rsid w:val="00AF76DF"/>
    <w:rsid w:val="00B00722"/>
    <w:rsid w:val="00B10D2A"/>
    <w:rsid w:val="00B2351A"/>
    <w:rsid w:val="00B31150"/>
    <w:rsid w:val="00B320D5"/>
    <w:rsid w:val="00B337C2"/>
    <w:rsid w:val="00B379C2"/>
    <w:rsid w:val="00B40A85"/>
    <w:rsid w:val="00B465D0"/>
    <w:rsid w:val="00B52C6A"/>
    <w:rsid w:val="00B55EFD"/>
    <w:rsid w:val="00B606EA"/>
    <w:rsid w:val="00B64395"/>
    <w:rsid w:val="00B7331D"/>
    <w:rsid w:val="00B7640D"/>
    <w:rsid w:val="00B80919"/>
    <w:rsid w:val="00B85A89"/>
    <w:rsid w:val="00B87FED"/>
    <w:rsid w:val="00B9094A"/>
    <w:rsid w:val="00B95742"/>
    <w:rsid w:val="00B95F59"/>
    <w:rsid w:val="00B97A07"/>
    <w:rsid w:val="00BB23A5"/>
    <w:rsid w:val="00BB731B"/>
    <w:rsid w:val="00BC06F3"/>
    <w:rsid w:val="00BC72A0"/>
    <w:rsid w:val="00BD2958"/>
    <w:rsid w:val="00BD39F3"/>
    <w:rsid w:val="00BD7207"/>
    <w:rsid w:val="00BE7093"/>
    <w:rsid w:val="00BE7719"/>
    <w:rsid w:val="00BF1D69"/>
    <w:rsid w:val="00BF3806"/>
    <w:rsid w:val="00BF3CE6"/>
    <w:rsid w:val="00BF525E"/>
    <w:rsid w:val="00C00B80"/>
    <w:rsid w:val="00C0118E"/>
    <w:rsid w:val="00C17477"/>
    <w:rsid w:val="00C17A5B"/>
    <w:rsid w:val="00C264B0"/>
    <w:rsid w:val="00C32909"/>
    <w:rsid w:val="00C34712"/>
    <w:rsid w:val="00C4302F"/>
    <w:rsid w:val="00C44D5E"/>
    <w:rsid w:val="00C45CB6"/>
    <w:rsid w:val="00C53F5D"/>
    <w:rsid w:val="00C569FF"/>
    <w:rsid w:val="00C6405E"/>
    <w:rsid w:val="00C77295"/>
    <w:rsid w:val="00C80BC9"/>
    <w:rsid w:val="00C817A1"/>
    <w:rsid w:val="00C82F53"/>
    <w:rsid w:val="00C85697"/>
    <w:rsid w:val="00C87648"/>
    <w:rsid w:val="00C90532"/>
    <w:rsid w:val="00C926B7"/>
    <w:rsid w:val="00CA2BE7"/>
    <w:rsid w:val="00CA2C15"/>
    <w:rsid w:val="00CB17C6"/>
    <w:rsid w:val="00CB5291"/>
    <w:rsid w:val="00CC0D32"/>
    <w:rsid w:val="00CC5A6B"/>
    <w:rsid w:val="00CC7664"/>
    <w:rsid w:val="00CC7F4F"/>
    <w:rsid w:val="00CD16EF"/>
    <w:rsid w:val="00CE246F"/>
    <w:rsid w:val="00CE2ED2"/>
    <w:rsid w:val="00CE481C"/>
    <w:rsid w:val="00CE525F"/>
    <w:rsid w:val="00CF205D"/>
    <w:rsid w:val="00CF2EA2"/>
    <w:rsid w:val="00CF4824"/>
    <w:rsid w:val="00D00CA2"/>
    <w:rsid w:val="00D01200"/>
    <w:rsid w:val="00D0157C"/>
    <w:rsid w:val="00D05F92"/>
    <w:rsid w:val="00D11744"/>
    <w:rsid w:val="00D13E8D"/>
    <w:rsid w:val="00D15C77"/>
    <w:rsid w:val="00D215BD"/>
    <w:rsid w:val="00D23298"/>
    <w:rsid w:val="00D24CDF"/>
    <w:rsid w:val="00D25C5D"/>
    <w:rsid w:val="00D3720F"/>
    <w:rsid w:val="00D37AA5"/>
    <w:rsid w:val="00D509AD"/>
    <w:rsid w:val="00D5111E"/>
    <w:rsid w:val="00D62890"/>
    <w:rsid w:val="00D66351"/>
    <w:rsid w:val="00D70EA7"/>
    <w:rsid w:val="00D731AA"/>
    <w:rsid w:val="00D81214"/>
    <w:rsid w:val="00D93248"/>
    <w:rsid w:val="00D938EA"/>
    <w:rsid w:val="00D9568D"/>
    <w:rsid w:val="00D96E78"/>
    <w:rsid w:val="00DA104E"/>
    <w:rsid w:val="00DA12C7"/>
    <w:rsid w:val="00DA186D"/>
    <w:rsid w:val="00DA3248"/>
    <w:rsid w:val="00DB53F6"/>
    <w:rsid w:val="00DC2326"/>
    <w:rsid w:val="00DC377F"/>
    <w:rsid w:val="00DD2701"/>
    <w:rsid w:val="00DD65A2"/>
    <w:rsid w:val="00DE1015"/>
    <w:rsid w:val="00DE7629"/>
    <w:rsid w:val="00E16383"/>
    <w:rsid w:val="00E213E1"/>
    <w:rsid w:val="00E25AA0"/>
    <w:rsid w:val="00E26DFF"/>
    <w:rsid w:val="00E31F91"/>
    <w:rsid w:val="00E333F4"/>
    <w:rsid w:val="00E4029D"/>
    <w:rsid w:val="00E434E3"/>
    <w:rsid w:val="00E51EB2"/>
    <w:rsid w:val="00E538C2"/>
    <w:rsid w:val="00E54D1E"/>
    <w:rsid w:val="00E56207"/>
    <w:rsid w:val="00E627C4"/>
    <w:rsid w:val="00E635DF"/>
    <w:rsid w:val="00E66F00"/>
    <w:rsid w:val="00E73B29"/>
    <w:rsid w:val="00E756C0"/>
    <w:rsid w:val="00E77136"/>
    <w:rsid w:val="00E848C2"/>
    <w:rsid w:val="00E85E27"/>
    <w:rsid w:val="00E90EBD"/>
    <w:rsid w:val="00E93121"/>
    <w:rsid w:val="00EA10AB"/>
    <w:rsid w:val="00EA10D5"/>
    <w:rsid w:val="00EA2899"/>
    <w:rsid w:val="00EA4A21"/>
    <w:rsid w:val="00EB102A"/>
    <w:rsid w:val="00EB1790"/>
    <w:rsid w:val="00EB326E"/>
    <w:rsid w:val="00ED04C8"/>
    <w:rsid w:val="00ED06BB"/>
    <w:rsid w:val="00ED7961"/>
    <w:rsid w:val="00EE2244"/>
    <w:rsid w:val="00EE6147"/>
    <w:rsid w:val="00EE7FC4"/>
    <w:rsid w:val="00EF3AC7"/>
    <w:rsid w:val="00F01605"/>
    <w:rsid w:val="00F01F4F"/>
    <w:rsid w:val="00F10641"/>
    <w:rsid w:val="00F12FBC"/>
    <w:rsid w:val="00F21542"/>
    <w:rsid w:val="00F23B17"/>
    <w:rsid w:val="00F263B8"/>
    <w:rsid w:val="00F351DB"/>
    <w:rsid w:val="00F35867"/>
    <w:rsid w:val="00F50847"/>
    <w:rsid w:val="00F526F5"/>
    <w:rsid w:val="00F56188"/>
    <w:rsid w:val="00F57D9B"/>
    <w:rsid w:val="00F6551B"/>
    <w:rsid w:val="00F66C58"/>
    <w:rsid w:val="00F75689"/>
    <w:rsid w:val="00F8201B"/>
    <w:rsid w:val="00F920B5"/>
    <w:rsid w:val="00F9231F"/>
    <w:rsid w:val="00FA0D52"/>
    <w:rsid w:val="00FA5D56"/>
    <w:rsid w:val="00FB056B"/>
    <w:rsid w:val="00FC12B7"/>
    <w:rsid w:val="00FC203A"/>
    <w:rsid w:val="00FC3F90"/>
    <w:rsid w:val="00FD455B"/>
    <w:rsid w:val="00FD4A61"/>
    <w:rsid w:val="00FE59EF"/>
    <w:rsid w:val="00FF04FA"/>
    <w:rsid w:val="00FF0761"/>
    <w:rsid w:val="00FF123E"/>
    <w:rsid w:val="00FF5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C0C"/>
    <w:pPr>
      <w:keepNext/>
      <w:overflowPunct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471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C3471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3471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347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7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B9094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71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71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3704"/>
    <w:pPr>
      <w:ind w:left="720"/>
      <w:contextualSpacing/>
    </w:pPr>
  </w:style>
  <w:style w:type="paragraph" w:customStyle="1" w:styleId="Default">
    <w:name w:val="Default"/>
    <w:rsid w:val="008D5D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8D5D0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Знак Знак Знак2 Знак Знак Знак Знак"/>
    <w:basedOn w:val="a"/>
    <w:rsid w:val="006F47B3"/>
    <w:pPr>
      <w:widowControl w:val="0"/>
      <w:overflowPunct/>
      <w:autoSpaceDE/>
      <w:autoSpaceDN/>
      <w:spacing w:after="160" w:line="240" w:lineRule="exact"/>
      <w:jc w:val="right"/>
    </w:pPr>
    <w:rPr>
      <w:sz w:val="20"/>
      <w:lang w:val="en-GB" w:eastAsia="en-US"/>
    </w:rPr>
  </w:style>
  <w:style w:type="table" w:styleId="a7">
    <w:name w:val="Table Grid"/>
    <w:basedOn w:val="a1"/>
    <w:uiPriority w:val="59"/>
    <w:rsid w:val="00DE1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7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71C0C"/>
    <w:pPr>
      <w:keepNext/>
      <w:overflowPunct/>
      <w:autoSpaceDE/>
      <w:autoSpaceDN/>
      <w:adjustRightInd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4712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C34712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34712"/>
    <w:pPr>
      <w:jc w:val="both"/>
    </w:pPr>
    <w:rPr>
      <w:sz w:val="24"/>
    </w:rPr>
  </w:style>
  <w:style w:type="character" w:customStyle="1" w:styleId="30">
    <w:name w:val="Основной текст 3 Знак"/>
    <w:basedOn w:val="a0"/>
    <w:link w:val="3"/>
    <w:semiHidden/>
    <w:rsid w:val="00C3471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471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4712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B9094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71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71C0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763704"/>
    <w:pPr>
      <w:ind w:left="720"/>
      <w:contextualSpacing/>
    </w:pPr>
  </w:style>
  <w:style w:type="paragraph" w:customStyle="1" w:styleId="Default">
    <w:name w:val="Default"/>
    <w:rsid w:val="008D5D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Обычный1"/>
    <w:rsid w:val="008D5D06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Знак Знак Знак2 Знак Знак Знак Знак"/>
    <w:basedOn w:val="a"/>
    <w:rsid w:val="006F47B3"/>
    <w:pPr>
      <w:widowControl w:val="0"/>
      <w:overflowPunct/>
      <w:autoSpaceDE/>
      <w:autoSpaceDN/>
      <w:spacing w:after="160" w:line="240" w:lineRule="exact"/>
      <w:jc w:val="right"/>
    </w:pPr>
    <w:rPr>
      <w:sz w:val="20"/>
      <w:lang w:val="en-GB" w:eastAsia="en-US"/>
    </w:rPr>
  </w:style>
  <w:style w:type="table" w:styleId="a7">
    <w:name w:val="Table Grid"/>
    <w:basedOn w:val="a1"/>
    <w:uiPriority w:val="59"/>
    <w:rsid w:val="00DE10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4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ECC17-A0D2-4DA3-867A-C8BC0150F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Горланова</dc:creator>
  <cp:lastModifiedBy>Меньшикова НМ</cp:lastModifiedBy>
  <cp:revision>4</cp:revision>
  <cp:lastPrinted>2017-12-11T09:48:00Z</cp:lastPrinted>
  <dcterms:created xsi:type="dcterms:W3CDTF">2017-12-07T13:30:00Z</dcterms:created>
  <dcterms:modified xsi:type="dcterms:W3CDTF">2017-12-11T11:15:00Z</dcterms:modified>
</cp:coreProperties>
</file>