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D6" w:rsidRPr="00826A43" w:rsidRDefault="003C4AD6" w:rsidP="00826A43">
      <w:pPr>
        <w:pStyle w:val="ConsPlusTitlePage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Приложение</w:t>
      </w:r>
    </w:p>
    <w:p w:rsidR="003C4AD6" w:rsidRPr="00826A43" w:rsidRDefault="003C4AD6" w:rsidP="00826A43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3C4AD6" w:rsidRPr="00826A43" w:rsidRDefault="0034673F" w:rsidP="00826A43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E6941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B1684F">
        <w:rPr>
          <w:rFonts w:ascii="Times New Roman" w:hAnsi="Times New Roman" w:cs="Times New Roman"/>
          <w:sz w:val="24"/>
          <w:szCs w:val="24"/>
        </w:rPr>
        <w:t xml:space="preserve"> 2018</w:t>
      </w:r>
      <w:r w:rsidR="00826A43" w:rsidRPr="00826A43">
        <w:rPr>
          <w:rFonts w:ascii="Times New Roman" w:hAnsi="Times New Roman" w:cs="Times New Roman"/>
          <w:sz w:val="24"/>
          <w:szCs w:val="24"/>
        </w:rPr>
        <w:t xml:space="preserve"> г. № </w:t>
      </w:r>
      <w:r w:rsidR="004E6941">
        <w:rPr>
          <w:rFonts w:ascii="Times New Roman" w:hAnsi="Times New Roman" w:cs="Times New Roman"/>
          <w:sz w:val="24"/>
          <w:szCs w:val="24"/>
        </w:rPr>
        <w:t>116</w:t>
      </w:r>
      <w:bookmarkStart w:id="0" w:name="_GoBack"/>
      <w:bookmarkEnd w:id="0"/>
    </w:p>
    <w:p w:rsidR="003C4AD6" w:rsidRPr="00826A43" w:rsidRDefault="003C4AD6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562D" w:rsidRPr="00826A43" w:rsidRDefault="0061437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01562D"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 «</w:t>
      </w:r>
      <w:r w:rsidR="00637E94" w:rsidRPr="00826A43">
        <w:rPr>
          <w:rFonts w:ascii="Times New Roman" w:hAnsi="Times New Roman" w:cs="Times New Roman"/>
          <w:b/>
          <w:sz w:val="24"/>
          <w:szCs w:val="24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01562D"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01562D" w:rsidRPr="00826A43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 xml:space="preserve">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5"/>
      <w:bookmarkEnd w:id="1"/>
      <w:r w:rsidRPr="00826A43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637E94" w:rsidRPr="00826A43">
        <w:rPr>
          <w:rFonts w:ascii="Times New Roman" w:hAnsi="Times New Roman" w:cs="Times New Roman"/>
          <w:sz w:val="24"/>
          <w:szCs w:val="24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826A4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</w:t>
      </w:r>
      <w:r w:rsidR="007A2432" w:rsidRPr="00826A43">
        <w:rPr>
          <w:rFonts w:ascii="Times New Roman" w:hAnsi="Times New Roman" w:cs="Times New Roman"/>
          <w:sz w:val="24"/>
          <w:szCs w:val="24"/>
        </w:rPr>
        <w:t>комитета по управлению муниципальной собственностью муниц</w:t>
      </w:r>
      <w:r w:rsidR="003C4AD6" w:rsidRPr="00826A43">
        <w:rPr>
          <w:rFonts w:ascii="Times New Roman" w:hAnsi="Times New Roman" w:cs="Times New Roman"/>
          <w:sz w:val="24"/>
          <w:szCs w:val="24"/>
        </w:rPr>
        <w:t>ипального района «Печора»</w:t>
      </w:r>
      <w:r w:rsidR="007A2432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</w:t>
      </w:r>
      <w:r w:rsidR="003C4AD6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2432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</w:t>
      </w:r>
      <w:r w:rsidR="00637E94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 за исполнением административного</w:t>
      </w:r>
      <w:proofErr w:type="gramEnd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административный регламент разработан в целях упорядочения </w:t>
      </w:r>
      <w:proofErr w:type="gramStart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</w:t>
      </w:r>
      <w:proofErr w:type="gramEnd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это не противоречит законодательству Российской Федерации, Республики Коми, муниципального образования.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9"/>
      <w:bookmarkEnd w:id="2"/>
      <w:r w:rsidRPr="00826A43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C505C" w:rsidRPr="00826A43" w:rsidRDefault="007C505C" w:rsidP="00826A4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826A43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826A43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</w:t>
      </w:r>
      <w:r w:rsidRPr="00826A43">
        <w:rPr>
          <w:rFonts w:ascii="Times New Roman" w:hAnsi="Times New Roman" w:cs="Times New Roman"/>
          <w:b/>
          <w:sz w:val="24"/>
          <w:szCs w:val="24"/>
        </w:rPr>
        <w:t>субъекты малого и среднего предпринимательства - хозяйствующие субъекты (юридические лица и индивидуальные предприниматели)</w:t>
      </w:r>
      <w:r w:rsidRPr="00826A43">
        <w:rPr>
          <w:rFonts w:ascii="Times New Roman" w:hAnsi="Times New Roman" w:cs="Times New Roman"/>
          <w:sz w:val="24"/>
          <w:szCs w:val="24"/>
        </w:rPr>
        <w:t xml:space="preserve">, отнесенные в соответствии с условиями, установленными Федеральным </w:t>
      </w:r>
      <w:hyperlink r:id="rId9" w:history="1">
        <w:r w:rsidRPr="00826A4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26A43">
        <w:rPr>
          <w:rFonts w:ascii="Times New Roman" w:hAnsi="Times New Roman" w:cs="Times New Roman"/>
          <w:sz w:val="24"/>
          <w:szCs w:val="24"/>
        </w:rPr>
        <w:t xml:space="preserve"> от 24.07.2007 № 209-ФЗ «</w:t>
      </w:r>
      <w:r w:rsidRPr="00826A43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</w:t>
      </w:r>
      <w:r w:rsidR="00826A43">
        <w:rPr>
          <w:rFonts w:ascii="Times New Roman" w:hAnsi="Times New Roman" w:cs="Times New Roman"/>
          <w:sz w:val="24"/>
          <w:szCs w:val="24"/>
        </w:rPr>
        <w:t>тельства в Российской Федерации»</w:t>
      </w:r>
      <w:r w:rsidRPr="00826A43">
        <w:rPr>
          <w:rFonts w:ascii="Times New Roman" w:hAnsi="Times New Roman" w:cs="Times New Roman"/>
          <w:sz w:val="24"/>
          <w:szCs w:val="24"/>
        </w:rPr>
        <w:t xml:space="preserve">, к малым предприятиям, в том числе к </w:t>
      </w:r>
      <w:proofErr w:type="spellStart"/>
      <w:r w:rsidRPr="00826A43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826A43">
        <w:rPr>
          <w:rFonts w:ascii="Times New Roman" w:hAnsi="Times New Roman" w:cs="Times New Roman"/>
          <w:sz w:val="24"/>
          <w:szCs w:val="24"/>
        </w:rPr>
        <w:t xml:space="preserve">, и средним предприятиям (далее - </w:t>
      </w:r>
      <w:r w:rsidRPr="00826A43">
        <w:rPr>
          <w:rFonts w:ascii="Times New Roman" w:hAnsi="Times New Roman" w:cs="Times New Roman"/>
          <w:b/>
          <w:sz w:val="24"/>
          <w:szCs w:val="24"/>
        </w:rPr>
        <w:t>заявитель</w:t>
      </w:r>
      <w:r w:rsidRPr="00826A43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7C505C" w:rsidRPr="00826A43" w:rsidRDefault="007C505C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B4281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</w:p>
    <w:p w:rsidR="00826A43" w:rsidRPr="00826A43" w:rsidRDefault="00826A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порядку информирования о предоставлении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826A43">
        <w:rPr>
          <w:rFonts w:ascii="Times New Roman" w:hAnsi="Times New Roman" w:cs="Times New Roman"/>
          <w:sz w:val="24"/>
          <w:szCs w:val="24"/>
        </w:rPr>
        <w:t xml:space="preserve">1.4. </w:t>
      </w:r>
      <w:r w:rsidRPr="00826A43">
        <w:rPr>
          <w:rFonts w:ascii="Times New Roman" w:hAnsi="Times New Roman" w:cs="Times New Roman"/>
          <w:b/>
          <w:sz w:val="24"/>
          <w:szCs w:val="24"/>
        </w:rPr>
        <w:t>Информация о месте нахождения, графике работы</w:t>
      </w:r>
      <w:r w:rsidR="00826A43">
        <w:rPr>
          <w:rFonts w:ascii="Times New Roman" w:hAnsi="Times New Roman" w:cs="Times New Roman"/>
          <w:b/>
          <w:sz w:val="24"/>
          <w:szCs w:val="24"/>
        </w:rPr>
        <w:t>, с</w:t>
      </w:r>
      <w:r w:rsidR="00826A43" w:rsidRPr="00826A43">
        <w:rPr>
          <w:rFonts w:ascii="Times New Roman" w:hAnsi="Times New Roman" w:cs="Times New Roman"/>
          <w:b/>
          <w:sz w:val="24"/>
          <w:szCs w:val="24"/>
        </w:rPr>
        <w:t>правочные телефоны</w:t>
      </w:r>
      <w:r w:rsidRPr="00826A43">
        <w:rPr>
          <w:rFonts w:ascii="Times New Roman" w:hAnsi="Times New Roman" w:cs="Times New Roman"/>
          <w:sz w:val="24"/>
          <w:szCs w:val="24"/>
        </w:rPr>
        <w:t xml:space="preserve"> и наименование </w:t>
      </w:r>
      <w:r w:rsidR="00826A43">
        <w:rPr>
          <w:rFonts w:ascii="Times New Roman" w:hAnsi="Times New Roman" w:cs="Times New Roman"/>
          <w:sz w:val="24"/>
          <w:szCs w:val="24"/>
        </w:rPr>
        <w:t>органа, предоставляющего услугу</w:t>
      </w:r>
      <w:r w:rsidRPr="00826A43">
        <w:rPr>
          <w:rFonts w:ascii="Times New Roman" w:hAnsi="Times New Roman" w:cs="Times New Roman"/>
          <w:sz w:val="24"/>
          <w:szCs w:val="24"/>
        </w:rPr>
        <w:t>: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 информация о м</w:t>
      </w:r>
      <w:r w:rsidR="00826A43">
        <w:rPr>
          <w:rFonts w:ascii="Times New Roman" w:hAnsi="Times New Roman" w:cs="Times New Roman"/>
          <w:sz w:val="24"/>
          <w:szCs w:val="24"/>
        </w:rPr>
        <w:t xml:space="preserve">есте нахождения, графике работы, справочные телефоны </w:t>
      </w:r>
      <w:r w:rsidR="007A2432" w:rsidRPr="00826A43">
        <w:rPr>
          <w:rFonts w:ascii="Times New Roman" w:hAnsi="Times New Roman" w:cs="Times New Roman"/>
          <w:sz w:val="24"/>
          <w:szCs w:val="24"/>
        </w:rPr>
        <w:t>Комитета</w:t>
      </w:r>
      <w:r w:rsidRPr="00826A43">
        <w:rPr>
          <w:rFonts w:ascii="Times New Roman" w:hAnsi="Times New Roman" w:cs="Times New Roman"/>
          <w:sz w:val="24"/>
          <w:szCs w:val="24"/>
        </w:rPr>
        <w:t>, приводятся</w:t>
      </w:r>
      <w:r w:rsidR="007A2432" w:rsidRPr="00826A43">
        <w:rPr>
          <w:rFonts w:ascii="Times New Roman" w:hAnsi="Times New Roman" w:cs="Times New Roman"/>
          <w:sz w:val="24"/>
          <w:szCs w:val="24"/>
        </w:rPr>
        <w:t xml:space="preserve"> в приложении № 1 к настоящему а</w:t>
      </w:r>
      <w:r w:rsidRPr="00826A43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4B4281" w:rsidRPr="00826A43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A105AB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органа, предоставляющего муниципальную услугу,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«Интернет», содержащих информацию о предоставлении услуги, адреса их электронной почты: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1) адрес официального сайта </w:t>
      </w:r>
      <w:r w:rsidR="007A2432" w:rsidRPr="00826A4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105AB">
        <w:rPr>
          <w:rFonts w:ascii="Times New Roman" w:hAnsi="Times New Roman" w:cs="Times New Roman"/>
          <w:sz w:val="24"/>
          <w:szCs w:val="24"/>
        </w:rPr>
        <w:t xml:space="preserve">МР </w:t>
      </w:r>
      <w:r w:rsidR="007A2432" w:rsidRPr="00826A43">
        <w:rPr>
          <w:rFonts w:ascii="Times New Roman" w:hAnsi="Times New Roman" w:cs="Times New Roman"/>
          <w:sz w:val="24"/>
          <w:szCs w:val="24"/>
        </w:rPr>
        <w:t xml:space="preserve">«Печора» </w:t>
      </w:r>
      <w:r w:rsidRPr="00826A43">
        <w:rPr>
          <w:rFonts w:ascii="Times New Roman" w:hAnsi="Times New Roman" w:cs="Times New Roman"/>
          <w:sz w:val="24"/>
          <w:szCs w:val="24"/>
        </w:rPr>
        <w:t xml:space="preserve">- </w:t>
      </w:r>
      <w:r w:rsidR="007A2432" w:rsidRPr="00826A43">
        <w:rPr>
          <w:rFonts w:ascii="Times New Roman" w:hAnsi="Times New Roman" w:cs="Times New Roman"/>
          <w:b/>
          <w:sz w:val="24"/>
          <w:szCs w:val="24"/>
        </w:rPr>
        <w:t>www.pechoraonline.ru</w:t>
      </w:r>
      <w:r w:rsidR="004049A8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B4281" w:rsidRPr="00826A43" w:rsidRDefault="00A105A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адрес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="004B4281" w:rsidRPr="00826A43">
        <w:rPr>
          <w:rFonts w:ascii="Times New Roman" w:hAnsi="Times New Roman" w:cs="Times New Roman"/>
          <w:b/>
          <w:sz w:val="24"/>
          <w:szCs w:val="24"/>
        </w:rPr>
        <w:t>pgu.rkomi.ru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, адрес федеральной государственной информационной системы «Единый портал государственных и муниципальных услуг (функций)» - </w:t>
      </w:r>
      <w:r w:rsidR="004B4281" w:rsidRPr="00826A43">
        <w:rPr>
          <w:rFonts w:ascii="Times New Roman" w:hAnsi="Times New Roman" w:cs="Times New Roman"/>
          <w:b/>
          <w:sz w:val="24"/>
          <w:szCs w:val="24"/>
        </w:rPr>
        <w:t>gosuslugi.ru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826A43">
        <w:rPr>
          <w:rFonts w:ascii="Times New Roman" w:eastAsia="Calibri" w:hAnsi="Times New Roman" w:cs="Times New Roman"/>
          <w:sz w:val="24"/>
          <w:szCs w:val="24"/>
        </w:rPr>
        <w:t>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4B4281" w:rsidRPr="00826A43" w:rsidRDefault="00A105A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) адрес электронной почты </w:t>
      </w:r>
      <w:r w:rsidR="007A2432" w:rsidRPr="00826A43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- </w:t>
      </w:r>
      <w:r w:rsidR="007A2432" w:rsidRPr="00826A43">
        <w:rPr>
          <w:rFonts w:ascii="Times New Roman" w:hAnsi="Times New Roman" w:cs="Times New Roman"/>
          <w:b/>
          <w:sz w:val="24"/>
          <w:szCs w:val="24"/>
        </w:rPr>
        <w:t>kums_pechora@mail.ru</w:t>
      </w:r>
      <w:r w:rsidR="007A2432" w:rsidRPr="00826A4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4B4281" w:rsidRPr="00826A43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A105AB">
        <w:rPr>
          <w:rFonts w:ascii="Times New Roman" w:hAnsi="Times New Roman" w:cs="Times New Roman"/>
          <w:b/>
          <w:sz w:val="24"/>
          <w:szCs w:val="24"/>
        </w:rPr>
        <w:t>Порядок получения информации лицами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, заинтересованными в предоставлении услуги, </w:t>
      </w:r>
      <w:r>
        <w:rPr>
          <w:rFonts w:ascii="Times New Roman" w:hAnsi="Times New Roman" w:cs="Times New Roman"/>
          <w:sz w:val="24"/>
          <w:szCs w:val="24"/>
        </w:rPr>
        <w:t xml:space="preserve">сведения о ходе предоставления 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A105AB">
        <w:rPr>
          <w:rFonts w:ascii="Times New Roman" w:hAnsi="Times New Roman" w:cs="Times New Roman"/>
          <w:sz w:val="24"/>
          <w:szCs w:val="24"/>
        </w:rPr>
        <w:t>и</w:t>
      </w:r>
      <w:r w:rsidR="004B4281" w:rsidRPr="00826A43">
        <w:rPr>
          <w:rFonts w:ascii="Times New Roman" w:hAnsi="Times New Roman" w:cs="Times New Roman"/>
          <w:sz w:val="24"/>
          <w:szCs w:val="24"/>
        </w:rPr>
        <w:t>, в том числе с использованием государственной информационной системы Республики Коми «Портал государственных и муниципальных услуг (функций) Республики Коми» и федеральной государственной информационной системы «Единый портал государственных и муниципальных услуг (функций)»: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6A43">
        <w:rPr>
          <w:rFonts w:ascii="Times New Roman" w:hAnsi="Times New Roman" w:cs="Times New Roman"/>
          <w:sz w:val="24"/>
          <w:szCs w:val="24"/>
        </w:rPr>
        <w:t>1) информацию по вопросам предоставления услуги, в том числе сведения о ходе предоставления услуги, заинтересованные</w:t>
      </w:r>
      <w:r w:rsidR="00A105AB" w:rsidRPr="00A105AB">
        <w:rPr>
          <w:rFonts w:ascii="Times New Roman" w:hAnsi="Times New Roman" w:cs="Times New Roman"/>
          <w:sz w:val="24"/>
          <w:szCs w:val="24"/>
        </w:rPr>
        <w:t xml:space="preserve"> </w:t>
      </w:r>
      <w:r w:rsidR="00A105AB">
        <w:rPr>
          <w:rFonts w:ascii="Times New Roman" w:hAnsi="Times New Roman" w:cs="Times New Roman"/>
          <w:sz w:val="24"/>
          <w:szCs w:val="24"/>
        </w:rPr>
        <w:t>лица</w:t>
      </w:r>
      <w:r w:rsidRPr="00826A43">
        <w:rPr>
          <w:rFonts w:ascii="Times New Roman" w:hAnsi="Times New Roman" w:cs="Times New Roman"/>
          <w:sz w:val="24"/>
          <w:szCs w:val="24"/>
        </w:rPr>
        <w:t xml:space="preserve"> в предоставлении услуги</w:t>
      </w:r>
      <w:r w:rsidR="00057703" w:rsidRPr="00826A43">
        <w:rPr>
          <w:rFonts w:ascii="Times New Roman" w:hAnsi="Times New Roman" w:cs="Times New Roman"/>
          <w:sz w:val="24"/>
          <w:szCs w:val="24"/>
        </w:rPr>
        <w:t>,</w:t>
      </w:r>
      <w:r w:rsidRPr="00826A43">
        <w:rPr>
          <w:rFonts w:ascii="Times New Roman" w:hAnsi="Times New Roman" w:cs="Times New Roman"/>
          <w:sz w:val="24"/>
          <w:szCs w:val="24"/>
        </w:rPr>
        <w:t xml:space="preserve"> могут получить непосредственно в</w:t>
      </w:r>
      <w:r w:rsidR="001105CD" w:rsidRPr="00826A43">
        <w:rPr>
          <w:rFonts w:ascii="Times New Roman" w:hAnsi="Times New Roman" w:cs="Times New Roman"/>
          <w:sz w:val="24"/>
          <w:szCs w:val="24"/>
        </w:rPr>
        <w:t xml:space="preserve"> Комитете</w:t>
      </w:r>
      <w:r w:rsidR="009400F7">
        <w:rPr>
          <w:rFonts w:ascii="Times New Roman" w:hAnsi="Times New Roman" w:cs="Times New Roman"/>
          <w:sz w:val="24"/>
          <w:szCs w:val="24"/>
        </w:rPr>
        <w:t xml:space="preserve"> </w:t>
      </w:r>
      <w:r w:rsidRPr="00826A43">
        <w:rPr>
          <w:rFonts w:ascii="Times New Roman" w:hAnsi="Times New Roman" w:cs="Times New Roman"/>
          <w:sz w:val="24"/>
          <w:szCs w:val="24"/>
        </w:rPr>
        <w:t>по месту своего проживания (регистрации), по справочным телефонам, в сети Интернет (на официальном сайте</w:t>
      </w:r>
      <w:r w:rsidR="005F5EB5"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="009400F7">
        <w:rPr>
          <w:rFonts w:ascii="Times New Roman" w:hAnsi="Times New Roman" w:cs="Times New Roman"/>
          <w:sz w:val="24"/>
          <w:szCs w:val="24"/>
        </w:rPr>
        <w:t>а</w:t>
      </w:r>
      <w:r w:rsidR="009400F7" w:rsidRPr="00826A43">
        <w:rPr>
          <w:rFonts w:ascii="Times New Roman" w:hAnsi="Times New Roman" w:cs="Times New Roman"/>
          <w:sz w:val="24"/>
          <w:szCs w:val="24"/>
        </w:rPr>
        <w:t>дминистрации</w:t>
      </w:r>
      <w:r w:rsidR="009400F7">
        <w:rPr>
          <w:rFonts w:ascii="Times New Roman" w:hAnsi="Times New Roman" w:cs="Times New Roman"/>
          <w:sz w:val="24"/>
          <w:szCs w:val="24"/>
        </w:rPr>
        <w:t xml:space="preserve"> МР «Печора»</w:t>
      </w:r>
      <w:r w:rsidRPr="00826A43">
        <w:rPr>
          <w:rFonts w:ascii="Times New Roman" w:hAnsi="Times New Roman" w:cs="Times New Roman"/>
          <w:sz w:val="24"/>
          <w:szCs w:val="24"/>
        </w:rPr>
        <w:t>), посредством Портала государственных и муниципальных услуг (функций) Республики Коми, Единого портала государственных и муниципальных услуг (функций), а также направив</w:t>
      </w:r>
      <w:proofErr w:type="gramEnd"/>
      <w:r w:rsidRPr="00826A43">
        <w:rPr>
          <w:rFonts w:ascii="Times New Roman" w:hAnsi="Times New Roman" w:cs="Times New Roman"/>
          <w:sz w:val="24"/>
          <w:szCs w:val="24"/>
        </w:rPr>
        <w:t xml:space="preserve"> письменное обращение через организацию почтовой связи, либо по электронной почте: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</w:t>
      </w:r>
      <w:r w:rsidR="00057703" w:rsidRPr="00826A43">
        <w:rPr>
          <w:rFonts w:ascii="Times New Roman" w:hAnsi="Times New Roman" w:cs="Times New Roman"/>
          <w:sz w:val="24"/>
          <w:szCs w:val="24"/>
        </w:rPr>
        <w:t>,</w:t>
      </w:r>
      <w:r w:rsidRPr="00826A43">
        <w:rPr>
          <w:rFonts w:ascii="Times New Roman" w:hAnsi="Times New Roman" w:cs="Times New Roman"/>
          <w:sz w:val="24"/>
          <w:szCs w:val="24"/>
        </w:rPr>
        <w:t xml:space="preserve"> вправе получить по телефону информацию по вопросам предоставления услуги в вежливой форме, быстро, четко и по существу поставленного вопроса; при консультировани</w:t>
      </w:r>
      <w:r w:rsidR="00637E94" w:rsidRPr="00826A43">
        <w:rPr>
          <w:rFonts w:ascii="Times New Roman" w:hAnsi="Times New Roman" w:cs="Times New Roman"/>
          <w:sz w:val="24"/>
          <w:szCs w:val="24"/>
        </w:rPr>
        <w:t>и по телефону должностное лицо Комитета</w:t>
      </w:r>
      <w:r w:rsidRPr="00826A43">
        <w:rPr>
          <w:rFonts w:ascii="Times New Roman" w:hAnsi="Times New Roman" w:cs="Times New Roman"/>
          <w:sz w:val="24"/>
          <w:szCs w:val="24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услуги; информирование заявителя по вопросам предоставления услуги по телефону не должно превышать 15 минут;</w:t>
      </w:r>
    </w:p>
    <w:p w:rsidR="004B4281" w:rsidRPr="00826A43" w:rsidRDefault="004B4281" w:rsidP="00826A43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</w:t>
      </w:r>
      <w:r w:rsidR="0049418A" w:rsidRPr="00826A43">
        <w:rPr>
          <w:rFonts w:ascii="Times New Roman" w:hAnsi="Times New Roman" w:cs="Times New Roman"/>
          <w:sz w:val="24"/>
          <w:szCs w:val="24"/>
        </w:rPr>
        <w:t>,</w:t>
      </w:r>
      <w:r w:rsidRPr="00826A43">
        <w:rPr>
          <w:rFonts w:ascii="Times New Roman" w:hAnsi="Times New Roman" w:cs="Times New Roman"/>
          <w:sz w:val="24"/>
          <w:szCs w:val="24"/>
        </w:rPr>
        <w:t xml:space="preserve">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</w:t>
      </w:r>
      <w:r w:rsidR="009400F7">
        <w:rPr>
          <w:rFonts w:ascii="Times New Roman" w:hAnsi="Times New Roman" w:cs="Times New Roman"/>
          <w:sz w:val="24"/>
          <w:szCs w:val="24"/>
        </w:rPr>
        <w:t>рез организацию почтовой связи).</w:t>
      </w:r>
    </w:p>
    <w:p w:rsidR="004B4281" w:rsidRPr="00826A43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A105AB">
        <w:rPr>
          <w:rFonts w:ascii="Times New Roman" w:hAnsi="Times New Roman" w:cs="Times New Roman"/>
          <w:b/>
          <w:sz w:val="24"/>
          <w:szCs w:val="24"/>
        </w:rPr>
        <w:t>Порядок, форма и место размещения информации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, в том числе на стендах в местах предоставления муниципальной услуги, а также на официальном сайте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105CD" w:rsidRPr="00826A43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МР «Печора» </w:t>
      </w:r>
      <w:r w:rsidR="004B4281" w:rsidRPr="00826A43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а также в государственной информационной системе Республики Коми «Портал государственных и муниципальных услуг (функций) Республики Коми»: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lastRenderedPageBreak/>
        <w:t>1) информация о порядке предоставления услуги, а также график приема граждан для консультаций по вопросам предоставления услуги размещены</w:t>
      </w:r>
      <w:r w:rsidR="00C12CB3" w:rsidRPr="00826A43">
        <w:rPr>
          <w:rFonts w:ascii="Times New Roman" w:hAnsi="Times New Roman" w:cs="Times New Roman"/>
          <w:sz w:val="24"/>
          <w:szCs w:val="24"/>
        </w:rPr>
        <w:t xml:space="preserve"> на информационном стенде Комитета</w:t>
      </w:r>
      <w:r w:rsidRPr="00826A43">
        <w:rPr>
          <w:rFonts w:ascii="Times New Roman" w:hAnsi="Times New Roman" w:cs="Times New Roman"/>
          <w:sz w:val="24"/>
          <w:szCs w:val="24"/>
        </w:rPr>
        <w:t>, в информационных материалах (брошюрах, буклетах);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2) информация о порядке предоставления услуги также размещена на Портале государственных и муниципальных услуг (функций) Республики Коми, Едином портале государственных и муниципальных услуг (функций);</w:t>
      </w:r>
    </w:p>
    <w:p w:rsidR="004B4281" w:rsidRPr="00826A43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официальном сайте а</w:t>
      </w:r>
      <w:r w:rsidR="00C12CB3" w:rsidRPr="00826A43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МР «Печора»</w:t>
      </w:r>
      <w:r w:rsidR="004B4281" w:rsidRPr="00826A43">
        <w:rPr>
          <w:rFonts w:ascii="Times New Roman" w:hAnsi="Times New Roman" w:cs="Times New Roman"/>
          <w:sz w:val="24"/>
          <w:szCs w:val="24"/>
        </w:rPr>
        <w:t>, размещена следующая информация:</w:t>
      </w:r>
    </w:p>
    <w:p w:rsidR="004B4281" w:rsidRPr="00826A43" w:rsidRDefault="004B4281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4B4281" w:rsidRPr="00826A43" w:rsidRDefault="00C12CB3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настоящий а</w:t>
      </w:r>
      <w:r w:rsidR="004B4281" w:rsidRPr="00826A43">
        <w:rPr>
          <w:rFonts w:ascii="Times New Roman" w:hAnsi="Times New Roman" w:cs="Times New Roman"/>
          <w:sz w:val="24"/>
          <w:szCs w:val="24"/>
        </w:rPr>
        <w:t>дминистративный регламент;</w:t>
      </w:r>
    </w:p>
    <w:p w:rsidR="004B4281" w:rsidRPr="00826A43" w:rsidRDefault="004B4281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адрес места нахождения, гра</w:t>
      </w:r>
      <w:r w:rsidR="00C12CB3" w:rsidRPr="00826A43">
        <w:rPr>
          <w:rFonts w:ascii="Times New Roman" w:hAnsi="Times New Roman" w:cs="Times New Roman"/>
          <w:sz w:val="24"/>
          <w:szCs w:val="24"/>
        </w:rPr>
        <w:t xml:space="preserve">фик работы, справочные телефоны, </w:t>
      </w:r>
      <w:r w:rsidRPr="00826A43">
        <w:rPr>
          <w:rFonts w:ascii="Times New Roman" w:hAnsi="Times New Roman" w:cs="Times New Roman"/>
          <w:sz w:val="24"/>
          <w:szCs w:val="24"/>
        </w:rPr>
        <w:t>адреса электронной</w:t>
      </w:r>
      <w:r w:rsidR="00C12CB3" w:rsidRPr="00826A43">
        <w:rPr>
          <w:rFonts w:ascii="Times New Roman" w:hAnsi="Times New Roman" w:cs="Times New Roman"/>
          <w:sz w:val="24"/>
          <w:szCs w:val="24"/>
        </w:rPr>
        <w:t xml:space="preserve"> почты Комитета.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ar98"/>
      <w:bookmarkEnd w:id="5"/>
      <w:r w:rsidRPr="00826A43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0"/>
      <w:bookmarkEnd w:id="6"/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105AB" w:rsidRPr="00826A43">
        <w:rPr>
          <w:rFonts w:ascii="Times New Roman" w:hAnsi="Times New Roman" w:cs="Times New Roman"/>
          <w:sz w:val="24"/>
          <w:szCs w:val="24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Par102"/>
      <w:bookmarkEnd w:id="7"/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6E1FA6" w:rsidRPr="00826A43">
        <w:rPr>
          <w:rFonts w:ascii="Times New Roman" w:hAnsi="Times New Roman" w:cs="Times New Roman"/>
          <w:sz w:val="24"/>
          <w:szCs w:val="24"/>
        </w:rPr>
        <w:t>администрацией муниципального района «Печора»</w:t>
      </w:r>
      <w:r w:rsidR="009400F7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9400F7" w:rsidRPr="00A105AB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9400F7">
        <w:rPr>
          <w:rFonts w:ascii="Times New Roman" w:hAnsi="Times New Roman" w:cs="Times New Roman"/>
          <w:sz w:val="24"/>
          <w:szCs w:val="24"/>
        </w:rPr>
        <w:t xml:space="preserve">), </w:t>
      </w:r>
      <w:r w:rsidR="006E1FA6" w:rsidRPr="00826A43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B1684F">
        <w:rPr>
          <w:rFonts w:ascii="Times New Roman" w:hAnsi="Times New Roman" w:cs="Times New Roman"/>
          <w:sz w:val="24"/>
          <w:szCs w:val="24"/>
        </w:rPr>
        <w:t>комитет</w:t>
      </w:r>
      <w:r w:rsidR="006E1FA6" w:rsidRPr="00826A43">
        <w:rPr>
          <w:rFonts w:ascii="Times New Roman" w:hAnsi="Times New Roman" w:cs="Times New Roman"/>
          <w:sz w:val="24"/>
          <w:szCs w:val="24"/>
        </w:rPr>
        <w:t xml:space="preserve"> по управлению муниципальной собственностью</w:t>
      </w:r>
      <w:r w:rsidR="00B1684F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«Печора».</w:t>
      </w:r>
    </w:p>
    <w:p w:rsidR="00363828" w:rsidRPr="00826A43" w:rsidRDefault="00363828" w:rsidP="00826A4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2.3. Для получения муниципальной услуги заявитель должен обратиться в </w:t>
      </w:r>
      <w:r w:rsidR="00B1684F">
        <w:rPr>
          <w:rFonts w:ascii="Times New Roman" w:hAnsi="Times New Roman" w:cs="Times New Roman"/>
          <w:b/>
          <w:sz w:val="24"/>
          <w:szCs w:val="24"/>
        </w:rPr>
        <w:t xml:space="preserve"> Комитет </w:t>
      </w:r>
      <w:r w:rsidRPr="00826A43">
        <w:rPr>
          <w:rFonts w:ascii="Times New Roman" w:hAnsi="Times New Roman" w:cs="Times New Roman"/>
          <w:sz w:val="24"/>
          <w:szCs w:val="24"/>
        </w:rPr>
        <w:t>- в части приема и регистрации документов у заявителя, принятия решения, выдачи результата предоставления услуги.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4B4281" w:rsidRPr="00826A43" w:rsidRDefault="004B4281" w:rsidP="00826A4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6A43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</w:t>
      </w:r>
      <w:r w:rsidRPr="00826A43">
        <w:rPr>
          <w:rFonts w:ascii="Times New Roman" w:hAnsi="Times New Roman" w:cs="Times New Roman"/>
          <w:sz w:val="24"/>
          <w:szCs w:val="24"/>
        </w:rPr>
        <w:t>.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ar108"/>
      <w:bookmarkEnd w:id="8"/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828" w:rsidRPr="00826A43" w:rsidRDefault="00363828" w:rsidP="00826A4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2.4. </w:t>
      </w:r>
      <w:r w:rsidRPr="00A105AB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</w:t>
      </w:r>
      <w:r w:rsidRPr="00826A43">
        <w:rPr>
          <w:rFonts w:ascii="Times New Roman" w:hAnsi="Times New Roman" w:cs="Times New Roman"/>
          <w:sz w:val="24"/>
          <w:szCs w:val="24"/>
        </w:rPr>
        <w:t>:</w:t>
      </w:r>
    </w:p>
    <w:p w:rsidR="00363828" w:rsidRPr="00826A43" w:rsidRDefault="00363828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1) решения о предоставлении </w:t>
      </w:r>
      <w:r w:rsidR="009400F7">
        <w:rPr>
          <w:rFonts w:ascii="Times New Roman" w:hAnsi="Times New Roman" w:cs="Times New Roman"/>
          <w:sz w:val="24"/>
          <w:szCs w:val="24"/>
        </w:rPr>
        <w:t xml:space="preserve">сведений </w:t>
      </w:r>
      <w:r w:rsidRPr="00826A43">
        <w:rPr>
          <w:rFonts w:ascii="Times New Roman" w:hAnsi="Times New Roman" w:cs="Times New Roman"/>
          <w:sz w:val="24"/>
          <w:szCs w:val="24"/>
        </w:rPr>
        <w:t xml:space="preserve">об объектах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</w:t>
      </w:r>
      <w:r w:rsidRPr="00826A43">
        <w:rPr>
          <w:rFonts w:ascii="Times New Roman" w:hAnsi="Times New Roman" w:cs="Times New Roman"/>
          <w:b/>
          <w:sz w:val="24"/>
          <w:szCs w:val="24"/>
        </w:rPr>
        <w:t>решение о предоставлении муниципальной услуги</w:t>
      </w:r>
      <w:r w:rsidRPr="00826A43">
        <w:rPr>
          <w:rFonts w:ascii="Times New Roman" w:hAnsi="Times New Roman" w:cs="Times New Roman"/>
          <w:sz w:val="24"/>
          <w:szCs w:val="24"/>
        </w:rPr>
        <w:t>);</w:t>
      </w:r>
    </w:p>
    <w:p w:rsidR="00363828" w:rsidRPr="00826A43" w:rsidRDefault="00363828" w:rsidP="00826A4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2) реше</w:t>
      </w:r>
      <w:r w:rsidR="009400F7">
        <w:rPr>
          <w:rFonts w:ascii="Times New Roman" w:hAnsi="Times New Roman" w:cs="Times New Roman"/>
          <w:sz w:val="24"/>
          <w:szCs w:val="24"/>
        </w:rPr>
        <w:t>ние об отказе в предоставлении сведений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об объектах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</w:t>
      </w:r>
      <w:r w:rsidRPr="00826A43">
        <w:rPr>
          <w:rFonts w:ascii="Times New Roman" w:hAnsi="Times New Roman" w:cs="Times New Roman"/>
          <w:b/>
          <w:sz w:val="24"/>
          <w:szCs w:val="24"/>
        </w:rPr>
        <w:t xml:space="preserve">решение об </w:t>
      </w:r>
      <w:r w:rsidRPr="00826A43">
        <w:rPr>
          <w:rFonts w:ascii="Times New Roman" w:hAnsi="Times New Roman" w:cs="Times New Roman"/>
          <w:b/>
          <w:sz w:val="24"/>
          <w:szCs w:val="24"/>
        </w:rPr>
        <w:lastRenderedPageBreak/>
        <w:t>отказе в предоставлении муниципальной услуги</w:t>
      </w:r>
      <w:r w:rsidRPr="00826A43">
        <w:rPr>
          <w:rFonts w:ascii="Times New Roman" w:hAnsi="Times New Roman" w:cs="Times New Roman"/>
          <w:sz w:val="24"/>
          <w:szCs w:val="24"/>
        </w:rPr>
        <w:t>)</w:t>
      </w:r>
      <w:r w:rsidR="00826A43">
        <w:rPr>
          <w:rFonts w:ascii="Times New Roman" w:hAnsi="Times New Roman" w:cs="Times New Roman"/>
          <w:sz w:val="24"/>
          <w:szCs w:val="24"/>
        </w:rPr>
        <w:t>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112"/>
      <w:bookmarkEnd w:id="9"/>
      <w:r w:rsidRPr="00826A43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Pr="00826A43">
        <w:rPr>
          <w:rFonts w:ascii="Times New Roman" w:hAnsi="Times New Roman" w:cs="Times New Roman"/>
          <w:b/>
          <w:sz w:val="24"/>
          <w:szCs w:val="24"/>
        </w:rPr>
        <w:t>срок выдачи (направления) документов, являющихся результатом предоставления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2.4.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</w:t>
      </w:r>
      <w:r w:rsidR="00363828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рабочих </w:t>
      </w:r>
      <w:r w:rsidR="00292623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дней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исчисляемых со дня регистрации </w:t>
      </w:r>
      <w:r w:rsidR="00A13095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муниципальной услуги.</w:t>
      </w:r>
      <w:r w:rsidRPr="00826A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0" w:name="Par123"/>
      <w:bookmarkEnd w:id="10"/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</w:t>
      </w:r>
      <w:r w:rsidR="006E1FA6"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услуги, с указанием их реквизитов и источников официального опубликования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2.5. Предоставление муниципальной услуги осуществляется в соответствии </w:t>
      </w:r>
      <w:proofErr w:type="gramStart"/>
      <w:r w:rsidRPr="00826A4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26A43">
        <w:rPr>
          <w:rFonts w:ascii="Times New Roman" w:hAnsi="Times New Roman" w:cs="Times New Roman"/>
          <w:sz w:val="24"/>
          <w:szCs w:val="24"/>
        </w:rPr>
        <w:t>:</w:t>
      </w:r>
    </w:p>
    <w:p w:rsidR="00ED701B" w:rsidRPr="00826A43" w:rsidRDefault="00ED701B" w:rsidP="00826A43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голосованием 12.12.1993)(«Собрании законодательства Российской Федерации», 04.08.2014, № 31, ст. 4398.);</w:t>
      </w:r>
    </w:p>
    <w:p w:rsidR="006E1FA6" w:rsidRPr="00826A43" w:rsidRDefault="006E1FA6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ED701B" w:rsidRPr="00826A43" w:rsidRDefault="00ED701B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D701B" w:rsidRPr="00826A43" w:rsidRDefault="00ED701B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826A43">
          <w:rPr>
            <w:rFonts w:ascii="Times New Roman" w:eastAsia="Calibri" w:hAnsi="Times New Roman" w:cs="Times New Roman"/>
            <w:sz w:val="24"/>
            <w:szCs w:val="24"/>
          </w:rPr>
          <w:t>закон</w:t>
        </w:r>
      </w:hyperlink>
      <w:r w:rsidRPr="00826A43"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ED701B" w:rsidRPr="00826A43" w:rsidRDefault="00ED701B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ED701B" w:rsidRPr="00826A43" w:rsidRDefault="00ED701B" w:rsidP="00826A4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826A43"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363828" w:rsidRPr="00826A43" w:rsidRDefault="00ED701B" w:rsidP="00826A43">
      <w:pPr>
        <w:numPr>
          <w:ilvl w:val="0"/>
          <w:numId w:val="27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363828" w:rsidRPr="00B1684F" w:rsidRDefault="00363828" w:rsidP="00B1684F">
      <w:pPr>
        <w:numPr>
          <w:ilvl w:val="0"/>
          <w:numId w:val="27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826A4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9400F7">
        <w:rPr>
          <w:rFonts w:ascii="Times New Roman" w:hAnsi="Times New Roman" w:cs="Times New Roman"/>
          <w:sz w:val="24"/>
          <w:szCs w:val="24"/>
        </w:rPr>
        <w:t xml:space="preserve"> от 24.07.2007 №</w:t>
      </w:r>
      <w:r w:rsidR="00826A43">
        <w:rPr>
          <w:rFonts w:ascii="Times New Roman" w:hAnsi="Times New Roman" w:cs="Times New Roman"/>
          <w:sz w:val="24"/>
          <w:szCs w:val="24"/>
        </w:rPr>
        <w:t xml:space="preserve"> 209-ФЗ «</w:t>
      </w:r>
      <w:r w:rsidRPr="00826A43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</w:t>
      </w:r>
      <w:r w:rsidR="00826A43">
        <w:rPr>
          <w:rFonts w:ascii="Times New Roman" w:hAnsi="Times New Roman" w:cs="Times New Roman"/>
          <w:sz w:val="24"/>
          <w:szCs w:val="24"/>
        </w:rPr>
        <w:t>тва в Российской Федерации»</w:t>
      </w:r>
      <w:r w:rsidRPr="00826A43">
        <w:rPr>
          <w:rFonts w:ascii="Times New Roman" w:hAnsi="Times New Roman" w:cs="Times New Roman"/>
          <w:sz w:val="24"/>
          <w:szCs w:val="24"/>
        </w:rPr>
        <w:t>.</w:t>
      </w:r>
    </w:p>
    <w:p w:rsidR="00B1684F" w:rsidRPr="00B1684F" w:rsidRDefault="00B1684F" w:rsidP="00B1684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D701B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47"/>
      <w:bookmarkEnd w:id="11"/>
      <w:r w:rsidRPr="00826A43">
        <w:rPr>
          <w:rFonts w:ascii="Times New Roman" w:hAnsi="Times New Roman" w:cs="Times New Roman"/>
          <w:sz w:val="24"/>
          <w:szCs w:val="24"/>
        </w:rPr>
        <w:t xml:space="preserve">2.6. </w:t>
      </w:r>
      <w:r w:rsidR="00ED701B" w:rsidRPr="00826A43">
        <w:rPr>
          <w:rFonts w:ascii="Times New Roman" w:hAnsi="Times New Roman" w:cs="Times New Roman"/>
          <w:sz w:val="24"/>
          <w:szCs w:val="24"/>
        </w:rPr>
        <w:t xml:space="preserve">Для получения муниципальной услуги заявители подают в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ED701B" w:rsidRPr="00826A43">
        <w:rPr>
          <w:rFonts w:ascii="Times New Roman" w:hAnsi="Times New Roman" w:cs="Times New Roman"/>
          <w:b/>
          <w:sz w:val="24"/>
          <w:szCs w:val="24"/>
        </w:rPr>
        <w:t>заявление о предоставлении муниципальной услуги</w:t>
      </w:r>
      <w:r w:rsidR="00ED701B" w:rsidRPr="00826A43">
        <w:rPr>
          <w:rFonts w:ascii="Times New Roman" w:hAnsi="Times New Roman" w:cs="Times New Roman"/>
          <w:sz w:val="24"/>
          <w:szCs w:val="24"/>
        </w:rPr>
        <w:t xml:space="preserve">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826A43">
        <w:rPr>
          <w:rFonts w:ascii="Times New Roman" w:eastAsia="Calibri" w:hAnsi="Times New Roman" w:cs="Times New Roman"/>
          <w:b/>
          <w:sz w:val="24"/>
          <w:szCs w:val="24"/>
        </w:rPr>
        <w:t xml:space="preserve">документ, удостоверяющий личность.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826A4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документ, удостоверяющий личность представителя, и документ, подтверждающий соответствующие полномочия</w:t>
      </w:r>
      <w:r w:rsidRPr="00826A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281" w:rsidRPr="00826A43" w:rsidRDefault="0036382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</w:t>
      </w:r>
      <w:r w:rsidR="004B4281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 доку</w:t>
      </w:r>
      <w:r w:rsidR="0064109E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ментов</w:t>
      </w:r>
      <w:r w:rsidR="0064109E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пункте 2.6</w:t>
      </w:r>
      <w:r w:rsidR="006E1FA6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09E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FA6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а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дминистративного регламента </w:t>
      </w:r>
      <w:r w:rsidR="004B4281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почтовым отправлением, 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подлинники документов не направляются, удостоверение верности копий прилагаемых документов и свидетельствование подлинности подписи на з</w:t>
      </w:r>
      <w:r w:rsidR="00A13095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аявлении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осуществляются в установленном федеральным законодательством порядке.</w:t>
      </w:r>
    </w:p>
    <w:p w:rsidR="004B4281" w:rsidRPr="00826A43" w:rsidRDefault="0036382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(в</w:t>
      </w:r>
      <w:r w:rsidR="00B16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>
        <w:rPr>
          <w:rFonts w:ascii="Times New Roman" w:hAnsi="Times New Roman" w:cs="Times New Roman"/>
          <w:sz w:val="24"/>
          <w:szCs w:val="24"/>
        </w:rPr>
        <w:t>Комитет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 почтового  отправления (в</w:t>
      </w:r>
      <w:r w:rsidR="00B16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>
        <w:rPr>
          <w:rFonts w:ascii="Times New Roman" w:hAnsi="Times New Roman" w:cs="Times New Roman"/>
          <w:sz w:val="24"/>
          <w:szCs w:val="24"/>
        </w:rPr>
        <w:t>Комитет</w:t>
      </w:r>
      <w:r w:rsidR="0036382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2.9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92623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292623" w:rsidRPr="00826A43" w:rsidRDefault="00292623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2.10</w:t>
      </w:r>
      <w:r w:rsidR="004B4281" w:rsidRPr="00826A43">
        <w:rPr>
          <w:rFonts w:ascii="Times New Roman" w:hAnsi="Times New Roman" w:cs="Times New Roman"/>
          <w:sz w:val="24"/>
          <w:szCs w:val="24"/>
          <w:lang w:eastAsia="ru-RU"/>
        </w:rPr>
        <w:t>. Запрещается требовать от заявителя: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B4281" w:rsidRPr="00826A43" w:rsidRDefault="004B4281" w:rsidP="00826A43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6A43">
        <w:rPr>
          <w:rFonts w:ascii="Times New Roman" w:hAnsi="Times New Roman" w:cs="Times New Roman"/>
          <w:sz w:val="24"/>
          <w:szCs w:val="24"/>
        </w:rPr>
        <w:t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</w:t>
      </w:r>
      <w:proofErr w:type="gramEnd"/>
      <w:r w:rsidRPr="00826A43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муниципальных услуг, за исключением документов, указанных в </w:t>
      </w:r>
      <w:hyperlink r:id="rId12" w:history="1">
        <w:r w:rsidRPr="00826A43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826A43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                           № 210-ФЗ «Об организации предоставления государственных и муниципальных услуг».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</w:t>
      </w:r>
      <w:r w:rsidR="00E11D24"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необходимых для предоставления </w:t>
      </w: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826A43" w:rsidRDefault="009400F7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2.11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826A43">
        <w:rPr>
          <w:rFonts w:ascii="Times New Roman" w:hAnsi="Times New Roman" w:cs="Times New Roman"/>
          <w:b/>
          <w:sz w:val="24"/>
          <w:szCs w:val="24"/>
        </w:rPr>
        <w:t>Оснований для приостановления предоставления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муниципальной услуги законодательством Российской Федерации и Республики Коми не предусмотрено</w:t>
      </w:r>
      <w:r w:rsidR="004B4281" w:rsidRPr="00826A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78"/>
      <w:bookmarkEnd w:id="12"/>
      <w:r>
        <w:rPr>
          <w:rFonts w:ascii="Times New Roman" w:hAnsi="Times New Roman" w:cs="Times New Roman"/>
          <w:sz w:val="24"/>
          <w:szCs w:val="24"/>
        </w:rPr>
        <w:lastRenderedPageBreak/>
        <w:t>2.13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826A43">
        <w:rPr>
          <w:rFonts w:ascii="Times New Roman" w:hAnsi="Times New Roman" w:cs="Times New Roman"/>
          <w:b/>
          <w:sz w:val="24"/>
          <w:szCs w:val="24"/>
        </w:rPr>
        <w:t>Основаниями для отказа в предоставлении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муниципальной услуги явля</w:t>
      </w:r>
      <w:r w:rsidR="00AC4E06" w:rsidRPr="00826A43">
        <w:rPr>
          <w:rFonts w:ascii="Times New Roman" w:hAnsi="Times New Roman" w:cs="Times New Roman"/>
          <w:sz w:val="24"/>
          <w:szCs w:val="24"/>
        </w:rPr>
        <w:t>ю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тся: </w:t>
      </w:r>
    </w:p>
    <w:p w:rsidR="00363828" w:rsidRPr="00826A43" w:rsidRDefault="00ED701B" w:rsidP="00826A43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</w:t>
      </w:r>
      <w:r w:rsidR="00EE1144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представленных документах недостоверной информации</w:t>
      </w:r>
      <w:r w:rsidR="005F5EB5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(подчистки, исправления)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01B" w:rsidRPr="00826A43" w:rsidRDefault="00ED701B" w:rsidP="00826A43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з</w:t>
      </w:r>
      <w:r w:rsidR="005F5EB5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аявления не поддается прочтению;</w:t>
      </w:r>
    </w:p>
    <w:p w:rsidR="00ED701B" w:rsidRPr="00826A43" w:rsidRDefault="00ED701B" w:rsidP="00826A43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ED701B" w:rsidRPr="00826A43" w:rsidRDefault="00ED701B" w:rsidP="00826A43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содержатся нецензурные либо оскорбительные выражения, угрозы жизни, здоровью и имуществу должностного</w:t>
      </w:r>
      <w:r w:rsidR="006E1FA6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а также членов его семьи.</w:t>
      </w: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>
        <w:rPr>
          <w:rFonts w:ascii="Times New Roman" w:hAnsi="Times New Roman" w:cs="Times New Roman"/>
          <w:sz w:val="24"/>
          <w:szCs w:val="24"/>
        </w:rPr>
        <w:t>пунктом 2.13</w:t>
      </w:r>
      <w:r w:rsidR="00D3654B" w:rsidRPr="00826A43">
        <w:rPr>
          <w:rFonts w:ascii="Times New Roman" w:hAnsi="Times New Roman" w:cs="Times New Roman"/>
          <w:sz w:val="24"/>
          <w:szCs w:val="24"/>
        </w:rPr>
        <w:t>.</w:t>
      </w:r>
      <w:r w:rsidR="00C11E3A"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="006E1FA6" w:rsidRPr="00826A43">
        <w:rPr>
          <w:rFonts w:ascii="Times New Roman" w:hAnsi="Times New Roman" w:cs="Times New Roman"/>
          <w:sz w:val="24"/>
          <w:szCs w:val="24"/>
        </w:rPr>
        <w:t>настоящего а</w:t>
      </w:r>
      <w:r w:rsidR="004B4281" w:rsidRPr="00826A43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 w:rsidR="006E1FA6" w:rsidRPr="00826A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6A43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2.15</w:t>
      </w:r>
      <w:r w:rsidR="004B4281" w:rsidRPr="00826A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6E1FA6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6E1FA6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2.16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B4281" w:rsidRPr="00826A43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2.17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826A43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Par162"/>
      <w:bookmarkEnd w:id="13"/>
      <w:r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2.18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281" w:rsidRPr="00826A43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="004B4281" w:rsidRPr="00826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4281" w:rsidRPr="00826A43">
        <w:rPr>
          <w:rFonts w:ascii="Times New Roman" w:eastAsia="Calibri" w:hAnsi="Times New Roman" w:cs="Times New Roman"/>
          <w:sz w:val="24"/>
          <w:szCs w:val="24"/>
        </w:rPr>
        <w:t>и при получении результата предоставления муниципальной услуги, составляет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D24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2.19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1D24" w:rsidRPr="00826A43">
        <w:rPr>
          <w:rFonts w:ascii="Times New Roman" w:eastAsia="Calibri" w:hAnsi="Times New Roman" w:cs="Times New Roman"/>
          <w:sz w:val="24"/>
          <w:szCs w:val="24"/>
        </w:rPr>
        <w:t xml:space="preserve">Заявление и прилагаемые к нему документы регистрируются в порядке и сроки, установленные пунктом </w:t>
      </w:r>
      <w:hyperlink r:id="rId13" w:history="1">
        <w:r w:rsidR="00E11D24" w:rsidRPr="00826A43">
          <w:rPr>
            <w:rFonts w:ascii="Times New Roman" w:eastAsia="Calibri" w:hAnsi="Times New Roman" w:cs="Times New Roman"/>
            <w:sz w:val="24"/>
            <w:szCs w:val="24"/>
          </w:rPr>
          <w:t>3.3.</w:t>
        </w:r>
      </w:hyperlink>
      <w:r w:rsidR="00E11D24" w:rsidRPr="00826A43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E11D24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D24" w:rsidRPr="00826A43" w:rsidRDefault="00E11D24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26A43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</w:t>
      </w:r>
      <w:r w:rsidRPr="00826A4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826A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9400F7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2.20</w:t>
      </w:r>
      <w:r w:rsidR="004B4281" w:rsidRPr="00826A43">
        <w:rPr>
          <w:rFonts w:ascii="Times New Roman" w:eastAsia="Calibri" w:hAnsi="Times New Roman" w:cs="Times New Roman"/>
          <w:sz w:val="24"/>
          <w:szCs w:val="24"/>
        </w:rPr>
        <w:t xml:space="preserve">. Здание (помещение) </w:t>
      </w:r>
      <w:r w:rsidR="006E1FA6" w:rsidRPr="00826A43">
        <w:rPr>
          <w:rFonts w:ascii="Times New Roman" w:eastAsia="Calibri" w:hAnsi="Times New Roman" w:cs="Times New Roman"/>
          <w:sz w:val="24"/>
          <w:szCs w:val="24"/>
        </w:rPr>
        <w:t xml:space="preserve">Комитета </w:t>
      </w:r>
      <w:r w:rsidR="004B4281" w:rsidRPr="00826A43">
        <w:rPr>
          <w:rFonts w:ascii="Times New Roman" w:eastAsia="Calibri" w:hAnsi="Times New Roman" w:cs="Times New Roman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4B4281" w:rsidRPr="00826A43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6A43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</w:t>
      </w:r>
      <w:r w:rsidR="00882D5A" w:rsidRPr="00826A43">
        <w:rPr>
          <w:rFonts w:ascii="Times New Roman" w:eastAsia="Calibri" w:hAnsi="Times New Roman" w:cs="Times New Roman"/>
          <w:sz w:val="24"/>
          <w:szCs w:val="24"/>
        </w:rPr>
        <w:t>,</w:t>
      </w: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F5EB5" w:rsidRPr="00826A43" w:rsidRDefault="005F5EB5" w:rsidP="00826A4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  <w:lang w:eastAsia="ar-SA"/>
        </w:rPr>
        <w:t>Требования к обеспечению доступности для инвалидов объектов, в которых предоставляются муниципальные услуги, определены  частью 1 статьи 15 Федерального закона от 24.11.1995 № 181-ФЗ «О социальной защите инвалидов в Российской Федерации.</w:t>
      </w:r>
    </w:p>
    <w:p w:rsidR="004B4281" w:rsidRPr="00826A43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B4281" w:rsidRPr="00826A43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B4281" w:rsidRPr="00826A43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B4281" w:rsidRPr="00826A43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B4281" w:rsidRPr="00826A43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4B4281" w:rsidRPr="00826A43" w:rsidRDefault="004B4281" w:rsidP="00826A43">
      <w:pPr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B4281" w:rsidRPr="00826A43" w:rsidRDefault="004B4281" w:rsidP="00826A43">
      <w:pPr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B4281" w:rsidRPr="00826A43" w:rsidRDefault="004B4281" w:rsidP="00826A43">
      <w:pPr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B4281" w:rsidRPr="00826A43" w:rsidRDefault="004B4281" w:rsidP="00826A43">
      <w:pPr>
        <w:pStyle w:val="a5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B4281" w:rsidRPr="00826A43" w:rsidRDefault="004B4281" w:rsidP="00826A4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A105A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2.21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CA7021" w:rsidRPr="00826A43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CA7021" w:rsidRPr="00826A43" w:rsidTr="00C11E3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CA7021" w:rsidRPr="00826A43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9400F7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A7021" w:rsidRPr="00826A43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826A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9400F7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A7021" w:rsidRPr="00826A43" w:rsidTr="00C11E3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CA7021" w:rsidRPr="00826A43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826A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A7021" w:rsidRPr="00826A43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A7021" w:rsidRPr="00826A43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B4281" w:rsidRPr="00826A43" w:rsidTr="00C11E3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281" w:rsidRPr="00826A43" w:rsidRDefault="004B4281" w:rsidP="00826A4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26A43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4281" w:rsidRPr="00826A43" w:rsidRDefault="00A105A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2.22</w:t>
      </w:r>
      <w:r w:rsidR="004B4281" w:rsidRPr="00826A4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Start w:id="14" w:name="Par274"/>
      <w:bookmarkEnd w:id="14"/>
      <w:r w:rsidR="004B4281" w:rsidRPr="00826A43">
        <w:rPr>
          <w:rFonts w:ascii="Times New Roman" w:eastAsia="Calibri" w:hAnsi="Times New Roman" w:cs="Times New Roman"/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="004049A8" w:rsidRPr="00826A43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4B4281" w:rsidRPr="00826A43">
        <w:rPr>
          <w:rFonts w:ascii="Times New Roman" w:eastAsia="Calibri" w:hAnsi="Times New Roman" w:cs="Times New Roman"/>
          <w:sz w:val="24"/>
          <w:szCs w:val="24"/>
        </w:rPr>
        <w:t>(</w:t>
      </w:r>
      <w:r w:rsidR="004049A8" w:rsidRPr="00826A43">
        <w:rPr>
          <w:rFonts w:ascii="Times New Roman" w:hAnsi="Times New Roman" w:cs="Times New Roman"/>
          <w:b/>
          <w:sz w:val="24"/>
          <w:szCs w:val="24"/>
        </w:rPr>
        <w:t>www.pechoraonline.ru</w:t>
      </w:r>
      <w:r w:rsidR="004B4281" w:rsidRPr="00826A43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4B4281" w:rsidRPr="00826A43" w:rsidRDefault="004B4281" w:rsidP="00826A43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26A43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279"/>
      <w:bookmarkEnd w:id="15"/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 включает следующие административные процедуры: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иных документов для предоставления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4B4281" w:rsidRPr="00826A43" w:rsidRDefault="008B183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2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) принятие решения о предоставлении (решения об отказе в предоставлении) 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B4281" w:rsidRPr="00826A43" w:rsidRDefault="008B183A" w:rsidP="00826A43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3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) 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</w:rPr>
        <w:t xml:space="preserve">уведомление заявителя о принятом решении, выдача заявителю результата 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</w:rPr>
        <w:lastRenderedPageBreak/>
        <w:t>предоставления муниципальной услуги;</w:t>
      </w:r>
    </w:p>
    <w:p w:rsidR="004B4281" w:rsidRPr="00826A43" w:rsidRDefault="009400F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288"/>
      <w:bookmarkEnd w:id="16"/>
      <w:r>
        <w:rPr>
          <w:rFonts w:ascii="Times New Roman" w:hAnsi="Times New Roman" w:cs="Times New Roman"/>
          <w:sz w:val="24"/>
          <w:szCs w:val="24"/>
        </w:rPr>
        <w:t xml:space="preserve">3.2. </w:t>
      </w:r>
      <w:hyperlink w:anchor="Par1004" w:history="1">
        <w:r w:rsidR="004B4281" w:rsidRPr="00826A43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4B4281" w:rsidRPr="00826A43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 предоставлении 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услуги приводится в приложении №</w:t>
      </w:r>
      <w:r w:rsidR="00ED701B" w:rsidRPr="00826A43">
        <w:rPr>
          <w:rFonts w:ascii="Times New Roman" w:hAnsi="Times New Roman" w:cs="Times New Roman"/>
          <w:sz w:val="24"/>
          <w:szCs w:val="24"/>
        </w:rPr>
        <w:t xml:space="preserve"> 4</w:t>
      </w:r>
      <w:r w:rsidR="003C4AD6" w:rsidRPr="00826A43">
        <w:rPr>
          <w:rFonts w:ascii="Times New Roman" w:hAnsi="Times New Roman" w:cs="Times New Roman"/>
          <w:sz w:val="24"/>
          <w:szCs w:val="24"/>
        </w:rPr>
        <w:t xml:space="preserve"> к настоящему а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7" w:name="Par293"/>
      <w:bookmarkEnd w:id="17"/>
      <w:r w:rsidRPr="00826A43">
        <w:rPr>
          <w:rFonts w:ascii="Times New Roman" w:hAnsi="Times New Roman" w:cs="Times New Roman"/>
          <w:b/>
          <w:sz w:val="24"/>
          <w:szCs w:val="24"/>
        </w:rPr>
        <w:t>Прием</w:t>
      </w:r>
      <w:r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Pr="00826A43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1684F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3.3. </w:t>
      </w:r>
      <w:r w:rsidRPr="00826A43">
        <w:rPr>
          <w:rFonts w:ascii="Times New Roman" w:hAnsi="Times New Roman" w:cs="Times New Roman"/>
          <w:b/>
          <w:sz w:val="24"/>
          <w:szCs w:val="24"/>
        </w:rPr>
        <w:t>Основанием для начала административной процедуры</w:t>
      </w:r>
      <w:r w:rsidRPr="00826A43">
        <w:rPr>
          <w:rFonts w:ascii="Times New Roman" w:hAnsi="Times New Roman" w:cs="Times New Roman"/>
          <w:sz w:val="24"/>
          <w:szCs w:val="24"/>
        </w:rPr>
        <w:t xml:space="preserve"> является по</w:t>
      </w:r>
      <w:r w:rsidR="00A13095" w:rsidRPr="00826A43">
        <w:rPr>
          <w:rFonts w:ascii="Times New Roman" w:hAnsi="Times New Roman" w:cs="Times New Roman"/>
          <w:sz w:val="24"/>
          <w:szCs w:val="24"/>
        </w:rPr>
        <w:t>ступление от заявителя заявления на</w:t>
      </w:r>
      <w:r w:rsidRPr="00826A43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3C50B2" w:rsidRPr="00826A43">
        <w:rPr>
          <w:rFonts w:ascii="Times New Roman" w:hAnsi="Times New Roman" w:cs="Times New Roman"/>
          <w:sz w:val="24"/>
          <w:szCs w:val="24"/>
        </w:rPr>
        <w:t>е</w:t>
      </w:r>
      <w:r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B183A" w:rsidRPr="00826A43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826A43">
        <w:rPr>
          <w:rFonts w:ascii="Times New Roman" w:hAnsi="Times New Roman" w:cs="Times New Roman"/>
          <w:sz w:val="24"/>
          <w:szCs w:val="24"/>
        </w:rPr>
        <w:t xml:space="preserve">в </w:t>
      </w:r>
      <w:r w:rsidR="00B1684F">
        <w:rPr>
          <w:rFonts w:ascii="Times New Roman" w:hAnsi="Times New Roman" w:cs="Times New Roman"/>
          <w:sz w:val="24"/>
          <w:szCs w:val="24"/>
        </w:rPr>
        <w:t>Комитет.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>Очная форма подачи документов</w:t>
      </w:r>
      <w:r w:rsidRPr="00826A43">
        <w:rPr>
          <w:rFonts w:ascii="Times New Roman" w:hAnsi="Times New Roman" w:cs="Times New Roman"/>
          <w:sz w:val="24"/>
          <w:szCs w:val="24"/>
        </w:rPr>
        <w:t xml:space="preserve"> – подача </w:t>
      </w:r>
      <w:r w:rsidR="00A13095" w:rsidRPr="00826A43">
        <w:rPr>
          <w:rFonts w:ascii="Times New Roman" w:hAnsi="Times New Roman" w:cs="Times New Roman"/>
          <w:sz w:val="24"/>
          <w:szCs w:val="24"/>
        </w:rPr>
        <w:t>заявления</w:t>
      </w:r>
      <w:r w:rsidRPr="00826A43">
        <w:rPr>
          <w:rFonts w:ascii="Times New Roman" w:hAnsi="Times New Roman" w:cs="Times New Roman"/>
          <w:sz w:val="24"/>
          <w:szCs w:val="24"/>
        </w:rPr>
        <w:t xml:space="preserve">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</w:t>
      </w:r>
      <w:r w:rsidR="008B183A" w:rsidRPr="00826A43">
        <w:rPr>
          <w:rFonts w:ascii="Times New Roman" w:hAnsi="Times New Roman" w:cs="Times New Roman"/>
          <w:sz w:val="24"/>
          <w:szCs w:val="24"/>
        </w:rPr>
        <w:t>и документы, указанные в пункте 2.6</w:t>
      </w:r>
      <w:r w:rsidR="003C4AD6" w:rsidRPr="00826A43">
        <w:rPr>
          <w:rFonts w:ascii="Times New Roman" w:hAnsi="Times New Roman" w:cs="Times New Roman"/>
          <w:sz w:val="24"/>
          <w:szCs w:val="24"/>
        </w:rPr>
        <w:t>.</w:t>
      </w:r>
      <w:r w:rsidR="008B183A"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="003C4AD6" w:rsidRPr="00826A43">
        <w:rPr>
          <w:rFonts w:ascii="Times New Roman" w:hAnsi="Times New Roman" w:cs="Times New Roman"/>
          <w:sz w:val="24"/>
          <w:szCs w:val="24"/>
        </w:rPr>
        <w:t>настоящего а</w:t>
      </w:r>
      <w:r w:rsidRPr="00826A43">
        <w:rPr>
          <w:rFonts w:ascii="Times New Roman" w:hAnsi="Times New Roman" w:cs="Times New Roman"/>
          <w:sz w:val="24"/>
          <w:szCs w:val="24"/>
        </w:rPr>
        <w:t>дминистративного регламента в бумажном виде, то есть документы установленной формы, сформированные на бумажном носителе.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</w:t>
      </w:r>
      <w:r w:rsidR="00A13095" w:rsidRPr="00826A43">
        <w:rPr>
          <w:rFonts w:ascii="Times New Roman" w:hAnsi="Times New Roman" w:cs="Times New Roman"/>
          <w:sz w:val="24"/>
          <w:szCs w:val="24"/>
        </w:rPr>
        <w:t>заявление</w:t>
      </w:r>
      <w:r w:rsidRPr="00826A43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3C4AD6" w:rsidRPr="00826A43">
        <w:rPr>
          <w:rFonts w:ascii="Times New Roman" w:hAnsi="Times New Roman" w:cs="Times New Roman"/>
          <w:sz w:val="24"/>
          <w:szCs w:val="24"/>
        </w:rPr>
        <w:t xml:space="preserve">оформляется </w:t>
      </w:r>
      <w:r w:rsidRPr="00826A43">
        <w:rPr>
          <w:rFonts w:ascii="Times New Roman" w:hAnsi="Times New Roman" w:cs="Times New Roman"/>
          <w:sz w:val="24"/>
          <w:szCs w:val="24"/>
        </w:rPr>
        <w:t>заявителем в ходе приема в</w:t>
      </w:r>
      <w:r w:rsidR="00B1684F">
        <w:rPr>
          <w:rFonts w:ascii="Times New Roman" w:hAnsi="Times New Roman" w:cs="Times New Roman"/>
          <w:sz w:val="24"/>
          <w:szCs w:val="24"/>
        </w:rPr>
        <w:t xml:space="preserve"> Комитете</w:t>
      </w:r>
      <w:r w:rsidRPr="00826A43">
        <w:rPr>
          <w:rFonts w:ascii="Times New Roman" w:hAnsi="Times New Roman" w:cs="Times New Roman"/>
          <w:sz w:val="24"/>
          <w:szCs w:val="24"/>
        </w:rPr>
        <w:t>, либо оформлен</w:t>
      </w:r>
      <w:r w:rsidR="00B1684F">
        <w:rPr>
          <w:rFonts w:ascii="Times New Roman" w:hAnsi="Times New Roman" w:cs="Times New Roman"/>
          <w:sz w:val="24"/>
          <w:szCs w:val="24"/>
        </w:rPr>
        <w:t>о</w:t>
      </w:r>
      <w:r w:rsidRPr="00826A43">
        <w:rPr>
          <w:rFonts w:ascii="Times New Roman" w:hAnsi="Times New Roman" w:cs="Times New Roman"/>
          <w:sz w:val="24"/>
          <w:szCs w:val="24"/>
        </w:rPr>
        <w:t xml:space="preserve"> заранее. 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По просьбе обратившегося лица </w:t>
      </w:r>
      <w:r w:rsidR="00A13095" w:rsidRPr="00826A43">
        <w:rPr>
          <w:rFonts w:ascii="Times New Roman" w:hAnsi="Times New Roman" w:cs="Times New Roman"/>
          <w:sz w:val="24"/>
          <w:szCs w:val="24"/>
        </w:rPr>
        <w:t>заявление</w:t>
      </w:r>
      <w:r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="008573F7" w:rsidRPr="00826A43">
        <w:rPr>
          <w:rFonts w:ascii="Times New Roman" w:hAnsi="Times New Roman" w:cs="Times New Roman"/>
          <w:sz w:val="24"/>
          <w:szCs w:val="24"/>
        </w:rPr>
        <w:t>оформляется</w:t>
      </w:r>
      <w:r w:rsidRPr="00826A43">
        <w:rPr>
          <w:rFonts w:ascii="Times New Roman" w:hAnsi="Times New Roman" w:cs="Times New Roman"/>
          <w:sz w:val="24"/>
          <w:szCs w:val="24"/>
        </w:rPr>
        <w:t xml:space="preserve"> специалистом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hAnsi="Times New Roman" w:cs="Times New Roman"/>
          <w:sz w:val="24"/>
          <w:szCs w:val="24"/>
        </w:rPr>
        <w:t xml:space="preserve">ответственным за прием документов, с использованием программных средств. В этом случае заявитель собственноручно вписывает в </w:t>
      </w:r>
      <w:r w:rsidR="00E32AE8" w:rsidRPr="00826A43">
        <w:rPr>
          <w:rFonts w:ascii="Times New Roman" w:hAnsi="Times New Roman" w:cs="Times New Roman"/>
          <w:sz w:val="24"/>
          <w:szCs w:val="24"/>
        </w:rPr>
        <w:t>заявление</w:t>
      </w:r>
      <w:r w:rsidRPr="00826A43">
        <w:rPr>
          <w:rFonts w:ascii="Times New Roman" w:hAnsi="Times New Roman" w:cs="Times New Roman"/>
          <w:sz w:val="24"/>
          <w:szCs w:val="24"/>
        </w:rPr>
        <w:t xml:space="preserve"> свою фамилию, имя и отчество, ставит дату и подпись.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hAnsi="Times New Roman" w:cs="Times New Roman"/>
          <w:sz w:val="24"/>
          <w:szCs w:val="24"/>
        </w:rPr>
        <w:t>ответственный за прием документов, осуществляет следующие действия в ходе приема заявителя: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</w:t>
      </w:r>
      <w:r w:rsidR="00E11D24" w:rsidRPr="00826A43">
        <w:rPr>
          <w:rFonts w:ascii="Times New Roman" w:hAnsi="Times New Roman" w:cs="Times New Roman"/>
          <w:sz w:val="24"/>
          <w:szCs w:val="24"/>
        </w:rPr>
        <w:t>ствии с пунктом 2.6</w:t>
      </w:r>
      <w:r w:rsidR="00A105AB">
        <w:rPr>
          <w:rFonts w:ascii="Times New Roman" w:hAnsi="Times New Roman" w:cs="Times New Roman"/>
          <w:sz w:val="24"/>
          <w:szCs w:val="24"/>
        </w:rPr>
        <w:t>.</w:t>
      </w:r>
      <w:r w:rsidR="00E11D24" w:rsidRPr="00826A43">
        <w:rPr>
          <w:rFonts w:ascii="Times New Roman" w:hAnsi="Times New Roman" w:cs="Times New Roman"/>
          <w:sz w:val="24"/>
          <w:szCs w:val="24"/>
        </w:rPr>
        <w:t xml:space="preserve"> настоящего а</w:t>
      </w:r>
      <w:r w:rsidRPr="00826A43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регламента; </w:t>
      </w:r>
    </w:p>
    <w:p w:rsidR="004B4281" w:rsidRPr="00826A43" w:rsidRDefault="005F5EB5" w:rsidP="00826A4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г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) регистрирует </w:t>
      </w:r>
      <w:r w:rsidR="00E32AE8" w:rsidRPr="00826A43">
        <w:rPr>
          <w:rFonts w:ascii="Times New Roman" w:hAnsi="Times New Roman" w:cs="Times New Roman"/>
          <w:sz w:val="24"/>
          <w:szCs w:val="24"/>
        </w:rPr>
        <w:t>заявление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и представленные документы под индивидуальным порядковым номером в день их поступления;</w:t>
      </w:r>
    </w:p>
    <w:p w:rsidR="004B4281" w:rsidRPr="00826A43" w:rsidRDefault="005F5EB5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д</w:t>
      </w:r>
      <w:r w:rsidR="004B4281" w:rsidRPr="00826A43">
        <w:rPr>
          <w:rFonts w:ascii="Times New Roman" w:hAnsi="Times New Roman" w:cs="Times New Roman"/>
          <w:sz w:val="24"/>
          <w:szCs w:val="24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При необходимости специалист</w:t>
      </w:r>
      <w:r w:rsidR="00B1684F">
        <w:rPr>
          <w:rFonts w:ascii="Times New Roman" w:hAnsi="Times New Roman" w:cs="Times New Roman"/>
          <w:sz w:val="24"/>
          <w:szCs w:val="24"/>
        </w:rPr>
        <w:t xml:space="preserve"> Комитета</w:t>
      </w:r>
      <w:r w:rsidRPr="00826A43">
        <w:rPr>
          <w:rFonts w:ascii="Times New Roman" w:hAnsi="Times New Roman" w:cs="Times New Roman"/>
          <w:sz w:val="24"/>
          <w:szCs w:val="24"/>
        </w:rPr>
        <w:t>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</w:t>
      </w:r>
      <w:r w:rsidR="00E32AE8" w:rsidRPr="00826A43">
        <w:rPr>
          <w:rFonts w:ascii="Times New Roman" w:hAnsi="Times New Roman" w:cs="Times New Roman"/>
          <w:sz w:val="24"/>
          <w:szCs w:val="24"/>
        </w:rPr>
        <w:t>заявления</w:t>
      </w:r>
      <w:r w:rsidRPr="00826A43">
        <w:rPr>
          <w:rFonts w:ascii="Times New Roman" w:hAnsi="Times New Roman" w:cs="Times New Roman"/>
          <w:sz w:val="24"/>
          <w:szCs w:val="24"/>
        </w:rPr>
        <w:t xml:space="preserve"> или неправильном его заполнении специалист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hAnsi="Times New Roman" w:cs="Times New Roman"/>
          <w:sz w:val="24"/>
          <w:szCs w:val="24"/>
        </w:rPr>
        <w:t xml:space="preserve">ответственный за прием документов, помогает заявителю заполнить </w:t>
      </w:r>
      <w:r w:rsidR="00E32AE8" w:rsidRPr="00826A43">
        <w:rPr>
          <w:rFonts w:ascii="Times New Roman" w:hAnsi="Times New Roman" w:cs="Times New Roman"/>
          <w:sz w:val="24"/>
          <w:szCs w:val="24"/>
        </w:rPr>
        <w:t>заявление</w:t>
      </w:r>
      <w:r w:rsidRPr="00826A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363828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>Заочная форма подачи документов</w:t>
      </w:r>
      <w:r w:rsidRPr="00826A43">
        <w:rPr>
          <w:rFonts w:ascii="Times New Roman" w:hAnsi="Times New Roman" w:cs="Times New Roman"/>
          <w:sz w:val="24"/>
          <w:szCs w:val="24"/>
        </w:rPr>
        <w:t xml:space="preserve"> – направление </w:t>
      </w:r>
      <w:r w:rsidR="00E32AE8" w:rsidRPr="00826A43">
        <w:rPr>
          <w:rFonts w:ascii="Times New Roman" w:hAnsi="Times New Roman" w:cs="Times New Roman"/>
          <w:sz w:val="24"/>
          <w:szCs w:val="24"/>
        </w:rPr>
        <w:t>заявления</w:t>
      </w:r>
      <w:r w:rsidRPr="00826A43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 и иных документов через организацию почтовой связи, иную организацию, осуществл</w:t>
      </w:r>
      <w:r w:rsidR="00363828" w:rsidRPr="00826A43">
        <w:rPr>
          <w:rFonts w:ascii="Times New Roman" w:hAnsi="Times New Roman" w:cs="Times New Roman"/>
          <w:sz w:val="24"/>
          <w:szCs w:val="24"/>
        </w:rPr>
        <w:t>яющую доставку корреспонденции.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При заочной форме подачи документов заявитель может направить </w:t>
      </w:r>
      <w:r w:rsidR="00E32AE8" w:rsidRPr="00826A43">
        <w:rPr>
          <w:rFonts w:ascii="Times New Roman" w:hAnsi="Times New Roman" w:cs="Times New Roman"/>
          <w:sz w:val="24"/>
          <w:szCs w:val="24"/>
        </w:rPr>
        <w:t>заявление</w:t>
      </w:r>
      <w:r w:rsidRPr="00826A43">
        <w:rPr>
          <w:rFonts w:ascii="Times New Roman" w:hAnsi="Times New Roman" w:cs="Times New Roman"/>
          <w:sz w:val="24"/>
          <w:szCs w:val="24"/>
        </w:rPr>
        <w:t xml:space="preserve"> и документы, указанные </w:t>
      </w:r>
      <w:r w:rsidR="008B183A" w:rsidRPr="00826A43">
        <w:rPr>
          <w:rFonts w:ascii="Times New Roman" w:hAnsi="Times New Roman" w:cs="Times New Roman"/>
          <w:sz w:val="24"/>
          <w:szCs w:val="24"/>
        </w:rPr>
        <w:t>в пункте 2.6</w:t>
      </w:r>
      <w:r w:rsidR="00E11D24" w:rsidRPr="00826A43">
        <w:rPr>
          <w:rFonts w:ascii="Times New Roman" w:hAnsi="Times New Roman" w:cs="Times New Roman"/>
          <w:sz w:val="24"/>
          <w:szCs w:val="24"/>
        </w:rPr>
        <w:t>. настоящего а</w:t>
      </w:r>
      <w:r w:rsidRPr="00826A43">
        <w:rPr>
          <w:rFonts w:ascii="Times New Roman" w:hAnsi="Times New Roman" w:cs="Times New Roman"/>
          <w:sz w:val="24"/>
          <w:szCs w:val="24"/>
        </w:rPr>
        <w:t>дминистративного регламента: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в виде оригинала </w:t>
      </w:r>
      <w:r w:rsidR="00E32AE8" w:rsidRPr="00826A43">
        <w:rPr>
          <w:rFonts w:ascii="Times New Roman" w:hAnsi="Times New Roman" w:cs="Times New Roman"/>
          <w:sz w:val="24"/>
          <w:szCs w:val="24"/>
        </w:rPr>
        <w:t>заявления</w:t>
      </w:r>
      <w:r w:rsidRPr="00826A43">
        <w:rPr>
          <w:rFonts w:ascii="Times New Roman" w:hAnsi="Times New Roman" w:cs="Times New Roman"/>
          <w:sz w:val="24"/>
          <w:szCs w:val="24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</w:t>
      </w:r>
      <w:r w:rsidR="00B1684F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363828" w:rsidRPr="00826A43">
        <w:rPr>
          <w:rFonts w:ascii="Times New Roman" w:hAnsi="Times New Roman" w:cs="Times New Roman"/>
          <w:sz w:val="24"/>
          <w:szCs w:val="24"/>
        </w:rPr>
        <w:t>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</w:t>
      </w:r>
      <w:r w:rsidR="00B1684F">
        <w:rPr>
          <w:rFonts w:ascii="Times New Roman" w:hAnsi="Times New Roman" w:cs="Times New Roman"/>
          <w:sz w:val="24"/>
          <w:szCs w:val="24"/>
        </w:rPr>
        <w:t xml:space="preserve"> Комитета</w:t>
      </w:r>
      <w:r w:rsidRPr="00826A43">
        <w:rPr>
          <w:rFonts w:ascii="Times New Roman" w:hAnsi="Times New Roman" w:cs="Times New Roman"/>
          <w:sz w:val="24"/>
          <w:szCs w:val="24"/>
        </w:rPr>
        <w:t xml:space="preserve">, ответственный за прием </w:t>
      </w:r>
      <w:r w:rsidRPr="00826A43">
        <w:rPr>
          <w:rFonts w:ascii="Times New Roman" w:hAnsi="Times New Roman" w:cs="Times New Roman"/>
          <w:sz w:val="24"/>
          <w:szCs w:val="24"/>
        </w:rPr>
        <w:lastRenderedPageBreak/>
        <w:t>документов: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</w:t>
      </w:r>
      <w:r w:rsidR="005A7786" w:rsidRPr="00826A43">
        <w:rPr>
          <w:rFonts w:ascii="Times New Roman" w:hAnsi="Times New Roman" w:cs="Times New Roman"/>
          <w:sz w:val="24"/>
          <w:szCs w:val="24"/>
        </w:rPr>
        <w:t>м 2.6</w:t>
      </w:r>
      <w:r w:rsidR="004A48E8" w:rsidRPr="00826A43">
        <w:rPr>
          <w:rFonts w:ascii="Times New Roman" w:hAnsi="Times New Roman" w:cs="Times New Roman"/>
          <w:sz w:val="24"/>
          <w:szCs w:val="24"/>
        </w:rPr>
        <w:t>.</w:t>
      </w:r>
      <w:r w:rsidR="005A7786" w:rsidRPr="00826A43">
        <w:rPr>
          <w:rFonts w:ascii="Times New Roman" w:hAnsi="Times New Roman" w:cs="Times New Roman"/>
          <w:sz w:val="24"/>
          <w:szCs w:val="24"/>
        </w:rPr>
        <w:t xml:space="preserve"> настоящего а</w:t>
      </w:r>
      <w:r w:rsidRPr="00826A43">
        <w:rPr>
          <w:rFonts w:ascii="Times New Roman" w:hAnsi="Times New Roman" w:cs="Times New Roman"/>
          <w:sz w:val="24"/>
          <w:szCs w:val="24"/>
        </w:rPr>
        <w:t>дминистративного регламента;</w:t>
      </w:r>
    </w:p>
    <w:p w:rsidR="004B4281" w:rsidRPr="00826A43" w:rsidRDefault="004A48E8" w:rsidP="00826A4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г</w:t>
      </w:r>
      <w:r w:rsidR="004B4281" w:rsidRPr="00826A43">
        <w:rPr>
          <w:rFonts w:ascii="Times New Roman" w:hAnsi="Times New Roman" w:cs="Times New Roman"/>
          <w:sz w:val="24"/>
          <w:szCs w:val="24"/>
        </w:rPr>
        <w:t>) регистрирует запрос и представленные документы под индивидуальным порядковым номером в день их поступления.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3.3.1. </w:t>
      </w:r>
      <w:r w:rsidRPr="00826A43">
        <w:rPr>
          <w:rFonts w:ascii="Times New Roman" w:hAnsi="Times New Roman" w:cs="Times New Roman"/>
          <w:b/>
          <w:sz w:val="24"/>
          <w:szCs w:val="24"/>
        </w:rPr>
        <w:t>Критерием принятия решения</w:t>
      </w:r>
      <w:r w:rsidRPr="00826A43">
        <w:rPr>
          <w:rFonts w:ascii="Times New Roman" w:hAnsi="Times New Roman" w:cs="Times New Roman"/>
          <w:sz w:val="24"/>
          <w:szCs w:val="24"/>
        </w:rPr>
        <w:t xml:space="preserve"> о приеме документов является наличие запроса и прилагаемых к нему документов.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3.3.2. </w:t>
      </w:r>
      <w:r w:rsidRPr="00826A43">
        <w:rPr>
          <w:rFonts w:ascii="Times New Roman" w:hAnsi="Times New Roman" w:cs="Times New Roman"/>
          <w:b/>
          <w:sz w:val="24"/>
          <w:szCs w:val="24"/>
        </w:rPr>
        <w:t>Максимальный срок исполнения административной процедуры</w:t>
      </w:r>
      <w:r w:rsidRPr="00826A43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363828" w:rsidRPr="00826A43">
        <w:rPr>
          <w:rFonts w:ascii="Times New Roman" w:hAnsi="Times New Roman" w:cs="Times New Roman"/>
          <w:sz w:val="24"/>
          <w:szCs w:val="24"/>
        </w:rPr>
        <w:t>1 рабочий</w:t>
      </w:r>
      <w:r w:rsidR="000C76D0" w:rsidRPr="00826A43">
        <w:rPr>
          <w:rFonts w:ascii="Times New Roman" w:hAnsi="Times New Roman" w:cs="Times New Roman"/>
          <w:sz w:val="24"/>
          <w:szCs w:val="24"/>
        </w:rPr>
        <w:t xml:space="preserve"> день</w:t>
      </w:r>
      <w:r w:rsidRPr="00826A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6A43">
        <w:rPr>
          <w:rFonts w:ascii="Times New Roman" w:hAnsi="Times New Roman" w:cs="Times New Roman"/>
          <w:sz w:val="24"/>
          <w:szCs w:val="24"/>
        </w:rPr>
        <w:t xml:space="preserve">со дня поступления запроса от заявителя о предоставлении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3.3.3. </w:t>
      </w:r>
      <w:r w:rsidRPr="00826A43">
        <w:rPr>
          <w:rFonts w:ascii="Times New Roman" w:hAnsi="Times New Roman" w:cs="Times New Roman"/>
          <w:b/>
          <w:sz w:val="24"/>
          <w:szCs w:val="24"/>
        </w:rPr>
        <w:t>Результатом административной процедуры</w:t>
      </w:r>
      <w:r w:rsidRPr="00826A43">
        <w:rPr>
          <w:rFonts w:ascii="Times New Roman" w:hAnsi="Times New Roman" w:cs="Times New Roman"/>
          <w:sz w:val="24"/>
          <w:szCs w:val="24"/>
        </w:rPr>
        <w:t xml:space="preserve"> являетс</w:t>
      </w:r>
      <w:r w:rsidR="00826A43" w:rsidRPr="00826A43">
        <w:rPr>
          <w:rFonts w:ascii="Times New Roman" w:hAnsi="Times New Roman" w:cs="Times New Roman"/>
          <w:sz w:val="24"/>
          <w:szCs w:val="24"/>
        </w:rPr>
        <w:t xml:space="preserve">я прием и регистрация </w:t>
      </w:r>
      <w:r w:rsidRPr="00826A43">
        <w:rPr>
          <w:rFonts w:ascii="Times New Roman" w:hAnsi="Times New Roman" w:cs="Times New Roman"/>
          <w:sz w:val="24"/>
          <w:szCs w:val="24"/>
        </w:rPr>
        <w:t>запроса и документов, представленных заявителем, их передача специалисту</w:t>
      </w:r>
      <w:r w:rsidR="00B1684F">
        <w:rPr>
          <w:rFonts w:ascii="Times New Roman" w:hAnsi="Times New Roman" w:cs="Times New Roman"/>
          <w:sz w:val="24"/>
          <w:szCs w:val="24"/>
        </w:rPr>
        <w:t xml:space="preserve"> Комитета</w:t>
      </w:r>
      <w:r w:rsidRPr="00826A43">
        <w:rPr>
          <w:rFonts w:ascii="Times New Roman" w:hAnsi="Times New Roman" w:cs="Times New Roman"/>
          <w:sz w:val="24"/>
          <w:szCs w:val="24"/>
        </w:rPr>
        <w:t xml:space="preserve">, ответственному за принятие решений о предоставлении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573F7" w:rsidRPr="00826A4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>Результат административной процедуры</w:t>
      </w:r>
      <w:r w:rsidRPr="00826A43">
        <w:rPr>
          <w:rFonts w:ascii="Times New Roman" w:hAnsi="Times New Roman" w:cs="Times New Roman"/>
          <w:sz w:val="24"/>
          <w:szCs w:val="24"/>
        </w:rPr>
        <w:t xml:space="preserve"> фиксируется в </w:t>
      </w:r>
      <w:r w:rsidR="008573F7" w:rsidRPr="00826A43">
        <w:rPr>
          <w:rFonts w:ascii="Times New Roman" w:hAnsi="Times New Roman" w:cs="Times New Roman"/>
          <w:sz w:val="24"/>
          <w:szCs w:val="24"/>
        </w:rPr>
        <w:t xml:space="preserve">журнале </w:t>
      </w:r>
      <w:r w:rsidR="004A48E8" w:rsidRPr="00826A43">
        <w:rPr>
          <w:rFonts w:ascii="Times New Roman" w:hAnsi="Times New Roman" w:cs="Times New Roman"/>
          <w:sz w:val="24"/>
          <w:szCs w:val="24"/>
        </w:rPr>
        <w:t xml:space="preserve">входящих документов </w:t>
      </w:r>
      <w:r w:rsidR="008573F7" w:rsidRPr="00826A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8573F7" w:rsidRPr="00826A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Журнал</w:t>
      </w:r>
      <w:r w:rsidR="008573F7" w:rsidRPr="00826A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D3654B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8B183A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</w:rPr>
        <w:t>3.4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. </w:t>
      </w:r>
      <w:r w:rsidR="004B4281" w:rsidRPr="00826A4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Основанием для начала административной процедуры</w:t>
      </w:r>
      <w:r w:rsidR="004B4281" w:rsidRPr="00826A4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наличие в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Комитете </w:t>
      </w:r>
      <w:r w:rsidR="004B4281" w:rsidRPr="00826A4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зарегистрированных документов, указанных в </w:t>
      </w:r>
      <w:r w:rsidRPr="00826A43">
        <w:rPr>
          <w:rFonts w:ascii="Times New Roman" w:hAnsi="Times New Roman" w:cs="Times New Roman"/>
          <w:sz w:val="24"/>
          <w:szCs w:val="24"/>
        </w:rPr>
        <w:t xml:space="preserve">пункте </w:t>
      </w:r>
      <w:r w:rsidRPr="00826A4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</w:t>
      </w:r>
      <w:r w:rsidR="008573F7" w:rsidRPr="00826A4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26A4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573F7" w:rsidRPr="00826A4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настоящего а</w:t>
      </w:r>
      <w:r w:rsidR="004B4281" w:rsidRPr="00826A4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комплекта документов для предоставления муниципальной услуги специалист</w:t>
      </w:r>
      <w:r w:rsidR="00B16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1684F">
        <w:rPr>
          <w:rFonts w:ascii="Times New Roman" w:hAnsi="Times New Roman" w:cs="Times New Roman"/>
          <w:sz w:val="24"/>
          <w:szCs w:val="24"/>
        </w:rPr>
        <w:t>Комитета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определяет соответствие представленных документов треб</w:t>
      </w:r>
      <w:r w:rsidR="008B183A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ованиям, установленным в пункте 2.6</w:t>
      </w:r>
      <w:r w:rsidR="008573F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. а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регламента;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анализирует содержащ</w:t>
      </w:r>
      <w:r w:rsidR="00FB0B28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ую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Комитетом 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услуги; </w:t>
      </w:r>
    </w:p>
    <w:p w:rsidR="008573F7" w:rsidRPr="00826A43" w:rsidRDefault="004B4281" w:rsidP="00826A43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факт отсутствия или наличия оснований для отказа в предоставлении муниципальной услуги</w:t>
      </w:r>
      <w:r w:rsidR="00A105AB">
        <w:rPr>
          <w:rFonts w:ascii="Times New Roman" w:eastAsia="Calibri" w:hAnsi="Times New Roman" w:cs="Times New Roman"/>
          <w:sz w:val="24"/>
          <w:szCs w:val="24"/>
          <w:lang w:eastAsia="ru-RU"/>
        </w:rPr>
        <w:t>, предусмотренных пунктом 2.13</w:t>
      </w:r>
      <w:r w:rsidR="008573F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. административного регламента;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A105AB">
        <w:rPr>
          <w:rFonts w:ascii="Times New Roman" w:eastAsia="Calibri" w:hAnsi="Times New Roman" w:cs="Times New Roman"/>
          <w:sz w:val="24"/>
          <w:szCs w:val="24"/>
          <w:lang w:eastAsia="ru-RU"/>
        </w:rPr>
        <w:t>ги, предусмотренных пунктом 2.13</w:t>
      </w:r>
      <w:r w:rsidR="008573F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. настоящего а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проект решения о предоставлении муниципальной услуги; </w:t>
      </w:r>
    </w:p>
    <w:p w:rsidR="004B4281" w:rsidRPr="00826A43" w:rsidRDefault="004B4281" w:rsidP="00826A43">
      <w:pPr>
        <w:pStyle w:val="a5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проект решения об отказе в предоставлении муниципальной услуги (в случае наличия оснований, предусмот</w:t>
      </w:r>
      <w:r w:rsidR="00A105AB">
        <w:rPr>
          <w:rFonts w:ascii="Times New Roman" w:eastAsia="Calibri" w:hAnsi="Times New Roman" w:cs="Times New Roman"/>
          <w:sz w:val="24"/>
          <w:szCs w:val="24"/>
          <w:lang w:eastAsia="ru-RU"/>
        </w:rPr>
        <w:t>ренных пунктом 2.13</w:t>
      </w:r>
      <w:r w:rsidR="008573F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. настоящего а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регламента). 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="008573F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председателю комитета по управлению муниципальной </w:t>
      </w:r>
      <w:r w:rsidR="008573F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собственностью</w:t>
      </w:r>
      <w:r w:rsidR="008669D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МР «Печора»</w:t>
      </w:r>
      <w:r w:rsidR="008573F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(далее –</w:t>
      </w:r>
      <w:r w:rsidR="00EE76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7681"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 w:rsidR="008573F7"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редседатель комитета</w:t>
      </w:r>
      <w:r w:rsidR="008573F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B4281" w:rsidRPr="00826A43" w:rsidRDefault="00EE76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Председатель комитета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проект решения о предоставлении муниципальной услуги (решения об отказе в предо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ставлении муниципальной услуги).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подписанное решение с</w:t>
      </w:r>
      <w:r w:rsidR="00EE76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пециалисту 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4B4281" w:rsidRPr="00826A43" w:rsidRDefault="008B183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.1. </w:t>
      </w:r>
      <w:r w:rsidR="004B4281"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="004B4281" w:rsidRPr="00826A43">
        <w:rPr>
          <w:rFonts w:ascii="Times New Roman" w:hAnsi="Times New Roman" w:cs="Times New Roman"/>
          <w:b/>
          <w:sz w:val="24"/>
          <w:szCs w:val="24"/>
        </w:rPr>
        <w:t xml:space="preserve"> о предоставлении </w:t>
      </w:r>
      <w:r w:rsidR="004B4281"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4B4281"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</w:t>
      </w:r>
      <w:r w:rsidR="00E32AE8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заявления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прилагаемых к нему док</w:t>
      </w:r>
      <w:r w:rsidR="00EE76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ументов требованиям настоящего а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дминистративного регламента. </w:t>
      </w:r>
    </w:p>
    <w:p w:rsidR="004B4281" w:rsidRPr="00826A43" w:rsidRDefault="008B183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4B4281"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826A43" w:rsidRPr="00826A43">
        <w:rPr>
          <w:rFonts w:ascii="Times New Roman" w:eastAsia="Calibri" w:hAnsi="Times New Roman" w:cs="Times New Roman"/>
          <w:sz w:val="24"/>
          <w:szCs w:val="24"/>
        </w:rPr>
        <w:t>3 рабочих дней</w:t>
      </w:r>
      <w:r w:rsidR="00A13095" w:rsidRPr="00826A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7CC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получения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полного комплекта документов, необходимых для предоставления муниципальной услуги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4B4281" w:rsidRPr="00826A43" w:rsidRDefault="008B183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3.4</w:t>
      </w:r>
      <w:r w:rsidR="004B4281"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.3. </w:t>
      </w:r>
      <w:r w:rsidR="004B4281" w:rsidRPr="00826A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Результатом административной процедуры</w:t>
      </w:r>
      <w:r w:rsidR="004B4281"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является принятие решения о предоставлении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</w:t>
      </w:r>
      <w:r w:rsidR="00E67CC7"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специалисту </w:t>
      </w:r>
      <w:r w:rsidR="00B16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Комитета </w:t>
      </w:r>
      <w:r w:rsidR="004B4281" w:rsidRPr="00826A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ответственному за выдачу результата предоставления услуги, для выдачи его заявителю.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административной процедуры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фиксируется в </w:t>
      </w:r>
      <w:r w:rsidR="00EE76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Журнале с пометкой «исполнено»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4281" w:rsidRPr="00826A43" w:rsidRDefault="008B183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</w:rPr>
        <w:t>3.5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B4281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поступление </w:t>
      </w:r>
      <w:r w:rsidR="00EE76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специалисту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</w:t>
      </w:r>
      <w:r w:rsidR="004B4281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Административная процедура исполняется </w:t>
      </w:r>
      <w:r w:rsidR="00EE76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специалистом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 за выдачу Решения.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</w:t>
      </w:r>
      <w:r w:rsidR="00EE76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его выдачу, информирует заявителя о наличии принятого решения.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Решения осуществляет с</w:t>
      </w:r>
      <w:r w:rsidR="00EE76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выдачу Решения, при личном приеме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информирования специалист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4B4281" w:rsidRPr="00826A43" w:rsidRDefault="008B183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4B4281"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4B4281" w:rsidRPr="00826A43" w:rsidRDefault="008B183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4B4281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826A43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рабочий день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поступления Решения </w:t>
      </w:r>
      <w:r w:rsidR="00472D6A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специалисту</w:t>
      </w:r>
      <w:r w:rsidR="003C4AD6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4B4281" w:rsidRPr="00826A43" w:rsidRDefault="008B183A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4B4281"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Результатом исполнения административной процедуры</w:t>
      </w:r>
      <w:r w:rsidR="004B4281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 и (или) выдача заявителю </w:t>
      </w:r>
      <w:r w:rsidR="004B4281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>Способом фиксации результата</w:t>
      </w:r>
      <w:r w:rsidRPr="00826A43">
        <w:rPr>
          <w:rFonts w:ascii="Times New Roman" w:hAnsi="Times New Roman" w:cs="Times New Roman"/>
          <w:sz w:val="24"/>
          <w:szCs w:val="24"/>
        </w:rPr>
        <w:t xml:space="preserve"> административной процедуры является регистрация Решения в журнале исходящей документации.</w:t>
      </w:r>
    </w:p>
    <w:p w:rsidR="001105CD" w:rsidRPr="00826A43" w:rsidRDefault="001105CD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proofErr w:type="gramStart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B1684F">
        <w:rPr>
          <w:rFonts w:ascii="Times New Roman" w:eastAsia="Calibri" w:hAnsi="Times New Roman" w:cs="Times New Roman"/>
          <w:sz w:val="24"/>
          <w:szCs w:val="24"/>
        </w:rPr>
        <w:t xml:space="preserve">Комитет </w:t>
      </w:r>
      <w:r w:rsidR="004049A8" w:rsidRPr="00826A43">
        <w:rPr>
          <w:rFonts w:ascii="Times New Roman" w:eastAsia="Calibri" w:hAnsi="Times New Roman" w:cs="Times New Roman"/>
          <w:sz w:val="24"/>
          <w:szCs w:val="24"/>
        </w:rPr>
        <w:t xml:space="preserve">и ошибок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</w:t>
      </w:r>
      <w:r w:rsidRPr="00826A43">
        <w:rPr>
          <w:rFonts w:ascii="Times New Roman" w:eastAsia="Calibri" w:hAnsi="Times New Roman" w:cs="Times New Roman"/>
          <w:b/>
          <w:sz w:val="24"/>
          <w:szCs w:val="24"/>
        </w:rPr>
        <w:t>процедура</w:t>
      </w: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), является поступление в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заявления об исправлении опечаток и (или) ошибок в документах, выданных в результате предоставления муниципальной услуги (далее – </w:t>
      </w:r>
      <w:r w:rsidRPr="00826A43">
        <w:rPr>
          <w:rFonts w:ascii="Times New Roman" w:eastAsia="Calibri" w:hAnsi="Times New Roman" w:cs="Times New Roman"/>
          <w:b/>
          <w:sz w:val="24"/>
          <w:szCs w:val="24"/>
        </w:rPr>
        <w:t>заявление об исправлении опечаток и (или) ошибок</w:t>
      </w:r>
      <w:r w:rsidRPr="00826A4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B358B" w:rsidRPr="00826A43" w:rsidRDefault="004B358B" w:rsidP="00826A4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делаются копии этих документов);</w:t>
      </w:r>
    </w:p>
    <w:p w:rsidR="004B358B" w:rsidRPr="00826A43" w:rsidRDefault="004B358B" w:rsidP="00826A43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984308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</w:t>
      </w:r>
      <w:r w:rsidR="0098430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пунктом 3.3</w:t>
      </w:r>
      <w:r w:rsidR="004049A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430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</w:t>
      </w:r>
      <w:r w:rsidRPr="00826A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заявления об исправлении опечаток и (или) ошибок </w:t>
      </w:r>
      <w:r w:rsidR="0098430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98430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рабочих дней:</w:t>
      </w:r>
    </w:p>
    <w:p w:rsidR="004B358B" w:rsidRPr="00826A43" w:rsidRDefault="004B358B" w:rsidP="00826A43">
      <w:pPr>
        <w:numPr>
          <w:ilvl w:val="0"/>
          <w:numId w:val="40"/>
        </w:num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826A43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B358B" w:rsidRPr="00826A43" w:rsidRDefault="004B358B" w:rsidP="00826A43">
      <w:pPr>
        <w:numPr>
          <w:ilvl w:val="0"/>
          <w:numId w:val="40"/>
        </w:num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826A43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826A43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4308" w:rsidRPr="00826A43" w:rsidRDefault="004B358B" w:rsidP="00826A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98430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 рабочих дней.</w:t>
      </w:r>
    </w:p>
    <w:p w:rsidR="004B358B" w:rsidRPr="00826A43" w:rsidRDefault="004B358B" w:rsidP="00826A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826A43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4B358B" w:rsidRPr="00826A43" w:rsidRDefault="004B358B" w:rsidP="00826A43">
      <w:pPr>
        <w:numPr>
          <w:ilvl w:val="0"/>
          <w:numId w:val="41"/>
        </w:num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B358B" w:rsidRPr="00826A43" w:rsidRDefault="004B358B" w:rsidP="00826A43">
      <w:pPr>
        <w:numPr>
          <w:ilvl w:val="0"/>
          <w:numId w:val="41"/>
        </w:numPr>
        <w:spacing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3.6.4. </w:t>
      </w: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Критерием принятия решения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исправлении опечаток и (или) ошибок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3.6.5. </w:t>
      </w: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8669D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5 рабочих дней 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 дня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в </w:t>
      </w:r>
      <w:r w:rsidRPr="00826A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1684F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3.6.6. </w:t>
      </w: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Результатом процедуры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является:</w:t>
      </w:r>
    </w:p>
    <w:p w:rsidR="004B358B" w:rsidRPr="00826A43" w:rsidRDefault="004B358B" w:rsidP="00826A43">
      <w:pPr>
        <w:numPr>
          <w:ilvl w:val="0"/>
          <w:numId w:val="4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исправленные документы, являющиеся результатом предоставления муниципальной услуги;</w:t>
      </w:r>
    </w:p>
    <w:p w:rsidR="004B358B" w:rsidRPr="00826A43" w:rsidRDefault="004B358B" w:rsidP="00826A43">
      <w:pPr>
        <w:numPr>
          <w:ilvl w:val="0"/>
          <w:numId w:val="4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826A43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</w:t>
      </w:r>
      <w:r w:rsidR="0064493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вленном пунктом 3.5</w:t>
      </w:r>
      <w:r w:rsidR="004049A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4AD6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егламента.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3.6.7. </w:t>
      </w: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Способом фиксации результата процедуры</w:t>
      </w: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регистрация исправленного документа или принятого решения в журнале исходящей документации.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</w:t>
      </w:r>
      <w:r w:rsidR="004049A8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ссмотрению обращения заявителя.</w:t>
      </w:r>
    </w:p>
    <w:p w:rsidR="004B358B" w:rsidRPr="00826A43" w:rsidRDefault="004B358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826A4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826A43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  <w:r w:rsidR="008669D7" w:rsidRPr="00826A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6A43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Par368"/>
      <w:bookmarkEnd w:id="18"/>
      <w:r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826A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26A43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69D7" w:rsidRPr="00826A43">
        <w:rPr>
          <w:rFonts w:ascii="Times New Roman" w:hAnsi="Times New Roman" w:cs="Times New Roman"/>
          <w:sz w:val="24"/>
          <w:szCs w:val="24"/>
        </w:rPr>
        <w:t>услуги, осуществляет</w:t>
      </w:r>
      <w:r w:rsidRPr="00826A43">
        <w:rPr>
          <w:rFonts w:ascii="Times New Roman" w:hAnsi="Times New Roman" w:cs="Times New Roman"/>
          <w:sz w:val="24"/>
          <w:szCs w:val="24"/>
        </w:rPr>
        <w:t xml:space="preserve"> </w:t>
      </w:r>
      <w:r w:rsidR="008669D7"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председатель комитета по управлению муниципальной собственностью МР «Печора».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</w:t>
      </w:r>
      <w:r w:rsidR="008669D7" w:rsidRPr="00826A43">
        <w:rPr>
          <w:rFonts w:ascii="Times New Roman" w:hAnsi="Times New Roman" w:cs="Times New Roman"/>
          <w:sz w:val="24"/>
          <w:szCs w:val="24"/>
        </w:rPr>
        <w:t>Комитета</w:t>
      </w:r>
      <w:r w:rsidR="008669D7" w:rsidRPr="00826A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8669D7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администрации МР «Печора».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Par377"/>
      <w:bookmarkEnd w:id="19"/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</w:t>
      </w:r>
      <w:r w:rsidR="004049A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не реже </w:t>
      </w:r>
      <w:r w:rsidR="008669D7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раза в 3 года.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8669D7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26A43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26A43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1" w:name="Par394"/>
      <w:bookmarkEnd w:id="21"/>
      <w:r w:rsidRPr="00826A43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6A4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826A43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4049A8" w:rsidRPr="00826A43">
        <w:rPr>
          <w:rFonts w:ascii="Times New Roman" w:hAnsi="Times New Roman" w:cs="Times New Roman"/>
          <w:b/>
          <w:sz w:val="24"/>
          <w:szCs w:val="24"/>
        </w:rPr>
        <w:t xml:space="preserve"> услуги </w:t>
      </w:r>
      <w:r w:rsidRPr="00826A43">
        <w:rPr>
          <w:rFonts w:ascii="Times New Roman" w:hAnsi="Times New Roman" w:cs="Times New Roman"/>
          <w:b/>
          <w:sz w:val="24"/>
          <w:szCs w:val="24"/>
        </w:rPr>
        <w:t xml:space="preserve">со стороны граждан, их </w:t>
      </w:r>
      <w:r w:rsidRPr="00826A43">
        <w:rPr>
          <w:rFonts w:ascii="Times New Roman" w:hAnsi="Times New Roman" w:cs="Times New Roman"/>
          <w:b/>
          <w:sz w:val="24"/>
          <w:szCs w:val="24"/>
        </w:rPr>
        <w:lastRenderedPageBreak/>
        <w:t>объединений и организаций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</w:t>
      </w:r>
      <w:r w:rsidR="001C6C78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услуги и принятием решений должностными лицами, путем проведения проверок соблюдения и исполнения должностными лицами </w:t>
      </w:r>
      <w:r w:rsidR="008669D7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Комитета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 актов Российской Федерации</w:t>
      </w:r>
      <w:r w:rsidR="008669D7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положений настоящего а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</w:t>
      </w:r>
      <w:r w:rsidR="008669D7"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организаций к руководителю о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2" w:name="Par402"/>
      <w:bookmarkEnd w:id="22"/>
      <w:r w:rsidRPr="00826A4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4B4281" w:rsidRPr="00826A43" w:rsidRDefault="004B4281" w:rsidP="00826A43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</w:t>
      </w:r>
      <w:r w:rsidR="008669D7"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Комитета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, должностных лиц </w:t>
      </w:r>
      <w:r w:rsidR="008669D7"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Комитета 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>либо муниципального служащего в досудебном порядке.</w:t>
      </w:r>
    </w:p>
    <w:p w:rsidR="004B4281" w:rsidRPr="00826A43" w:rsidRDefault="004B4281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либо нарушение установленного срока таких исправлений.</w:t>
      </w:r>
      <w:proofErr w:type="gramEnd"/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Орган</w:t>
      </w:r>
      <w:r w:rsidRPr="00826A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предоставляющий муниципальную услугу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и уполномоченные на рассмотрение жалобы должностные лица, которым может быть направлена жалоба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администрацию муниципального района «Печора». В связи с отсутствием вышестоящего органа, в соответствии со статьей 11.2 части 1 Федерального закона от 27.07.2010 г. № 210-ФЗ «Об организации предоставления государственных и муниципальных услуг», жалобы на решения, принятые руководителем администрации муниципального района «Печора», рассматриваются непосредственно руководителем администрации муниципального района «Печора». </w:t>
      </w:r>
    </w:p>
    <w:p w:rsidR="008669D7" w:rsidRPr="00826A43" w:rsidRDefault="008669D7" w:rsidP="00826A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5.4. Жалоба направляется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предоставляющего муниципальную услугу, Портал государственных и муниципальных услуг (функций) Республики Коми и (или) Единый портал государственных и муниципальных услуг (функций), а также принимается при личном приеме заявителя.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2) фамилию, имя, отчество (последнее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при наличии), сведения о месте жительства заявителя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физического лица либо наименование, сведения о месте нахождения заявителя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б) оформленная в соответствии с законодательством Российской Федерации 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доверенность, подписанная руководителем заявителя или уполномоченным этим руководителем лицом (для юридических лиц);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5.7. Регистрация жалобы осуществляется сектором организации предоставления муниципальных услуг администрации муниципального района «Печора» (далее – </w:t>
      </w: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Сектор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) 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Журнал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>) в течение одного рабочего дня со дня ее поступления с присвоением ей регистрационного номера.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администрации муниципального района «Печора».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Сектором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Портала государственных и муниципальных услуг (функций) Республики Коми и (или) Единого портала государственных и муниципальных услуг (функций) направляется заявителю через организацию почтовой связи, иную организацию, осуществляющую</w:t>
      </w:r>
      <w:proofErr w:type="gramEnd"/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доставку корреспонденции, в течение 3 рабочих дней со дня их регистрации.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669D7" w:rsidRPr="00826A43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8669D7" w:rsidRPr="00826A43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8669D7" w:rsidRPr="00826A43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8669D7" w:rsidRPr="00826A43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8669D7" w:rsidRPr="00826A43" w:rsidRDefault="008669D7" w:rsidP="00826A43">
      <w:pPr>
        <w:pStyle w:val="a5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5.9. </w:t>
      </w: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>В случае если жалоба подана заявителем в Администрацию, в компетенцию которой не входит принятие решения по жалобе, в течение 3 рабочих дней со дня ее регистрации уполномоченное должностное лицо направляет жалобу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Администрации в органы прокуратуры.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течение</w:t>
      </w:r>
      <w:proofErr w:type="gramEnd"/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5 рабочих дней со дня ее регистрации. 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49A8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5.13. По результатам рассмотрения жалобы Администрация, принимает одно из следующих решений: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6A43">
        <w:rPr>
          <w:rFonts w:ascii="Times New Roman" w:hAnsi="Times New Roman" w:cs="Times New Roman"/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2) отказывает в удовлетворении жалобы.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5.14. Основаниями для отказа в удовлетворении жалобы являются: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предмету жалобы;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5.15. Не позднее дня, следующего за днем принятия указанного в пункте 5.13.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669D7" w:rsidRPr="00826A43" w:rsidRDefault="008669D7" w:rsidP="002C7A4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49A8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рассмотрения жалобы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7A46">
        <w:rPr>
          <w:rFonts w:ascii="Times New Roman" w:eastAsia="Calibri" w:hAnsi="Times New Roman" w:cs="Times New Roman"/>
          <w:sz w:val="24"/>
          <w:szCs w:val="24"/>
          <w:lang w:eastAsia="ru-RU"/>
        </w:rPr>
        <w:t>5.18.</w:t>
      </w:r>
      <w:r w:rsidRPr="00826A4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Информация о порядке подачи и рассмотрения жалобы размещается:</w:t>
      </w:r>
    </w:p>
    <w:p w:rsidR="008669D7" w:rsidRPr="00826A43" w:rsidRDefault="008669D7" w:rsidP="00826A43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Комитете, в МФЦ;</w:t>
      </w:r>
    </w:p>
    <w:p w:rsidR="008669D7" w:rsidRPr="00826A43" w:rsidRDefault="008669D7" w:rsidP="00826A43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Администрации, МФЦ;</w:t>
      </w:r>
    </w:p>
    <w:p w:rsidR="008669D7" w:rsidRPr="00826A43" w:rsidRDefault="008669D7" w:rsidP="00826A43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7A46">
        <w:rPr>
          <w:rFonts w:ascii="Times New Roman" w:hAnsi="Times New Roman" w:cs="Times New Roman"/>
          <w:sz w:val="24"/>
          <w:szCs w:val="24"/>
          <w:lang w:eastAsia="ru-RU"/>
        </w:rPr>
        <w:t>5.19.</w:t>
      </w:r>
      <w:r w:rsidRPr="00826A4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Информацию о порядке подачи и рассмотрения жалобы можно получить:</w:t>
      </w:r>
    </w:p>
    <w:p w:rsidR="008669D7" w:rsidRPr="00826A43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</w:t>
      </w:r>
      <w:r w:rsidR="00275EF6" w:rsidRPr="00826A43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826A43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8669D7" w:rsidRPr="00826A43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669D7" w:rsidRPr="00826A43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8669D7" w:rsidRPr="00826A43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8669D7" w:rsidRPr="00826A43" w:rsidRDefault="008669D7" w:rsidP="00826A4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26A4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26A43" w:rsidRDefault="00826A43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0919A4" w:rsidRPr="00826A43" w:rsidRDefault="000919A4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049A8" w:rsidRPr="00826A43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9400F7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1</w:t>
      </w:r>
    </w:p>
    <w:p w:rsidR="008669D7" w:rsidRPr="009400F7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8669D7" w:rsidRPr="009400F7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8669D7" w:rsidRPr="009400F7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«</w:t>
      </w:r>
      <w:r w:rsidR="00826A43" w:rsidRPr="009400F7">
        <w:rPr>
          <w:rFonts w:ascii="Times New Roman" w:hAnsi="Times New Roman" w:cs="Times New Roman"/>
          <w:sz w:val="20"/>
          <w:szCs w:val="20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400F7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  <w:r w:rsidRPr="00826A43">
        <w:rPr>
          <w:rFonts w:cs="Times New Roman"/>
          <w:b/>
          <w:sz w:val="24"/>
          <w:szCs w:val="24"/>
        </w:rPr>
        <w:t>Общая информация о</w:t>
      </w:r>
    </w:p>
    <w:p w:rsidR="009400F7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  <w:proofErr w:type="gramStart"/>
      <w:r w:rsidRPr="00826A43">
        <w:rPr>
          <w:rFonts w:cs="Times New Roman"/>
          <w:b/>
          <w:sz w:val="24"/>
          <w:szCs w:val="24"/>
        </w:rPr>
        <w:t>Комитете</w:t>
      </w:r>
      <w:proofErr w:type="gramEnd"/>
      <w:r w:rsidRPr="00826A43">
        <w:rPr>
          <w:rFonts w:cs="Times New Roman"/>
          <w:b/>
          <w:sz w:val="24"/>
          <w:szCs w:val="24"/>
        </w:rPr>
        <w:t xml:space="preserve">  по управлению муниципальной собственностью  </w:t>
      </w:r>
    </w:p>
    <w:p w:rsidR="00E11D24" w:rsidRPr="00826A43" w:rsidRDefault="00E11D24" w:rsidP="00826A43">
      <w:pPr>
        <w:pStyle w:val="afa"/>
        <w:widowControl w:val="0"/>
        <w:spacing w:line="240" w:lineRule="auto"/>
        <w:ind w:left="0"/>
        <w:contextualSpacing/>
        <w:jc w:val="center"/>
        <w:rPr>
          <w:rFonts w:cs="Times New Roman"/>
          <w:b/>
          <w:sz w:val="24"/>
          <w:szCs w:val="24"/>
        </w:rPr>
      </w:pPr>
      <w:r w:rsidRPr="00826A43">
        <w:rPr>
          <w:rFonts w:cs="Times New Roman"/>
          <w:b/>
          <w:sz w:val="24"/>
          <w:szCs w:val="24"/>
        </w:rPr>
        <w:t xml:space="preserve">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E11D24" w:rsidRPr="00826A43" w:rsidTr="00E11D24">
        <w:tc>
          <w:tcPr>
            <w:tcW w:w="2608" w:type="pct"/>
            <w:hideMark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д.46, Печора, Республика Коми, 169600</w:t>
            </w:r>
          </w:p>
        </w:tc>
      </w:tr>
      <w:tr w:rsidR="00E11D24" w:rsidRPr="00826A43" w:rsidTr="00E11D24">
        <w:tc>
          <w:tcPr>
            <w:tcW w:w="2608" w:type="pct"/>
            <w:hideMark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д.46, Печора, Республика Коми, 169600</w:t>
            </w:r>
          </w:p>
        </w:tc>
      </w:tr>
      <w:tr w:rsidR="00E11D24" w:rsidRPr="00826A43" w:rsidTr="00E11D24">
        <w:tc>
          <w:tcPr>
            <w:tcW w:w="2608" w:type="pct"/>
            <w:hideMark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E11D24" w:rsidRPr="00826A43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A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kums</w:t>
            </w:r>
            <w:proofErr w:type="spellEnd"/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826A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pechora</w:t>
            </w:r>
            <w:proofErr w:type="spellEnd"/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826A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26A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1D24" w:rsidRPr="00826A43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24" w:rsidRPr="00826A43" w:rsidTr="00E11D24">
        <w:tc>
          <w:tcPr>
            <w:tcW w:w="2608" w:type="pct"/>
            <w:hideMark/>
          </w:tcPr>
          <w:p w:rsidR="00E11D24" w:rsidRPr="00826A43" w:rsidRDefault="00E11D24" w:rsidP="00B1684F">
            <w:pPr>
              <w:pStyle w:val="afa"/>
              <w:widowControl w:val="0"/>
              <w:spacing w:after="0" w:line="240" w:lineRule="auto"/>
              <w:ind w:left="0"/>
              <w:contextualSpacing/>
              <w:rPr>
                <w:rFonts w:cs="Times New Roman"/>
                <w:sz w:val="24"/>
                <w:szCs w:val="24"/>
              </w:rPr>
            </w:pPr>
            <w:r w:rsidRPr="00826A43">
              <w:rPr>
                <w:rFonts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  <w:hideMark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8(82142) 7-43-63; 7-38-13</w:t>
            </w:r>
          </w:p>
        </w:tc>
      </w:tr>
      <w:tr w:rsidR="00E11D24" w:rsidRPr="00826A43" w:rsidTr="00E11D24">
        <w:tc>
          <w:tcPr>
            <w:tcW w:w="2608" w:type="pct"/>
            <w:hideMark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E11D24" w:rsidRPr="00826A43" w:rsidRDefault="004E6941" w:rsidP="00826A43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4" w:history="1"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11D24" w:rsidRPr="00826A43" w:rsidTr="00E11D24">
        <w:tc>
          <w:tcPr>
            <w:tcW w:w="2608" w:type="pct"/>
            <w:hideMark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</w:tc>
        <w:tc>
          <w:tcPr>
            <w:tcW w:w="2392" w:type="pct"/>
            <w:hideMark/>
          </w:tcPr>
          <w:p w:rsidR="00E11D24" w:rsidRPr="00826A43" w:rsidRDefault="00E11D24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Яковина Галина Сергеевна – председатель комитета по управлению муниципальной собственностью МР «Печора»</w:t>
            </w:r>
          </w:p>
        </w:tc>
      </w:tr>
    </w:tbl>
    <w:p w:rsidR="00E11D24" w:rsidRPr="00826A43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11D24" w:rsidRPr="00826A43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11D24" w:rsidRPr="00826A43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826A43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E11D24" w:rsidRPr="00826A43" w:rsidRDefault="00E11D24" w:rsidP="00826A43">
      <w:pPr>
        <w:widowControl w:val="0"/>
        <w:spacing w:line="240" w:lineRule="auto"/>
        <w:ind w:firstLine="709"/>
        <w:contextualSpacing/>
        <w:jc w:val="both"/>
        <w:rPr>
          <w:rFonts w:ascii="Times New Roman" w:eastAsia="SimSun" w:hAnsi="Times New Roman" w:cs="Times New Roman"/>
          <w:i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  <w:gridCol w:w="3828"/>
      </w:tblGrid>
      <w:tr w:rsidR="00E11D24" w:rsidRPr="00826A43" w:rsidTr="009400F7">
        <w:tc>
          <w:tcPr>
            <w:tcW w:w="1843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E11D24" w:rsidRPr="00826A43" w:rsidTr="009400F7">
        <w:tc>
          <w:tcPr>
            <w:tcW w:w="1843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9400F7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9-00 до 16-00  </w:t>
            </w:r>
            <w:r w:rsidR="00E11D24" w:rsidRPr="00826A43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E11D24" w:rsidRPr="00826A43" w:rsidTr="009400F7">
        <w:tc>
          <w:tcPr>
            <w:tcW w:w="1843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E11D24" w:rsidRPr="00826A43" w:rsidTr="009400F7">
        <w:tc>
          <w:tcPr>
            <w:tcW w:w="1843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18-00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9-00 до</w:t>
            </w:r>
            <w:r w:rsidR="009400F7">
              <w:rPr>
                <w:rFonts w:ascii="Times New Roman" w:hAnsi="Times New Roman" w:cs="Times New Roman"/>
                <w:sz w:val="24"/>
                <w:szCs w:val="24"/>
              </w:rPr>
              <w:t xml:space="preserve"> 16-00 </w:t>
            </w: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E11D24" w:rsidRPr="00826A43" w:rsidTr="009400F7">
        <w:tc>
          <w:tcPr>
            <w:tcW w:w="1843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18-00 (с 13-00 до 14-00)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E11D24" w:rsidRPr="00826A43" w:rsidTr="009400F7">
        <w:tc>
          <w:tcPr>
            <w:tcW w:w="1843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11D24" w:rsidRPr="00826A43" w:rsidRDefault="009400F7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9-00 до 13-00 </w:t>
            </w:r>
            <w:r w:rsidR="00E11D24" w:rsidRPr="00826A43">
              <w:rPr>
                <w:rFonts w:ascii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E11D24" w:rsidRPr="00826A43" w:rsidTr="009400F7">
        <w:tc>
          <w:tcPr>
            <w:tcW w:w="1843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9400F7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>-</w:t>
            </w:r>
          </w:p>
        </w:tc>
      </w:tr>
    </w:tbl>
    <w:p w:rsidR="00E11D24" w:rsidRPr="00826A43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826A43">
        <w:rPr>
          <w:rFonts w:ascii="Times New Roman" w:eastAsia="SimSun" w:hAnsi="Times New Roman" w:cs="Times New Roman"/>
          <w:sz w:val="24"/>
          <w:szCs w:val="24"/>
        </w:rPr>
        <w:t>________________________</w:t>
      </w:r>
      <w:r w:rsidR="00D3654B" w:rsidRPr="00826A43">
        <w:rPr>
          <w:rFonts w:ascii="Times New Roman" w:eastAsia="SimSun" w:hAnsi="Times New Roman" w:cs="Times New Roman"/>
          <w:sz w:val="24"/>
          <w:szCs w:val="24"/>
        </w:rPr>
        <w:t>___________</w:t>
      </w:r>
    </w:p>
    <w:p w:rsidR="00E11D24" w:rsidRPr="00826A43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pStyle w:val="a5"/>
        <w:tabs>
          <w:tab w:val="left" w:pos="0"/>
        </w:tabs>
        <w:spacing w:line="240" w:lineRule="auto"/>
        <w:ind w:left="0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4049A8" w:rsidRDefault="004049A8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9400F7" w:rsidRDefault="009400F7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9400F7" w:rsidRDefault="009400F7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9400F7" w:rsidRDefault="009400F7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0919A4" w:rsidRPr="00826A43" w:rsidRDefault="000919A4" w:rsidP="009400F7">
      <w:pPr>
        <w:pStyle w:val="a5"/>
        <w:tabs>
          <w:tab w:val="left" w:pos="0"/>
        </w:tabs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</w:rPr>
      </w:pPr>
    </w:p>
    <w:p w:rsidR="00E11D24" w:rsidRPr="00826A43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826A43">
        <w:rPr>
          <w:rFonts w:ascii="Times New Roman" w:eastAsia="SimSun" w:hAnsi="Times New Roman" w:cs="Times New Roman"/>
          <w:b/>
          <w:sz w:val="24"/>
          <w:szCs w:val="24"/>
        </w:rPr>
        <w:lastRenderedPageBreak/>
        <w:t>Общая информация</w:t>
      </w:r>
    </w:p>
    <w:p w:rsidR="00E11D24" w:rsidRPr="00826A43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826A43">
        <w:rPr>
          <w:rFonts w:ascii="Times New Roman" w:eastAsia="SimSun" w:hAnsi="Times New Roman" w:cs="Times New Roman"/>
          <w:b/>
          <w:sz w:val="24"/>
          <w:szCs w:val="24"/>
        </w:rPr>
        <w:t>о секторе организации предоставления муниципальных услуг администрации муниципального района «Печора»</w:t>
      </w:r>
    </w:p>
    <w:p w:rsidR="00E11D24" w:rsidRPr="00826A43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54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8"/>
        <w:gridCol w:w="5039"/>
      </w:tblGrid>
      <w:tr w:rsidR="00E11D24" w:rsidRPr="00826A43" w:rsidTr="00E11D24">
        <w:tc>
          <w:tcPr>
            <w:tcW w:w="256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E11D24" w:rsidRPr="00826A43" w:rsidTr="00E11D24">
        <w:tc>
          <w:tcPr>
            <w:tcW w:w="256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43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E11D24" w:rsidRPr="00826A43" w:rsidTr="00E11D24">
        <w:tc>
          <w:tcPr>
            <w:tcW w:w="256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435" w:type="pct"/>
            <w:shd w:val="clear" w:color="auto" w:fill="auto"/>
          </w:tcPr>
          <w:p w:rsidR="00E11D24" w:rsidRPr="00826A43" w:rsidRDefault="004E6941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5" w:history="1"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uslugi-pechora@mail.ru</w:t>
              </w:r>
            </w:hyperlink>
          </w:p>
        </w:tc>
      </w:tr>
      <w:tr w:rsidR="00E11D24" w:rsidRPr="00826A43" w:rsidTr="00E11D24">
        <w:tc>
          <w:tcPr>
            <w:tcW w:w="256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43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8(82142) 7-22-43</w:t>
            </w:r>
          </w:p>
        </w:tc>
      </w:tr>
      <w:tr w:rsidR="00E11D24" w:rsidRPr="00826A43" w:rsidTr="00E11D24">
        <w:tc>
          <w:tcPr>
            <w:tcW w:w="256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435" w:type="pct"/>
            <w:shd w:val="clear" w:color="auto" w:fill="auto"/>
          </w:tcPr>
          <w:p w:rsidR="00E11D24" w:rsidRPr="00826A43" w:rsidRDefault="004E6941" w:rsidP="00826A43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6" w:history="1"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E11D24" w:rsidRPr="00826A43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E11D24" w:rsidRPr="00826A43" w:rsidTr="00E11D24">
        <w:tc>
          <w:tcPr>
            <w:tcW w:w="2565" w:type="pct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</w:t>
            </w:r>
          </w:p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35" w:type="pct"/>
            <w:shd w:val="clear" w:color="auto" w:fill="auto"/>
          </w:tcPr>
          <w:p w:rsidR="00E11D24" w:rsidRPr="00826A43" w:rsidRDefault="000919A4" w:rsidP="00826A43">
            <w:pPr>
              <w:pStyle w:val="a5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Паншина Наталья Николаевна </w:t>
            </w:r>
            <w:r w:rsidR="00E11D24"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. главы</w:t>
            </w:r>
            <w:r w:rsidR="00E11D24"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E11D24" w:rsidRPr="00826A43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МР «Печора</w:t>
            </w:r>
            <w:r w:rsidR="00E11D24"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</w:tr>
    </w:tbl>
    <w:p w:rsidR="00E11D24" w:rsidRPr="00826A43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11D24" w:rsidRPr="00826A43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</w:p>
    <w:p w:rsidR="00E11D24" w:rsidRPr="00826A43" w:rsidRDefault="00E11D24" w:rsidP="00826A43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826A43">
        <w:rPr>
          <w:rFonts w:ascii="Times New Roman" w:eastAsia="SimSun" w:hAnsi="Times New Roman" w:cs="Times New Roman"/>
          <w:b/>
          <w:sz w:val="24"/>
          <w:szCs w:val="24"/>
        </w:rPr>
        <w:t xml:space="preserve">График работы </w:t>
      </w:r>
    </w:p>
    <w:p w:rsidR="00E11D24" w:rsidRPr="00826A43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827"/>
      </w:tblGrid>
      <w:tr w:rsidR="00E11D24" w:rsidRPr="00826A43" w:rsidTr="00E11D24">
        <w:tc>
          <w:tcPr>
            <w:tcW w:w="2694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Часы работы </w:t>
            </w:r>
          </w:p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827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Часы приема граждан</w:t>
            </w:r>
          </w:p>
        </w:tc>
      </w:tr>
      <w:tr w:rsidR="00E11D24" w:rsidRPr="00826A43" w:rsidTr="00E11D24">
        <w:tc>
          <w:tcPr>
            <w:tcW w:w="2694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826A43" w:rsidRDefault="0086568B" w:rsidP="00826A43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</w:t>
            </w:r>
            <w:r w:rsidR="00E11D24" w:rsidRPr="00826A43">
              <w:rPr>
                <w:rFonts w:ascii="Times New Roman" w:hAnsi="Times New Roman" w:cs="Times New Roman"/>
                <w:sz w:val="24"/>
                <w:szCs w:val="24"/>
              </w:rPr>
              <w:t>7-00 (с 13-00 до 14-00)</w:t>
            </w:r>
          </w:p>
        </w:tc>
      </w:tr>
      <w:tr w:rsidR="00E11D24" w:rsidRPr="00826A43" w:rsidTr="00E11D24">
        <w:tc>
          <w:tcPr>
            <w:tcW w:w="2694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826A43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11D24" w:rsidRPr="00826A43" w:rsidTr="00E11D24">
        <w:tc>
          <w:tcPr>
            <w:tcW w:w="2694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826A43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11D24" w:rsidRPr="00826A43" w:rsidTr="00E11D24">
        <w:tc>
          <w:tcPr>
            <w:tcW w:w="2694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826A43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17-00 (с 13-00 до 14-00)</w:t>
            </w:r>
          </w:p>
        </w:tc>
      </w:tr>
      <w:tr w:rsidR="00E11D24" w:rsidRPr="00826A43" w:rsidTr="00E11D24">
        <w:tc>
          <w:tcPr>
            <w:tcW w:w="2694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827" w:type="dxa"/>
            <w:shd w:val="clear" w:color="auto" w:fill="auto"/>
          </w:tcPr>
          <w:p w:rsidR="00E11D24" w:rsidRPr="00826A43" w:rsidRDefault="00E11D24" w:rsidP="00826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с 8-45 до 1</w:t>
            </w:r>
            <w:r w:rsidR="0086568B" w:rsidRPr="00826A43">
              <w:rPr>
                <w:rFonts w:ascii="Times New Roman" w:hAnsi="Times New Roman" w:cs="Times New Roman"/>
                <w:sz w:val="24"/>
                <w:szCs w:val="24"/>
              </w:rPr>
              <w:t>6-45</w:t>
            </w: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 xml:space="preserve"> (с 13-00 до 14-00)</w:t>
            </w:r>
          </w:p>
        </w:tc>
      </w:tr>
      <w:tr w:rsidR="00E11D24" w:rsidRPr="00826A43" w:rsidTr="00E11D24">
        <w:tc>
          <w:tcPr>
            <w:tcW w:w="2694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SimSun" w:hAnsi="Times New Roman" w:cs="Times New Roma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  <w:p w:rsidR="00E11D24" w:rsidRPr="00826A43" w:rsidRDefault="00E11D24" w:rsidP="00826A4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11D24" w:rsidRPr="00826A43" w:rsidRDefault="0086568B" w:rsidP="00826A4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11D24" w:rsidRPr="00826A43" w:rsidRDefault="00E11D24" w:rsidP="00826A43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CA7021" w:rsidRPr="00826A43" w:rsidRDefault="00CA7021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D3654B" w:rsidRPr="00826A43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11D24" w:rsidRPr="00826A43" w:rsidRDefault="00E11D24" w:rsidP="00826A4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9400F7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2</w:t>
      </w:r>
    </w:p>
    <w:p w:rsidR="00ED701B" w:rsidRPr="009400F7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ED701B" w:rsidRPr="009400F7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ED701B" w:rsidRPr="009400F7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00F7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="00826A43" w:rsidRPr="009400F7">
        <w:rPr>
          <w:rFonts w:ascii="Times New Roman" w:hAnsi="Times New Roman" w:cs="Times New Roman"/>
          <w:sz w:val="20"/>
          <w:szCs w:val="20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400F7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321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A7021" w:rsidRPr="00826A43" w:rsidTr="00C12CB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A43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c>
          <w:tcPr>
            <w:tcW w:w="1019" w:type="pct"/>
            <w:tcBorders>
              <w:top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A43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CA7021" w:rsidRPr="00826A43" w:rsidTr="00C12CB3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826A43" w:rsidTr="00C12CB3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826A43" w:rsidRDefault="00ED701B" w:rsidP="00826A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826A43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D701B" w:rsidRPr="00826A43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826A43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Прошу предоставить</w:t>
      </w:r>
      <w:r w:rsidR="00826A43" w:rsidRPr="00826A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A43" w:rsidRPr="00826A43">
        <w:rPr>
          <w:rFonts w:ascii="Times New Roman" w:hAnsi="Times New Roman" w:cs="Times New Roman"/>
          <w:sz w:val="24"/>
          <w:szCs w:val="24"/>
        </w:rPr>
        <w:t>сведения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26A43" w:rsidRPr="00826A43">
        <w:rPr>
          <w:rFonts w:ascii="Times New Roman" w:eastAsia="Calibri" w:hAnsi="Times New Roman" w:cs="Times New Roman"/>
          <w:sz w:val="24"/>
          <w:szCs w:val="24"/>
        </w:rPr>
        <w:t>:</w:t>
      </w:r>
      <w:r w:rsidRPr="00826A43">
        <w:rPr>
          <w:rFonts w:ascii="Times New Roman" w:eastAsia="Calibri" w:hAnsi="Times New Roman" w:cs="Times New Roman"/>
          <w:sz w:val="24"/>
          <w:szCs w:val="24"/>
        </w:rPr>
        <w:t>___________________ ___________________________________________________________</w:t>
      </w:r>
      <w:r w:rsidR="009400F7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ED701B" w:rsidRPr="00826A43" w:rsidRDefault="00ED701B" w:rsidP="00826A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ED701B" w:rsidRPr="00826A43" w:rsidRDefault="00ED701B" w:rsidP="00826A43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(указать наименование объекта, адрес)</w:t>
      </w:r>
    </w:p>
    <w:p w:rsidR="00ED701B" w:rsidRPr="00826A43" w:rsidRDefault="00ED701B" w:rsidP="00826A43">
      <w:pPr>
        <w:tabs>
          <w:tab w:val="left" w:pos="37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826A43" w:rsidTr="00C12CB3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826A43" w:rsidRDefault="00ED701B" w:rsidP="00826A4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A7021" w:rsidRPr="00826A43" w:rsidTr="00C12CB3">
        <w:tc>
          <w:tcPr>
            <w:tcW w:w="3190" w:type="dxa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01B" w:rsidRPr="00826A43" w:rsidTr="00C12CB3">
        <w:tc>
          <w:tcPr>
            <w:tcW w:w="3190" w:type="dxa"/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A4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A43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9D7" w:rsidRPr="00826A43" w:rsidRDefault="008669D7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54B" w:rsidRPr="00826A43" w:rsidRDefault="00D3654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9400F7" w:rsidRDefault="00ED701B" w:rsidP="009400F7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3</w:t>
      </w:r>
    </w:p>
    <w:p w:rsidR="00ED701B" w:rsidRPr="009400F7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ED701B" w:rsidRPr="009400F7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ED701B" w:rsidRPr="009400F7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400F7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="00826A43" w:rsidRPr="009400F7">
        <w:rPr>
          <w:rFonts w:ascii="Times New Roman" w:hAnsi="Times New Roman" w:cs="Times New Roman"/>
          <w:sz w:val="20"/>
          <w:szCs w:val="20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400F7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21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A7021" w:rsidRPr="00826A43" w:rsidTr="00C12CB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6A43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c>
          <w:tcPr>
            <w:tcW w:w="1019" w:type="pct"/>
            <w:tcBorders>
              <w:top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A43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01B" w:rsidRPr="00826A43" w:rsidTr="00C12CB3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CA7021" w:rsidRPr="00826A43" w:rsidTr="00C12CB3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6A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826A43" w:rsidTr="00C12CB3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826A43" w:rsidRDefault="00ED701B" w:rsidP="00826A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826A43" w:rsidRDefault="00ED701B" w:rsidP="00826A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D701B" w:rsidRPr="00826A43" w:rsidRDefault="00ED701B" w:rsidP="00826A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826A43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 xml:space="preserve">Прошу предоставить </w:t>
      </w:r>
      <w:r w:rsidR="00826A43" w:rsidRPr="00826A43">
        <w:rPr>
          <w:rFonts w:ascii="Times New Roman" w:hAnsi="Times New Roman" w:cs="Times New Roman"/>
          <w:sz w:val="24"/>
          <w:szCs w:val="24"/>
        </w:rPr>
        <w:t>сведения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826A43">
        <w:rPr>
          <w:rFonts w:ascii="Times New Roman" w:eastAsia="Calibri" w:hAnsi="Times New Roman" w:cs="Times New Roman"/>
          <w:sz w:val="24"/>
          <w:szCs w:val="24"/>
        </w:rPr>
        <w:t>: ___________________________________________________________</w:t>
      </w:r>
      <w:r w:rsidR="009400F7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ED701B" w:rsidRPr="00826A43" w:rsidRDefault="00ED701B" w:rsidP="00826A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ED701B" w:rsidRPr="00826A43" w:rsidRDefault="00ED701B" w:rsidP="00826A43">
      <w:pPr>
        <w:tabs>
          <w:tab w:val="left" w:pos="37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(указать наименование объекта, адрес)</w:t>
      </w:r>
    </w:p>
    <w:p w:rsidR="00ED701B" w:rsidRPr="00826A43" w:rsidRDefault="00ED701B" w:rsidP="00826A4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0"/>
        <w:gridCol w:w="1504"/>
        <w:gridCol w:w="2045"/>
      </w:tblGrid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A7021" w:rsidRPr="00826A43" w:rsidTr="00C12CB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01B" w:rsidRPr="00826A43" w:rsidTr="00C12CB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826A43" w:rsidRDefault="00ED701B" w:rsidP="00826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701B" w:rsidRPr="00826A43" w:rsidRDefault="00ED701B" w:rsidP="00826A4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A7021" w:rsidRPr="00826A43" w:rsidTr="00C12CB3">
        <w:tc>
          <w:tcPr>
            <w:tcW w:w="3190" w:type="dxa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826A43" w:rsidRDefault="00ED701B" w:rsidP="00826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01B" w:rsidRPr="00826A43" w:rsidTr="00C12CB3">
        <w:tc>
          <w:tcPr>
            <w:tcW w:w="3190" w:type="dxa"/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D701B" w:rsidRPr="00826A43" w:rsidRDefault="00ED701B" w:rsidP="00826A4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A4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ED701B" w:rsidRPr="00826A43" w:rsidRDefault="00ED701B" w:rsidP="00826A4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9A8" w:rsidRPr="00826A43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ED701B" w:rsidRPr="00826A43" w:rsidRDefault="00ED701B" w:rsidP="00826A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ED701B" w:rsidRPr="00826A43" w:rsidSect="00E11D24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ED701B" w:rsidRPr="009400F7" w:rsidRDefault="00ED701B" w:rsidP="00826A4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4</w:t>
      </w:r>
    </w:p>
    <w:p w:rsidR="00ED701B" w:rsidRPr="009400F7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ED701B" w:rsidRPr="009400F7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ED701B" w:rsidRPr="009400F7" w:rsidRDefault="00ED701B" w:rsidP="00826A4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«</w:t>
      </w:r>
      <w:r w:rsidR="00826A43" w:rsidRPr="009400F7">
        <w:rPr>
          <w:rFonts w:ascii="Times New Roman" w:hAnsi="Times New Roman" w:cs="Times New Roman"/>
          <w:sz w:val="20"/>
          <w:szCs w:val="20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400F7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ED701B" w:rsidRPr="00826A43" w:rsidRDefault="00ED701B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9A8" w:rsidRPr="00826A43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421D" w:rsidRPr="00826A43" w:rsidRDefault="004049A8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БЛОК-СХЕМА </w:t>
      </w:r>
      <w:r w:rsidR="0055421D" w:rsidRPr="00826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55421D" w:rsidRPr="00826A43" w:rsidRDefault="0055421D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421D" w:rsidRPr="00826A43" w:rsidRDefault="0055421D" w:rsidP="00826A4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5421D" w:rsidRPr="00826A43" w:rsidRDefault="0055421D" w:rsidP="00826A43">
      <w:pPr>
        <w:tabs>
          <w:tab w:val="left" w:pos="15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9D7" w:rsidRPr="00826A43" w:rsidRDefault="0055421D" w:rsidP="00826A4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BB7755" wp14:editId="3DDDB4A5">
            <wp:extent cx="5943600" cy="3752850"/>
            <wp:effectExtent l="0" t="0" r="0" b="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9D7" w:rsidRPr="00826A43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826A43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826A43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826A43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669D7" w:rsidRPr="00826A43" w:rsidRDefault="008669D7" w:rsidP="00826A4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400F7" w:rsidRDefault="008669D7" w:rsidP="00826A43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A43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  <w:r w:rsidR="004049A8" w:rsidRPr="00826A43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9400F7" w:rsidRPr="009400F7" w:rsidRDefault="009400F7" w:rsidP="009400F7">
      <w:pPr>
        <w:rPr>
          <w:rFonts w:ascii="Times New Roman" w:eastAsia="Calibri" w:hAnsi="Times New Roman" w:cs="Times New Roman"/>
          <w:sz w:val="24"/>
          <w:szCs w:val="24"/>
        </w:rPr>
      </w:pPr>
    </w:p>
    <w:p w:rsidR="009400F7" w:rsidRPr="009400F7" w:rsidRDefault="009400F7" w:rsidP="009400F7">
      <w:pPr>
        <w:rPr>
          <w:rFonts w:ascii="Times New Roman" w:eastAsia="Calibri" w:hAnsi="Times New Roman" w:cs="Times New Roman"/>
          <w:sz w:val="24"/>
          <w:szCs w:val="24"/>
        </w:rPr>
      </w:pPr>
    </w:p>
    <w:p w:rsidR="009400F7" w:rsidRDefault="009400F7" w:rsidP="009400F7">
      <w:pPr>
        <w:rPr>
          <w:rFonts w:ascii="Times New Roman" w:eastAsia="Calibri" w:hAnsi="Times New Roman" w:cs="Times New Roman"/>
          <w:sz w:val="24"/>
          <w:szCs w:val="24"/>
        </w:rPr>
      </w:pPr>
    </w:p>
    <w:p w:rsidR="004B4281" w:rsidRDefault="009400F7" w:rsidP="009400F7">
      <w:pPr>
        <w:tabs>
          <w:tab w:val="left" w:pos="6146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9400F7" w:rsidRDefault="009400F7" w:rsidP="009400F7">
      <w:pPr>
        <w:tabs>
          <w:tab w:val="left" w:pos="614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400F7" w:rsidRDefault="009400F7" w:rsidP="009400F7">
      <w:pPr>
        <w:tabs>
          <w:tab w:val="left" w:pos="614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400F7" w:rsidRDefault="009400F7" w:rsidP="009400F7">
      <w:pPr>
        <w:tabs>
          <w:tab w:val="left" w:pos="614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400F7" w:rsidRDefault="009400F7" w:rsidP="009400F7">
      <w:pPr>
        <w:tabs>
          <w:tab w:val="left" w:pos="614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400F7" w:rsidRPr="009400F7" w:rsidRDefault="009400F7" w:rsidP="009400F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№5</w:t>
      </w:r>
    </w:p>
    <w:p w:rsidR="009400F7" w:rsidRPr="009400F7" w:rsidRDefault="009400F7" w:rsidP="009400F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9400F7" w:rsidRPr="009400F7" w:rsidRDefault="009400F7" w:rsidP="009400F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9400F7" w:rsidRPr="009400F7" w:rsidRDefault="009400F7" w:rsidP="009400F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9400F7">
        <w:rPr>
          <w:rFonts w:ascii="Times New Roman" w:eastAsia="Calibri" w:hAnsi="Times New Roman" w:cs="Times New Roman"/>
          <w:sz w:val="20"/>
          <w:szCs w:val="20"/>
        </w:rPr>
        <w:t>«</w:t>
      </w:r>
      <w:r w:rsidRPr="009400F7">
        <w:rPr>
          <w:rFonts w:ascii="Times New Roman" w:hAnsi="Times New Roman" w:cs="Times New Roman"/>
          <w:sz w:val="20"/>
          <w:szCs w:val="20"/>
        </w:rPr>
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400F7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9400F7" w:rsidRDefault="009400F7" w:rsidP="009400F7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9400F7" w:rsidRDefault="009400F7" w:rsidP="009400F7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 (расписка) о представленных  документах</w:t>
      </w:r>
    </w:p>
    <w:p w:rsidR="009400F7" w:rsidRDefault="009400F7" w:rsidP="009400F7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 №  заявления _____________ дата ___________20___ г.</w:t>
      </w:r>
    </w:p>
    <w:p w:rsidR="009400F7" w:rsidRDefault="009400F7" w:rsidP="009400F7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9400F7" w:rsidTr="009400F7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листов</w:t>
            </w:r>
          </w:p>
        </w:tc>
      </w:tr>
      <w:tr w:rsidR="009400F7" w:rsidTr="009400F7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0F7" w:rsidTr="009400F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pacing w:after="0" w:line="256" w:lineRule="auto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0F7" w:rsidTr="009400F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pacing w:after="0" w:line="256" w:lineRule="auto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0F7" w:rsidTr="009400F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0F7" w:rsidTr="009400F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pacing w:after="0" w:line="256" w:lineRule="auto"/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00F7" w:rsidTr="009400F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00F7" w:rsidRDefault="009400F7" w:rsidP="009400F7">
            <w:pPr>
              <w:spacing w:after="0" w:line="256" w:lineRule="auto"/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0F7" w:rsidRDefault="009400F7" w:rsidP="009400F7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400F7" w:rsidRDefault="009400F7" w:rsidP="009400F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9400F7" w:rsidRDefault="009400F7" w:rsidP="009400F7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400F7" w:rsidRDefault="009400F7" w:rsidP="009400F7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9400F7" w:rsidRDefault="009400F7" w:rsidP="009400F7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400F7" w:rsidRDefault="009400F7" w:rsidP="009400F7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400F7" w:rsidRDefault="009400F7" w:rsidP="009400F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9400F7" w:rsidRDefault="009400F7" w:rsidP="009400F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9400F7" w:rsidRDefault="009400F7" w:rsidP="009400F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 ____________/__________________________ /____________ 20___ г.</w:t>
      </w:r>
    </w:p>
    <w:p w:rsidR="009400F7" w:rsidRDefault="009400F7" w:rsidP="009400F7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(подпись)            (расшифровка подписи)                      (дата)</w:t>
      </w:r>
    </w:p>
    <w:p w:rsidR="009400F7" w:rsidRDefault="009400F7" w:rsidP="009400F7">
      <w:pPr>
        <w:rPr>
          <w:rFonts w:ascii="Times New Roman" w:hAnsi="Times New Roman" w:cs="Times New Roman"/>
          <w:sz w:val="24"/>
          <w:szCs w:val="24"/>
        </w:rPr>
      </w:pPr>
    </w:p>
    <w:p w:rsidR="009400F7" w:rsidRDefault="009400F7" w:rsidP="009400F7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400F7" w:rsidRPr="004F0A79" w:rsidRDefault="009400F7" w:rsidP="009400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400F7" w:rsidRPr="009400F7" w:rsidRDefault="009400F7" w:rsidP="009400F7">
      <w:pPr>
        <w:tabs>
          <w:tab w:val="left" w:pos="6146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9400F7" w:rsidRPr="009400F7" w:rsidSect="00C11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84F" w:rsidRDefault="00B1684F" w:rsidP="0001562D">
      <w:pPr>
        <w:spacing w:after="0" w:line="240" w:lineRule="auto"/>
      </w:pPr>
      <w:r>
        <w:separator/>
      </w:r>
    </w:p>
  </w:endnote>
  <w:endnote w:type="continuationSeparator" w:id="0">
    <w:p w:rsidR="00B1684F" w:rsidRDefault="00B1684F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84F" w:rsidRDefault="00B1684F" w:rsidP="0001562D">
      <w:pPr>
        <w:spacing w:after="0" w:line="240" w:lineRule="auto"/>
      </w:pPr>
      <w:r>
        <w:separator/>
      </w:r>
    </w:p>
  </w:footnote>
  <w:footnote w:type="continuationSeparator" w:id="0">
    <w:p w:rsidR="00B1684F" w:rsidRDefault="00B1684F" w:rsidP="0001562D">
      <w:pPr>
        <w:spacing w:after="0" w:line="240" w:lineRule="auto"/>
      </w:pPr>
      <w:r>
        <w:continuationSeparator/>
      </w:r>
    </w:p>
  </w:footnote>
  <w:footnote w:id="1">
    <w:p w:rsidR="00B1684F" w:rsidRDefault="00B1684F" w:rsidP="00ED701B">
      <w:pPr>
        <w:pStyle w:val="10"/>
      </w:pPr>
      <w:r>
        <w:rPr>
          <w:rStyle w:val="af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B1684F" w:rsidRDefault="00B1684F" w:rsidP="00ED701B">
      <w:pPr>
        <w:pStyle w:val="10"/>
      </w:pPr>
      <w:r>
        <w:rPr>
          <w:rStyle w:val="af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B1684F" w:rsidRDefault="00B1684F" w:rsidP="00ED701B">
      <w:pPr>
        <w:pStyle w:val="10"/>
      </w:pPr>
      <w:r>
        <w:rPr>
          <w:rStyle w:val="af"/>
        </w:rPr>
        <w:footnoteRef/>
      </w:r>
      <w:r>
        <w:t xml:space="preserve"> Заголовок зависит от типа заявителя</w:t>
      </w:r>
    </w:p>
  </w:footnote>
  <w:footnote w:id="4">
    <w:p w:rsidR="00B1684F" w:rsidRDefault="00B1684F" w:rsidP="00ED701B">
      <w:pPr>
        <w:pStyle w:val="10"/>
      </w:pPr>
      <w:r>
        <w:rPr>
          <w:rStyle w:val="af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A429D5"/>
    <w:multiLevelType w:val="hybridMultilevel"/>
    <w:tmpl w:val="2334C44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7E1F63"/>
    <w:multiLevelType w:val="hybridMultilevel"/>
    <w:tmpl w:val="A4DAC6B2"/>
    <w:lvl w:ilvl="0" w:tplc="0BD68904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A318A"/>
    <w:multiLevelType w:val="hybridMultilevel"/>
    <w:tmpl w:val="6D1C6CE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1F796F"/>
    <w:multiLevelType w:val="hybridMultilevel"/>
    <w:tmpl w:val="E50459E4"/>
    <w:lvl w:ilvl="0" w:tplc="99421EB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681319"/>
    <w:multiLevelType w:val="hybridMultilevel"/>
    <w:tmpl w:val="C4326008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7668FD"/>
    <w:multiLevelType w:val="hybridMultilevel"/>
    <w:tmpl w:val="E9EE0A4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123F15"/>
    <w:multiLevelType w:val="hybridMultilevel"/>
    <w:tmpl w:val="86A285C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DB46AB"/>
    <w:multiLevelType w:val="hybridMultilevel"/>
    <w:tmpl w:val="B420A16C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8C35540"/>
    <w:multiLevelType w:val="hybridMultilevel"/>
    <w:tmpl w:val="792059E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26C58C8"/>
    <w:multiLevelType w:val="hybridMultilevel"/>
    <w:tmpl w:val="69DCA650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9D3B53"/>
    <w:multiLevelType w:val="hybridMultilevel"/>
    <w:tmpl w:val="59A0AEE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9C2DBA"/>
    <w:multiLevelType w:val="hybridMultilevel"/>
    <w:tmpl w:val="D0141B40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0464A68"/>
    <w:multiLevelType w:val="hybridMultilevel"/>
    <w:tmpl w:val="63B8123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2BB0528"/>
    <w:multiLevelType w:val="hybridMultilevel"/>
    <w:tmpl w:val="E3A6D99C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9DB680E"/>
    <w:multiLevelType w:val="hybridMultilevel"/>
    <w:tmpl w:val="55F073C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C0914C6"/>
    <w:multiLevelType w:val="hybridMultilevel"/>
    <w:tmpl w:val="67C46BE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7101A8"/>
    <w:multiLevelType w:val="hybridMultilevel"/>
    <w:tmpl w:val="6988F73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6A0BD1"/>
    <w:multiLevelType w:val="hybridMultilevel"/>
    <w:tmpl w:val="0212D94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11"/>
  </w:num>
  <w:num w:numId="5">
    <w:abstractNumId w:val="36"/>
  </w:num>
  <w:num w:numId="6">
    <w:abstractNumId w:val="40"/>
  </w:num>
  <w:num w:numId="7">
    <w:abstractNumId w:val="14"/>
  </w:num>
  <w:num w:numId="8">
    <w:abstractNumId w:val="9"/>
  </w:num>
  <w:num w:numId="9">
    <w:abstractNumId w:val="30"/>
  </w:num>
  <w:num w:numId="10">
    <w:abstractNumId w:val="35"/>
  </w:num>
  <w:num w:numId="11">
    <w:abstractNumId w:val="3"/>
  </w:num>
  <w:num w:numId="12">
    <w:abstractNumId w:val="4"/>
  </w:num>
  <w:num w:numId="13">
    <w:abstractNumId w:val="2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37"/>
  </w:num>
  <w:num w:numId="21">
    <w:abstractNumId w:val="22"/>
  </w:num>
  <w:num w:numId="22">
    <w:abstractNumId w:val="2"/>
  </w:num>
  <w:num w:numId="23">
    <w:abstractNumId w:val="17"/>
  </w:num>
  <w:num w:numId="24">
    <w:abstractNumId w:val="26"/>
  </w:num>
  <w:num w:numId="25">
    <w:abstractNumId w:val="7"/>
  </w:num>
  <w:num w:numId="26">
    <w:abstractNumId w:val="38"/>
  </w:num>
  <w:num w:numId="27">
    <w:abstractNumId w:val="6"/>
  </w:num>
  <w:num w:numId="28">
    <w:abstractNumId w:val="12"/>
  </w:num>
  <w:num w:numId="29">
    <w:abstractNumId w:val="21"/>
  </w:num>
  <w:num w:numId="30">
    <w:abstractNumId w:val="13"/>
  </w:num>
  <w:num w:numId="31">
    <w:abstractNumId w:val="41"/>
  </w:num>
  <w:num w:numId="32">
    <w:abstractNumId w:val="42"/>
  </w:num>
  <w:num w:numId="33">
    <w:abstractNumId w:val="34"/>
  </w:num>
  <w:num w:numId="34">
    <w:abstractNumId w:val="19"/>
  </w:num>
  <w:num w:numId="35">
    <w:abstractNumId w:val="23"/>
  </w:num>
  <w:num w:numId="36">
    <w:abstractNumId w:val="33"/>
  </w:num>
  <w:num w:numId="37">
    <w:abstractNumId w:val="39"/>
  </w:num>
  <w:num w:numId="38">
    <w:abstractNumId w:val="25"/>
  </w:num>
  <w:num w:numId="39">
    <w:abstractNumId w:val="32"/>
  </w:num>
  <w:num w:numId="40">
    <w:abstractNumId w:val="28"/>
  </w:num>
  <w:num w:numId="41">
    <w:abstractNumId w:val="24"/>
  </w:num>
  <w:num w:numId="42">
    <w:abstractNumId w:val="1"/>
  </w:num>
  <w:num w:numId="43">
    <w:abstractNumId w:val="31"/>
  </w:num>
  <w:num w:numId="44">
    <w:abstractNumId w:val="43"/>
  </w:num>
  <w:num w:numId="45">
    <w:abstractNumId w:val="0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33B8E"/>
    <w:rsid w:val="00057703"/>
    <w:rsid w:val="000677A3"/>
    <w:rsid w:val="0007160A"/>
    <w:rsid w:val="0009013A"/>
    <w:rsid w:val="000919A4"/>
    <w:rsid w:val="000C76D0"/>
    <w:rsid w:val="000E5ED3"/>
    <w:rsid w:val="001105CD"/>
    <w:rsid w:val="00111FA9"/>
    <w:rsid w:val="001433F4"/>
    <w:rsid w:val="00164B8F"/>
    <w:rsid w:val="001726D1"/>
    <w:rsid w:val="001975F8"/>
    <w:rsid w:val="001C35C3"/>
    <w:rsid w:val="001C6C78"/>
    <w:rsid w:val="00275EF6"/>
    <w:rsid w:val="00292623"/>
    <w:rsid w:val="002C6A62"/>
    <w:rsid w:val="002C7A46"/>
    <w:rsid w:val="0034673F"/>
    <w:rsid w:val="00363828"/>
    <w:rsid w:val="00393487"/>
    <w:rsid w:val="003C4AD6"/>
    <w:rsid w:val="003C50B2"/>
    <w:rsid w:val="003E0CD2"/>
    <w:rsid w:val="004049A8"/>
    <w:rsid w:val="00472D6A"/>
    <w:rsid w:val="0049418A"/>
    <w:rsid w:val="004A48E8"/>
    <w:rsid w:val="004A79D5"/>
    <w:rsid w:val="004B358B"/>
    <w:rsid w:val="004B4281"/>
    <w:rsid w:val="004C0089"/>
    <w:rsid w:val="004E6941"/>
    <w:rsid w:val="0055421D"/>
    <w:rsid w:val="005A7786"/>
    <w:rsid w:val="005F5EB5"/>
    <w:rsid w:val="00612DF9"/>
    <w:rsid w:val="0061437B"/>
    <w:rsid w:val="00637E94"/>
    <w:rsid w:val="0064109E"/>
    <w:rsid w:val="0064493B"/>
    <w:rsid w:val="0068702D"/>
    <w:rsid w:val="00697A38"/>
    <w:rsid w:val="006E1FA6"/>
    <w:rsid w:val="007A2432"/>
    <w:rsid w:val="007C505C"/>
    <w:rsid w:val="00826A43"/>
    <w:rsid w:val="00855C14"/>
    <w:rsid w:val="008573F7"/>
    <w:rsid w:val="0086568B"/>
    <w:rsid w:val="008669D7"/>
    <w:rsid w:val="00882D5A"/>
    <w:rsid w:val="008B17BB"/>
    <w:rsid w:val="008B183A"/>
    <w:rsid w:val="008C29BD"/>
    <w:rsid w:val="00907C5D"/>
    <w:rsid w:val="0091506E"/>
    <w:rsid w:val="009400F7"/>
    <w:rsid w:val="00984308"/>
    <w:rsid w:val="009860B3"/>
    <w:rsid w:val="00994248"/>
    <w:rsid w:val="00A105AB"/>
    <w:rsid w:val="00A13095"/>
    <w:rsid w:val="00A73665"/>
    <w:rsid w:val="00A92E30"/>
    <w:rsid w:val="00AC4E06"/>
    <w:rsid w:val="00AE36C6"/>
    <w:rsid w:val="00B01EE6"/>
    <w:rsid w:val="00B1684F"/>
    <w:rsid w:val="00C11E3A"/>
    <w:rsid w:val="00C12CB3"/>
    <w:rsid w:val="00CA7021"/>
    <w:rsid w:val="00CD2FA1"/>
    <w:rsid w:val="00D14985"/>
    <w:rsid w:val="00D3654B"/>
    <w:rsid w:val="00D92473"/>
    <w:rsid w:val="00E11D24"/>
    <w:rsid w:val="00E17834"/>
    <w:rsid w:val="00E32AE8"/>
    <w:rsid w:val="00E67CC7"/>
    <w:rsid w:val="00EB2A80"/>
    <w:rsid w:val="00ED701B"/>
    <w:rsid w:val="00EE1144"/>
    <w:rsid w:val="00EE7681"/>
    <w:rsid w:val="00F25B7B"/>
    <w:rsid w:val="00F672F1"/>
    <w:rsid w:val="00FA6E54"/>
    <w:rsid w:val="00FB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0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0"/>
    <w:uiPriority w:val="59"/>
    <w:rsid w:val="006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0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f0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Текст сноски1"/>
    <w:basedOn w:val="a"/>
    <w:next w:val="ad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3C4A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8669D7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8669D7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8669D7"/>
    <w:pPr>
      <w:ind w:left="720"/>
    </w:pPr>
    <w:rPr>
      <w:rFonts w:ascii="Times New Roman" w:eastAsia="SimSun" w:hAnsi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0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f0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0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0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0"/>
    <w:uiPriority w:val="59"/>
    <w:rsid w:val="006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0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f0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Текст сноски1"/>
    <w:basedOn w:val="a"/>
    <w:next w:val="ad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0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3C4A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rsid w:val="008669D7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8669D7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8669D7"/>
    <w:pPr>
      <w:ind w:left="720"/>
    </w:pPr>
    <w:rPr>
      <w:rFonts w:ascii="Times New Roman" w:eastAsia="SimSu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B3EB5CD8D62CF10B342846311CE7BAD25B096A865233E725F3004BA779512338907AEB371EFCB80EA047905MAm5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pechoraonlin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DA2AAC2B4A47192C41B46EA6B6E3221969C88115029F18C13556EF4A9PAe8H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lugi-pechora@mail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DA2AAC2B4A47192C41B46EA6B6E3221969C88115029F18C13556EF4A9PAe8H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09259-4359-4908-9D7C-4D59DD4E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26</Pages>
  <Words>9374</Words>
  <Characters>53433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Меньшикова НМ</cp:lastModifiedBy>
  <cp:revision>20</cp:revision>
  <cp:lastPrinted>2018-02-07T11:48:00Z</cp:lastPrinted>
  <dcterms:created xsi:type="dcterms:W3CDTF">2017-10-13T09:16:00Z</dcterms:created>
  <dcterms:modified xsi:type="dcterms:W3CDTF">2018-02-13T08:29:00Z</dcterms:modified>
</cp:coreProperties>
</file>