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Default="00C13158" w:rsidP="007747F9">
            <w:pPr>
              <w:rPr>
                <w:b/>
                <w:bCs/>
                <w:sz w:val="22"/>
                <w:szCs w:val="22"/>
              </w:rPr>
            </w:pP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F125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79792" wp14:editId="5F5EB4E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F12546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F125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13158" w:rsidRDefault="00C13158" w:rsidP="00F12546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F12546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F125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F12546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F12546">
            <w:pPr>
              <w:rPr>
                <w:b/>
                <w:sz w:val="24"/>
              </w:rPr>
            </w:pPr>
          </w:p>
        </w:tc>
      </w:tr>
      <w:tr w:rsidR="00C13158" w:rsidTr="00E52837">
        <w:trPr>
          <w:trHeight w:val="565"/>
        </w:trPr>
        <w:tc>
          <w:tcPr>
            <w:tcW w:w="3960" w:type="dxa"/>
            <w:hideMark/>
          </w:tcPr>
          <w:p w:rsidR="00C13158" w:rsidRPr="002A38FA" w:rsidRDefault="00C13158" w:rsidP="00F12546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B71394">
              <w:rPr>
                <w:sz w:val="28"/>
                <w:szCs w:val="28"/>
                <w:u w:val="single"/>
              </w:rPr>
              <w:t xml:space="preserve"> 30 </w:t>
            </w:r>
            <w:r w:rsidRPr="003A2FC6">
              <w:rPr>
                <w:sz w:val="28"/>
                <w:szCs w:val="28"/>
                <w:u w:val="single"/>
              </w:rPr>
              <w:t>»</w:t>
            </w:r>
            <w:r w:rsidR="00B713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B71394">
              <w:rPr>
                <w:sz w:val="28"/>
                <w:szCs w:val="28"/>
                <w:u w:val="single"/>
              </w:rPr>
              <w:t>января</w:t>
            </w:r>
            <w:r w:rsidRPr="002A38FA">
              <w:rPr>
                <w:sz w:val="26"/>
                <w:szCs w:val="26"/>
                <w:u w:val="single"/>
              </w:rPr>
              <w:t xml:space="preserve"> </w:t>
            </w:r>
            <w:r w:rsidR="00B71394">
              <w:rPr>
                <w:sz w:val="26"/>
                <w:szCs w:val="26"/>
                <w:u w:val="single"/>
              </w:rPr>
              <w:t xml:space="preserve">  </w:t>
            </w:r>
            <w:r w:rsidRPr="002A38FA">
              <w:rPr>
                <w:sz w:val="26"/>
                <w:szCs w:val="26"/>
                <w:u w:val="single"/>
              </w:rPr>
              <w:t xml:space="preserve"> 201</w:t>
            </w:r>
            <w:r w:rsidR="003044E2">
              <w:rPr>
                <w:sz w:val="26"/>
                <w:szCs w:val="26"/>
                <w:u w:val="single"/>
              </w:rPr>
              <w:t>8</w:t>
            </w:r>
            <w:r w:rsidRPr="002A38FA">
              <w:rPr>
                <w:sz w:val="26"/>
                <w:szCs w:val="26"/>
                <w:u w:val="single"/>
              </w:rPr>
              <w:t xml:space="preserve"> г.</w:t>
            </w:r>
          </w:p>
          <w:p w:rsidR="00C13158" w:rsidRDefault="00C13158" w:rsidP="00F1254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both"/>
              <w:rPr>
                <w:b/>
                <w:sz w:val="24"/>
              </w:rPr>
            </w:pPr>
          </w:p>
        </w:tc>
        <w:tc>
          <w:tcPr>
            <w:tcW w:w="3879" w:type="dxa"/>
          </w:tcPr>
          <w:p w:rsidR="00C13158" w:rsidRPr="00BE32D0" w:rsidRDefault="00BA1757" w:rsidP="00BA175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            </w:t>
            </w:r>
            <w:r w:rsidR="00903D00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</w:t>
            </w:r>
            <w:r w:rsidR="00C13158" w:rsidRPr="00BE32D0">
              <w:rPr>
                <w:bCs/>
                <w:szCs w:val="26"/>
              </w:rPr>
              <w:t>№</w:t>
            </w:r>
            <w:r w:rsidR="00350C36">
              <w:rPr>
                <w:bCs/>
                <w:szCs w:val="26"/>
              </w:rPr>
              <w:t xml:space="preserve"> </w:t>
            </w:r>
            <w:r w:rsidR="001F526E">
              <w:rPr>
                <w:bCs/>
                <w:szCs w:val="26"/>
              </w:rPr>
              <w:t>58/1</w:t>
            </w:r>
            <w:bookmarkStart w:id="0" w:name="_GoBack"/>
            <w:bookmarkEnd w:id="0"/>
          </w:p>
          <w:p w:rsidR="00C13158" w:rsidRDefault="00C13158" w:rsidP="00F1254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13158" w:rsidRDefault="00C13158" w:rsidP="00C13158">
      <w:pPr>
        <w:jc w:val="both"/>
        <w:rPr>
          <w:sz w:val="28"/>
          <w:szCs w:val="28"/>
        </w:rPr>
      </w:pPr>
    </w:p>
    <w:p w:rsidR="00C13158" w:rsidRPr="0098106C" w:rsidRDefault="00C13158" w:rsidP="00C13158">
      <w:pPr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8"/>
        <w:gridCol w:w="2732"/>
      </w:tblGrid>
      <w:tr w:rsidR="00C13158" w:rsidRPr="00071D84" w:rsidTr="00833B83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2"/>
            </w:tblGrid>
            <w:tr w:rsidR="00B7111B" w:rsidRPr="00071D84" w:rsidTr="00B7111B">
              <w:trPr>
                <w:trHeight w:val="561"/>
              </w:trPr>
              <w:tc>
                <w:tcPr>
                  <w:tcW w:w="7792" w:type="dxa"/>
                </w:tcPr>
                <w:p w:rsidR="00B7111B" w:rsidRPr="00071D84" w:rsidRDefault="00B7111B" w:rsidP="00B7111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71D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 постановление администрации МР «Печора» от 06.02.2012г. № 170 «Об утверждении положения об оплате труда специалистов, служащих, водителей и рабочих администрации муниципального района «Печора»</w:t>
                  </w:r>
                </w:p>
              </w:tc>
            </w:tr>
          </w:tbl>
          <w:p w:rsidR="00592890" w:rsidRPr="00071D84" w:rsidRDefault="00592890" w:rsidP="00833B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890" w:rsidRPr="00071D84" w:rsidRDefault="00592890" w:rsidP="005928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071D84" w:rsidRDefault="00C13158" w:rsidP="00F12546">
            <w:pPr>
              <w:jc w:val="both"/>
              <w:rPr>
                <w:szCs w:val="26"/>
              </w:rPr>
            </w:pPr>
          </w:p>
        </w:tc>
      </w:tr>
    </w:tbl>
    <w:p w:rsidR="006F1C4F" w:rsidRPr="00071D84" w:rsidRDefault="008F126A" w:rsidP="00313E7A">
      <w:pPr>
        <w:jc w:val="both"/>
        <w:rPr>
          <w:szCs w:val="26"/>
        </w:rPr>
      </w:pPr>
      <w:r w:rsidRPr="00071D84">
        <w:rPr>
          <w:szCs w:val="26"/>
        </w:rPr>
        <w:t xml:space="preserve">         </w:t>
      </w:r>
      <w:r w:rsidR="006F1C4F" w:rsidRPr="00071D84">
        <w:rPr>
          <w:szCs w:val="26"/>
        </w:rPr>
        <w:t xml:space="preserve">В </w:t>
      </w:r>
      <w:r w:rsidR="00833B83" w:rsidRPr="00071D84">
        <w:rPr>
          <w:szCs w:val="26"/>
        </w:rPr>
        <w:t xml:space="preserve"> целях упорядочения системы оплаты труда специалистов, служащих, водителей и рабочих администрации муниципального района «Печора»</w:t>
      </w:r>
    </w:p>
    <w:p w:rsidR="00C13158" w:rsidRDefault="00C13158" w:rsidP="00C13158">
      <w:pPr>
        <w:jc w:val="both"/>
        <w:rPr>
          <w:szCs w:val="26"/>
        </w:rPr>
      </w:pPr>
    </w:p>
    <w:p w:rsidR="00071D84" w:rsidRPr="00071D84" w:rsidRDefault="00071D84" w:rsidP="00C13158">
      <w:pPr>
        <w:jc w:val="both"/>
        <w:rPr>
          <w:szCs w:val="26"/>
        </w:rPr>
      </w:pPr>
    </w:p>
    <w:p w:rsidR="00C13158" w:rsidRPr="00071D84" w:rsidRDefault="00C13158" w:rsidP="00B71394">
      <w:pPr>
        <w:ind w:firstLine="540"/>
        <w:jc w:val="center"/>
        <w:rPr>
          <w:szCs w:val="26"/>
        </w:rPr>
      </w:pPr>
      <w:r w:rsidRPr="00071D84">
        <w:rPr>
          <w:szCs w:val="26"/>
        </w:rPr>
        <w:t>администрация ПОСТАНОВЛЯЕТ:</w:t>
      </w:r>
    </w:p>
    <w:p w:rsidR="00C13158" w:rsidRPr="00071D84" w:rsidRDefault="00C13158" w:rsidP="00C131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D84" w:rsidRPr="00071D84" w:rsidRDefault="00071D84" w:rsidP="00C131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Pr="00071D84" w:rsidRDefault="00F029C7" w:rsidP="00F02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6C3E" w:rsidRPr="00071D84">
        <w:rPr>
          <w:rFonts w:ascii="Times New Roman" w:hAnsi="Times New Roman" w:cs="Times New Roman"/>
          <w:sz w:val="26"/>
          <w:szCs w:val="26"/>
        </w:rPr>
        <w:t>1.</w:t>
      </w:r>
      <w:r w:rsidR="007D10F6" w:rsidRPr="00071D8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МР «Печора» </w:t>
      </w:r>
      <w:r w:rsidRPr="00071D84">
        <w:rPr>
          <w:rFonts w:ascii="Times New Roman" w:hAnsi="Times New Roman" w:cs="Times New Roman"/>
          <w:sz w:val="26"/>
          <w:szCs w:val="26"/>
        </w:rPr>
        <w:t>от 06.02.2012</w:t>
      </w:r>
      <w:r w:rsidR="00CF37BE">
        <w:rPr>
          <w:rFonts w:ascii="Times New Roman" w:hAnsi="Times New Roman" w:cs="Times New Roman"/>
          <w:sz w:val="26"/>
          <w:szCs w:val="26"/>
        </w:rPr>
        <w:t xml:space="preserve"> </w:t>
      </w:r>
      <w:r w:rsidRPr="00071D84">
        <w:rPr>
          <w:rFonts w:ascii="Times New Roman" w:hAnsi="Times New Roman" w:cs="Times New Roman"/>
          <w:sz w:val="26"/>
          <w:szCs w:val="26"/>
        </w:rPr>
        <w:t xml:space="preserve">г.  </w:t>
      </w:r>
      <w:r w:rsidR="00CF37B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71D84">
        <w:rPr>
          <w:rFonts w:ascii="Times New Roman" w:hAnsi="Times New Roman" w:cs="Times New Roman"/>
          <w:sz w:val="26"/>
          <w:szCs w:val="26"/>
        </w:rPr>
        <w:t>№ 170 «Об утверждении положения об оплате труда специалистов, служащих, водителей и рабочих администрации муниципального района «Печора»</w:t>
      </w:r>
      <w:r w:rsidR="0031193C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E52837" w:rsidRPr="00071D8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7D10F6" w:rsidRPr="00071D84">
        <w:rPr>
          <w:rFonts w:ascii="Times New Roman" w:hAnsi="Times New Roman" w:cs="Times New Roman"/>
          <w:sz w:val="26"/>
          <w:szCs w:val="26"/>
        </w:rPr>
        <w:t>:</w:t>
      </w:r>
    </w:p>
    <w:p w:rsidR="00F029C7" w:rsidRPr="00071D84" w:rsidRDefault="00EE1D4A" w:rsidP="00EE1D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. </w:t>
      </w:r>
      <w:r w:rsidR="002F7E4A" w:rsidRPr="00071D84">
        <w:rPr>
          <w:rFonts w:ascii="Times New Roman" w:hAnsi="Times New Roman" w:cs="Times New Roman"/>
          <w:sz w:val="26"/>
          <w:szCs w:val="26"/>
        </w:rPr>
        <w:t>В  приложении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>
        <w:rPr>
          <w:rFonts w:ascii="Times New Roman" w:hAnsi="Times New Roman" w:cs="Times New Roman"/>
          <w:sz w:val="26"/>
          <w:szCs w:val="26"/>
        </w:rPr>
        <w:t>:</w:t>
      </w:r>
      <w:r w:rsidR="00B7111B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11B" w:rsidRPr="00071D84" w:rsidRDefault="00453965" w:rsidP="00E74980">
      <w:pPr>
        <w:overflowPunct/>
        <w:ind w:firstLine="540"/>
        <w:jc w:val="both"/>
        <w:rPr>
          <w:szCs w:val="26"/>
        </w:rPr>
      </w:pPr>
      <w:r>
        <w:rPr>
          <w:szCs w:val="26"/>
        </w:rPr>
        <w:t>1.1.1.</w:t>
      </w:r>
      <w:r w:rsidR="006A0B71" w:rsidRPr="00071D84">
        <w:rPr>
          <w:szCs w:val="26"/>
        </w:rPr>
        <w:t xml:space="preserve"> пункт 2.1</w:t>
      </w:r>
      <w:r w:rsidR="00F564E9" w:rsidRPr="00071D84">
        <w:rPr>
          <w:szCs w:val="26"/>
        </w:rPr>
        <w:t>.</w:t>
      </w:r>
      <w:r w:rsidR="006A0B71" w:rsidRPr="00071D84">
        <w:rPr>
          <w:szCs w:val="26"/>
        </w:rPr>
        <w:t xml:space="preserve"> </w:t>
      </w:r>
      <w:r w:rsidR="00EE1D4A">
        <w:rPr>
          <w:szCs w:val="26"/>
        </w:rPr>
        <w:t>раздела 2</w:t>
      </w:r>
      <w:r w:rsidR="00F1369A">
        <w:rPr>
          <w:szCs w:val="26"/>
        </w:rPr>
        <w:t xml:space="preserve"> </w:t>
      </w:r>
      <w:r w:rsidR="006A0B71" w:rsidRPr="00071D84">
        <w:rPr>
          <w:szCs w:val="26"/>
        </w:rPr>
        <w:t xml:space="preserve">изложить в следующей редакции: </w:t>
      </w:r>
    </w:p>
    <w:p w:rsidR="006A0B71" w:rsidRPr="00071D84" w:rsidRDefault="00F029C7" w:rsidP="00E74980">
      <w:pPr>
        <w:overflowPunct/>
        <w:ind w:firstLine="540"/>
        <w:jc w:val="both"/>
        <w:rPr>
          <w:szCs w:val="26"/>
        </w:rPr>
      </w:pPr>
      <w:r w:rsidRPr="00071D84">
        <w:rPr>
          <w:szCs w:val="26"/>
        </w:rPr>
        <w:t>«2.</w:t>
      </w:r>
      <w:r w:rsidR="002F7E4A" w:rsidRPr="00071D84">
        <w:rPr>
          <w:szCs w:val="26"/>
        </w:rPr>
        <w:t xml:space="preserve">1. </w:t>
      </w:r>
      <w:r w:rsidRPr="00071D84">
        <w:rPr>
          <w:szCs w:val="26"/>
        </w:rPr>
        <w:t xml:space="preserve"> </w:t>
      </w:r>
      <w:r w:rsidR="00510FC7" w:rsidRPr="00071D84">
        <w:rPr>
          <w:szCs w:val="26"/>
        </w:rPr>
        <w:t xml:space="preserve">Размеры должностных окладов  </w:t>
      </w:r>
      <w:r w:rsidR="006A0B71" w:rsidRPr="00071D84">
        <w:rPr>
          <w:szCs w:val="26"/>
        </w:rPr>
        <w:t xml:space="preserve">специалистов, служащих администрации МР «Печора» </w:t>
      </w:r>
      <w:r w:rsidR="004768C7" w:rsidRPr="00071D84">
        <w:rPr>
          <w:szCs w:val="26"/>
        </w:rPr>
        <w:t xml:space="preserve"> устанавливаются </w:t>
      </w:r>
      <w:r w:rsidR="00E74980" w:rsidRPr="00071D84">
        <w:rPr>
          <w:szCs w:val="26"/>
        </w:rPr>
        <w:t>в</w:t>
      </w:r>
      <w:r w:rsidR="00E74980" w:rsidRPr="00071D84">
        <w:rPr>
          <w:rFonts w:eastAsiaTheme="minorHAnsi"/>
          <w:szCs w:val="26"/>
          <w:lang w:eastAsia="en-US"/>
        </w:rPr>
        <w:t xml:space="preserve"> соответствии с замещаемой должностью на основании штатного расписания </w:t>
      </w:r>
      <w:r w:rsidR="004768C7" w:rsidRPr="00071D84">
        <w:rPr>
          <w:szCs w:val="26"/>
        </w:rPr>
        <w:t>в с</w:t>
      </w:r>
      <w:r w:rsidR="00E74980" w:rsidRPr="00071D84">
        <w:rPr>
          <w:szCs w:val="26"/>
        </w:rPr>
        <w:t>ледующих размерах</w:t>
      </w:r>
      <w:r w:rsidR="006A0B71" w:rsidRPr="00071D84">
        <w:rPr>
          <w:szCs w:val="26"/>
        </w:rPr>
        <w:t>:</w:t>
      </w:r>
    </w:p>
    <w:p w:rsidR="00E74980" w:rsidRPr="00071D84" w:rsidRDefault="00E74980" w:rsidP="00E74980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</w:p>
    <w:tbl>
      <w:tblPr>
        <w:tblStyle w:val="ad"/>
        <w:tblW w:w="8897" w:type="dxa"/>
        <w:tblInd w:w="461" w:type="dxa"/>
        <w:tblLook w:val="04A0" w:firstRow="1" w:lastRow="0" w:firstColumn="1" w:lastColumn="0" w:noHBand="0" w:noVBand="1"/>
      </w:tblPr>
      <w:tblGrid>
        <w:gridCol w:w="5637"/>
        <w:gridCol w:w="3260"/>
      </w:tblGrid>
      <w:tr w:rsidR="00E74980" w:rsidRPr="00071D84" w:rsidTr="00E74980">
        <w:tc>
          <w:tcPr>
            <w:tcW w:w="5637" w:type="dxa"/>
          </w:tcPr>
          <w:p w:rsidR="00E74980" w:rsidRPr="00071D84" w:rsidRDefault="00E7498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специалистов, служащих</w:t>
            </w:r>
          </w:p>
        </w:tc>
        <w:tc>
          <w:tcPr>
            <w:tcW w:w="3260" w:type="dxa"/>
          </w:tcPr>
          <w:p w:rsidR="00E74980" w:rsidRPr="00071D84" w:rsidRDefault="00E7498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Размеры должностных окладов (в рублях, в месяц)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 1 категории</w:t>
            </w:r>
          </w:p>
        </w:tc>
        <w:tc>
          <w:tcPr>
            <w:tcW w:w="3260" w:type="dxa"/>
          </w:tcPr>
          <w:p w:rsidR="005A4EC3" w:rsidRPr="00071D84" w:rsidRDefault="005A4EC3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</w:t>
            </w:r>
          </w:p>
        </w:tc>
        <w:tc>
          <w:tcPr>
            <w:tcW w:w="3260" w:type="dxa"/>
          </w:tcPr>
          <w:p w:rsidR="005A4EC3" w:rsidRPr="00071D84" w:rsidRDefault="005A4EC3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4005</w:t>
            </w:r>
          </w:p>
        </w:tc>
      </w:tr>
      <w:tr w:rsidR="000924B0" w:rsidRPr="00071D84" w:rsidTr="00E74980">
        <w:tc>
          <w:tcPr>
            <w:tcW w:w="5637" w:type="dxa"/>
          </w:tcPr>
          <w:p w:rsidR="000924B0" w:rsidRPr="00071D84" w:rsidRDefault="000924B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1 категории</w:t>
            </w:r>
          </w:p>
        </w:tc>
        <w:tc>
          <w:tcPr>
            <w:tcW w:w="3260" w:type="dxa"/>
          </w:tcPr>
          <w:p w:rsidR="000924B0" w:rsidRPr="00071D84" w:rsidRDefault="000924B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4475</w:t>
            </w:r>
          </w:p>
        </w:tc>
      </w:tr>
      <w:tr w:rsidR="000924B0" w:rsidRPr="00071D84" w:rsidTr="00E74980">
        <w:tc>
          <w:tcPr>
            <w:tcW w:w="5637" w:type="dxa"/>
          </w:tcPr>
          <w:p w:rsidR="000924B0" w:rsidRPr="00071D84" w:rsidRDefault="000924B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3260" w:type="dxa"/>
          </w:tcPr>
          <w:p w:rsidR="000924B0" w:rsidRPr="00071D84" w:rsidRDefault="000924B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4200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260" w:type="dxa"/>
          </w:tcPr>
          <w:p w:rsidR="005A4EC3" w:rsidRPr="00071D84" w:rsidRDefault="005A4EC3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3805</w:t>
            </w:r>
          </w:p>
        </w:tc>
      </w:tr>
      <w:tr w:rsidR="00E74980" w:rsidRPr="00071D84" w:rsidTr="00E74980">
        <w:tc>
          <w:tcPr>
            <w:tcW w:w="5637" w:type="dxa"/>
          </w:tcPr>
          <w:p w:rsidR="00E74980" w:rsidRPr="00071D84" w:rsidRDefault="00E7498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3260" w:type="dxa"/>
          </w:tcPr>
          <w:p w:rsidR="00E74980" w:rsidRPr="00071D84" w:rsidRDefault="001A1625" w:rsidP="001A16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1A1625" w:rsidRPr="00071D84" w:rsidTr="00E74980">
        <w:tc>
          <w:tcPr>
            <w:tcW w:w="5637" w:type="dxa"/>
          </w:tcPr>
          <w:p w:rsidR="001A1625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3260" w:type="dxa"/>
          </w:tcPr>
          <w:p w:rsidR="001A1625" w:rsidRPr="00071D84" w:rsidRDefault="0062331C" w:rsidP="001A16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 xml:space="preserve">Ведущий инженер по охране окружающей </w:t>
            </w:r>
            <w:r w:rsidRPr="00071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среды</w:t>
            </w:r>
          </w:p>
        </w:tc>
        <w:tc>
          <w:tcPr>
            <w:tcW w:w="3260" w:type="dxa"/>
          </w:tcPr>
          <w:p w:rsidR="0062331C" w:rsidRPr="00071D84" w:rsidRDefault="0062331C" w:rsidP="001A16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5135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Ведущий специалист по связям с общественностью</w:t>
            </w:r>
          </w:p>
        </w:tc>
        <w:tc>
          <w:tcPr>
            <w:tcW w:w="3260" w:type="dxa"/>
          </w:tcPr>
          <w:p w:rsidR="005A4EC3" w:rsidRPr="00071D84" w:rsidRDefault="005A4EC3" w:rsidP="001A16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3260" w:type="dxa"/>
          </w:tcPr>
          <w:p w:rsidR="0062331C" w:rsidRPr="00071D84" w:rsidRDefault="0062331C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эксперт</w:t>
            </w:r>
          </w:p>
        </w:tc>
        <w:tc>
          <w:tcPr>
            <w:tcW w:w="3260" w:type="dxa"/>
          </w:tcPr>
          <w:p w:rsidR="0062331C" w:rsidRPr="00071D84" w:rsidRDefault="0062331C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0924B0" w:rsidRPr="00071D84" w:rsidTr="00E74980">
        <w:tc>
          <w:tcPr>
            <w:tcW w:w="5637" w:type="dxa"/>
          </w:tcPr>
          <w:p w:rsidR="000924B0" w:rsidRPr="00071D84" w:rsidRDefault="000924B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3260" w:type="dxa"/>
          </w:tcPr>
          <w:p w:rsidR="000924B0" w:rsidRPr="00071D84" w:rsidRDefault="000924B0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260" w:type="dxa"/>
          </w:tcPr>
          <w:p w:rsidR="0062331C" w:rsidRPr="00071D84" w:rsidRDefault="005A4EC3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5935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Агент по снабжению</w:t>
            </w:r>
          </w:p>
        </w:tc>
        <w:tc>
          <w:tcPr>
            <w:tcW w:w="3260" w:type="dxa"/>
          </w:tcPr>
          <w:p w:rsidR="00994D4F" w:rsidRPr="00071D84" w:rsidRDefault="00994D4F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3535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</w:tc>
        <w:tc>
          <w:tcPr>
            <w:tcW w:w="3260" w:type="dxa"/>
          </w:tcPr>
          <w:p w:rsidR="00994D4F" w:rsidRPr="00071D84" w:rsidRDefault="00994D4F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3535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3260" w:type="dxa"/>
          </w:tcPr>
          <w:p w:rsidR="00994D4F" w:rsidRPr="00071D84" w:rsidRDefault="00994D4F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3535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</w:p>
        </w:tc>
        <w:tc>
          <w:tcPr>
            <w:tcW w:w="3260" w:type="dxa"/>
          </w:tcPr>
          <w:p w:rsidR="00994D4F" w:rsidRPr="00071D84" w:rsidRDefault="00994D4F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3805</w:t>
            </w:r>
          </w:p>
        </w:tc>
      </w:tr>
      <w:tr w:rsidR="005A4EC3" w:rsidRPr="00071D84" w:rsidTr="00E74980">
        <w:tc>
          <w:tcPr>
            <w:tcW w:w="5637" w:type="dxa"/>
          </w:tcPr>
          <w:p w:rsidR="003044E2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3044E2">
              <w:rPr>
                <w:rFonts w:ascii="Times New Roman" w:hAnsi="Times New Roman" w:cs="Times New Roman"/>
                <w:sz w:val="26"/>
                <w:szCs w:val="26"/>
              </w:rPr>
              <w:t xml:space="preserve"> отделом </w:t>
            </w:r>
          </w:p>
          <w:p w:rsidR="005A4EC3" w:rsidRPr="00071D84" w:rsidRDefault="003044E2" w:rsidP="00F1369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  <w:r w:rsidR="00F1369A">
              <w:rPr>
                <w:rFonts w:ascii="Times New Roman" w:hAnsi="Times New Roman" w:cs="Times New Roman"/>
                <w:sz w:val="26"/>
                <w:szCs w:val="26"/>
              </w:rPr>
              <w:t>ционного обеспечения и контроля</w:t>
            </w:r>
            <w:r w:rsidR="005A4EC3" w:rsidRPr="00071D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5A4EC3" w:rsidRPr="00071D84" w:rsidRDefault="00E94082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5960</w:t>
            </w:r>
          </w:p>
        </w:tc>
      </w:tr>
      <w:tr w:rsidR="00F1369A" w:rsidRPr="00071D84" w:rsidTr="00E74980">
        <w:tc>
          <w:tcPr>
            <w:tcW w:w="5637" w:type="dxa"/>
          </w:tcPr>
          <w:p w:rsidR="00F1369A" w:rsidRPr="00071D84" w:rsidRDefault="00F1369A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1369A">
              <w:rPr>
                <w:rFonts w:ascii="Times New Roman" w:hAnsi="Times New Roman" w:cs="Times New Roman"/>
                <w:sz w:val="26"/>
                <w:szCs w:val="26"/>
              </w:rPr>
              <w:t>аведующий административно-хозяйственным отделом</w:t>
            </w:r>
          </w:p>
        </w:tc>
        <w:tc>
          <w:tcPr>
            <w:tcW w:w="3260" w:type="dxa"/>
          </w:tcPr>
          <w:p w:rsidR="00F1369A" w:rsidRDefault="00F1369A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F1369A" w:rsidRPr="00071D84" w:rsidTr="00E74980">
        <w:tc>
          <w:tcPr>
            <w:tcW w:w="5637" w:type="dxa"/>
          </w:tcPr>
          <w:p w:rsidR="00F1369A" w:rsidRPr="00071D84" w:rsidRDefault="00F1369A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Pr="00F1369A">
              <w:rPr>
                <w:rFonts w:ascii="Times New Roman" w:hAnsi="Times New Roman" w:cs="Times New Roman"/>
                <w:sz w:val="26"/>
                <w:szCs w:val="26"/>
              </w:rPr>
              <w:t>по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информационными технологиями</w:t>
            </w:r>
          </w:p>
        </w:tc>
        <w:tc>
          <w:tcPr>
            <w:tcW w:w="3260" w:type="dxa"/>
          </w:tcPr>
          <w:p w:rsidR="00F1369A" w:rsidRDefault="00F1369A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3260" w:type="dxa"/>
          </w:tcPr>
          <w:p w:rsidR="005A4EC3" w:rsidRPr="00071D84" w:rsidRDefault="000924B0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3610</w:t>
            </w:r>
          </w:p>
        </w:tc>
      </w:tr>
    </w:tbl>
    <w:p w:rsidR="00EE1D4A" w:rsidRDefault="002C224E" w:rsidP="003044E2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B71" w:rsidRPr="00071D84" w:rsidRDefault="00453965" w:rsidP="00D646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</w:t>
      </w:r>
      <w:r w:rsidR="002C224E" w:rsidRPr="00071D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E4154">
        <w:rPr>
          <w:rFonts w:ascii="Times New Roman" w:hAnsi="Times New Roman" w:cs="Times New Roman"/>
          <w:sz w:val="26"/>
          <w:szCs w:val="26"/>
        </w:rPr>
        <w:t xml:space="preserve"> </w:t>
      </w:r>
      <w:r w:rsidR="00EE1D4A">
        <w:rPr>
          <w:rFonts w:ascii="Times New Roman" w:hAnsi="Times New Roman" w:cs="Times New Roman"/>
          <w:sz w:val="26"/>
          <w:szCs w:val="26"/>
        </w:rPr>
        <w:t>подпункт</w:t>
      </w:r>
      <w:r w:rsidR="007E4154">
        <w:rPr>
          <w:rFonts w:ascii="Times New Roman" w:hAnsi="Times New Roman" w:cs="Times New Roman"/>
          <w:sz w:val="26"/>
          <w:szCs w:val="26"/>
        </w:rPr>
        <w:t>е</w:t>
      </w:r>
      <w:r w:rsidR="00EE1D4A">
        <w:rPr>
          <w:rFonts w:ascii="Times New Roman" w:hAnsi="Times New Roman" w:cs="Times New Roman"/>
          <w:sz w:val="26"/>
          <w:szCs w:val="26"/>
        </w:rPr>
        <w:t xml:space="preserve"> 4.4.2 пункта 4.4 раздела 4</w:t>
      </w:r>
      <w:r w:rsidR="007E4154">
        <w:rPr>
          <w:rFonts w:ascii="Times New Roman" w:hAnsi="Times New Roman" w:cs="Times New Roman"/>
          <w:sz w:val="26"/>
          <w:szCs w:val="26"/>
        </w:rPr>
        <w:t xml:space="preserve">  слова «</w:t>
      </w:r>
      <w:r w:rsidR="007E4154" w:rsidRPr="007E4154">
        <w:rPr>
          <w:rFonts w:ascii="Times New Roman" w:hAnsi="Times New Roman" w:cs="Times New Roman"/>
          <w:sz w:val="26"/>
          <w:szCs w:val="26"/>
        </w:rPr>
        <w:t>Размер премии составляет 25 процентов от установленного должностного оклада с учетом надбавок</w:t>
      </w:r>
      <w:proofErr w:type="gramStart"/>
      <w:r w:rsidR="007E4154" w:rsidRPr="007E4154">
        <w:rPr>
          <w:rFonts w:ascii="Times New Roman" w:hAnsi="Times New Roman" w:cs="Times New Roman"/>
          <w:sz w:val="26"/>
          <w:szCs w:val="26"/>
        </w:rPr>
        <w:t>.</w:t>
      </w:r>
      <w:r w:rsidR="007E4154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End"/>
      <w:r w:rsidR="007E4154">
        <w:rPr>
          <w:rFonts w:ascii="Times New Roman" w:hAnsi="Times New Roman" w:cs="Times New Roman"/>
          <w:sz w:val="26"/>
          <w:szCs w:val="26"/>
        </w:rPr>
        <w:t>исключить.</w:t>
      </w:r>
      <w:r w:rsidR="00AD7C97">
        <w:rPr>
          <w:rFonts w:ascii="Times New Roman" w:hAnsi="Times New Roman" w:cs="Times New Roman"/>
          <w:sz w:val="26"/>
          <w:szCs w:val="26"/>
        </w:rPr>
        <w:t xml:space="preserve"> </w:t>
      </w:r>
      <w:r w:rsidR="002C224E" w:rsidRPr="00071D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B7111B" w:rsidRPr="00071D84">
        <w:rPr>
          <w:rFonts w:ascii="Times New Roman" w:hAnsi="Times New Roman" w:cs="Times New Roman"/>
          <w:sz w:val="26"/>
          <w:szCs w:val="26"/>
        </w:rPr>
        <w:t xml:space="preserve">        </w:t>
      </w:r>
      <w:r w:rsidR="007E415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13158" w:rsidRPr="00071D84" w:rsidRDefault="007E4154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1757" w:rsidRPr="00071D84">
        <w:rPr>
          <w:rFonts w:ascii="Times New Roman" w:hAnsi="Times New Roman" w:cs="Times New Roman"/>
          <w:sz w:val="26"/>
          <w:szCs w:val="26"/>
        </w:rPr>
        <w:t>.</w:t>
      </w:r>
      <w:r w:rsidR="00C44B58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BA1757" w:rsidRPr="00071D84">
        <w:rPr>
          <w:rFonts w:ascii="Times New Roman" w:hAnsi="Times New Roman" w:cs="Times New Roman"/>
          <w:sz w:val="26"/>
          <w:szCs w:val="26"/>
        </w:rPr>
        <w:t>Настоящее п</w:t>
      </w:r>
      <w:r w:rsidR="00E52837" w:rsidRPr="00071D84">
        <w:rPr>
          <w:rFonts w:ascii="Times New Roman" w:hAnsi="Times New Roman" w:cs="Times New Roman"/>
          <w:sz w:val="26"/>
          <w:szCs w:val="26"/>
        </w:rPr>
        <w:t>остан</w:t>
      </w:r>
      <w:r w:rsidR="00FD452E">
        <w:rPr>
          <w:rFonts w:ascii="Times New Roman" w:hAnsi="Times New Roman" w:cs="Times New Roman"/>
          <w:sz w:val="26"/>
          <w:szCs w:val="26"/>
        </w:rPr>
        <w:t>овление вступает в силу со дня принятия</w:t>
      </w:r>
      <w:r w:rsidR="00E52837" w:rsidRPr="00071D8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</w:t>
      </w:r>
      <w:r w:rsidR="003044E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52837" w:rsidRPr="00071D8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2C0878" w:rsidRPr="00071D84">
        <w:rPr>
          <w:rFonts w:ascii="Times New Roman" w:hAnsi="Times New Roman" w:cs="Times New Roman"/>
          <w:sz w:val="26"/>
          <w:szCs w:val="26"/>
        </w:rPr>
        <w:t>«Печора».</w:t>
      </w:r>
    </w:p>
    <w:p w:rsidR="00C13158" w:rsidRPr="00071D84" w:rsidRDefault="00C13158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1F2A" w:rsidRDefault="00ED1F2A" w:rsidP="007E41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1394" w:rsidRPr="00071D84" w:rsidRDefault="00B71394" w:rsidP="007E41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91A" w:rsidRPr="008F126A" w:rsidRDefault="007D10F6" w:rsidP="007E41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415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7E4154">
        <w:rPr>
          <w:rFonts w:ascii="Times New Roman" w:hAnsi="Times New Roman" w:cs="Times New Roman"/>
          <w:sz w:val="26"/>
          <w:szCs w:val="26"/>
        </w:rPr>
        <w:t>.</w:t>
      </w:r>
      <w:r w:rsidR="00F1369A">
        <w:rPr>
          <w:rFonts w:ascii="Times New Roman" w:hAnsi="Times New Roman" w:cs="Times New Roman"/>
          <w:sz w:val="26"/>
          <w:szCs w:val="26"/>
        </w:rPr>
        <w:t xml:space="preserve"> </w:t>
      </w:r>
      <w:r w:rsidR="007E4154">
        <w:rPr>
          <w:rFonts w:ascii="Times New Roman" w:hAnsi="Times New Roman" w:cs="Times New Roman"/>
          <w:sz w:val="26"/>
          <w:szCs w:val="26"/>
        </w:rPr>
        <w:t>главы</w:t>
      </w:r>
      <w:r w:rsidR="00C13158" w:rsidRPr="00071D84">
        <w:rPr>
          <w:rFonts w:ascii="Times New Roman" w:hAnsi="Times New Roman" w:cs="Times New Roman"/>
          <w:sz w:val="26"/>
          <w:szCs w:val="26"/>
        </w:rPr>
        <w:t xml:space="preserve"> администрации         </w:t>
      </w:r>
      <w:r w:rsidR="007E415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13158" w:rsidRPr="00071D8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E4154">
        <w:rPr>
          <w:rFonts w:ascii="Times New Roman" w:hAnsi="Times New Roman" w:cs="Times New Roman"/>
          <w:sz w:val="26"/>
          <w:szCs w:val="26"/>
        </w:rPr>
        <w:t xml:space="preserve">    Н.Н. Паншина</w:t>
      </w:r>
    </w:p>
    <w:sectPr w:rsidR="0066591A" w:rsidRPr="008F126A" w:rsidSect="007747F9">
      <w:pgSz w:w="11905" w:h="16838"/>
      <w:pgMar w:top="1134" w:right="851" w:bottom="1135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31E9B"/>
    <w:rsid w:val="00033BF1"/>
    <w:rsid w:val="00071D84"/>
    <w:rsid w:val="000924B0"/>
    <w:rsid w:val="00103A10"/>
    <w:rsid w:val="0014334C"/>
    <w:rsid w:val="00192600"/>
    <w:rsid w:val="001A1625"/>
    <w:rsid w:val="001F526E"/>
    <w:rsid w:val="002821E4"/>
    <w:rsid w:val="00285ADB"/>
    <w:rsid w:val="002C0878"/>
    <w:rsid w:val="002C224E"/>
    <w:rsid w:val="002F1F24"/>
    <w:rsid w:val="002F7E4A"/>
    <w:rsid w:val="003044E2"/>
    <w:rsid w:val="0031193C"/>
    <w:rsid w:val="00313E7A"/>
    <w:rsid w:val="0032654C"/>
    <w:rsid w:val="00350C36"/>
    <w:rsid w:val="00365AB0"/>
    <w:rsid w:val="00390724"/>
    <w:rsid w:val="003C439F"/>
    <w:rsid w:val="003D03BA"/>
    <w:rsid w:val="003D226B"/>
    <w:rsid w:val="003E3E9F"/>
    <w:rsid w:val="003E682A"/>
    <w:rsid w:val="003F5701"/>
    <w:rsid w:val="00453965"/>
    <w:rsid w:val="004768C7"/>
    <w:rsid w:val="004821E6"/>
    <w:rsid w:val="004863A4"/>
    <w:rsid w:val="004A16C7"/>
    <w:rsid w:val="004B1756"/>
    <w:rsid w:val="004C67D2"/>
    <w:rsid w:val="004D448B"/>
    <w:rsid w:val="004E0909"/>
    <w:rsid w:val="004F73A1"/>
    <w:rsid w:val="005008B9"/>
    <w:rsid w:val="00510FC7"/>
    <w:rsid w:val="00541861"/>
    <w:rsid w:val="00554A8F"/>
    <w:rsid w:val="00563F3F"/>
    <w:rsid w:val="0058352C"/>
    <w:rsid w:val="00590F15"/>
    <w:rsid w:val="00592890"/>
    <w:rsid w:val="005A4EC3"/>
    <w:rsid w:val="005E7921"/>
    <w:rsid w:val="0062331C"/>
    <w:rsid w:val="00626C3E"/>
    <w:rsid w:val="00627220"/>
    <w:rsid w:val="0066591A"/>
    <w:rsid w:val="006A0B71"/>
    <w:rsid w:val="006B49EB"/>
    <w:rsid w:val="006F1C4F"/>
    <w:rsid w:val="007003C5"/>
    <w:rsid w:val="007122D9"/>
    <w:rsid w:val="00731E08"/>
    <w:rsid w:val="007747F9"/>
    <w:rsid w:val="007A7737"/>
    <w:rsid w:val="007D10F6"/>
    <w:rsid w:val="007E4154"/>
    <w:rsid w:val="0082001E"/>
    <w:rsid w:val="00833B83"/>
    <w:rsid w:val="008A021E"/>
    <w:rsid w:val="008A5CFF"/>
    <w:rsid w:val="008F126A"/>
    <w:rsid w:val="00903D00"/>
    <w:rsid w:val="00914854"/>
    <w:rsid w:val="00946DEC"/>
    <w:rsid w:val="00952E5E"/>
    <w:rsid w:val="00962FEC"/>
    <w:rsid w:val="00994D4F"/>
    <w:rsid w:val="00996E17"/>
    <w:rsid w:val="009B443E"/>
    <w:rsid w:val="00A120C9"/>
    <w:rsid w:val="00A178E8"/>
    <w:rsid w:val="00A632C7"/>
    <w:rsid w:val="00A9330C"/>
    <w:rsid w:val="00AA767A"/>
    <w:rsid w:val="00AC1E63"/>
    <w:rsid w:val="00AD7C97"/>
    <w:rsid w:val="00AE7AE1"/>
    <w:rsid w:val="00AF1CE2"/>
    <w:rsid w:val="00B01BB7"/>
    <w:rsid w:val="00B54554"/>
    <w:rsid w:val="00B7111B"/>
    <w:rsid w:val="00B71394"/>
    <w:rsid w:val="00B7237E"/>
    <w:rsid w:val="00BA1757"/>
    <w:rsid w:val="00BE32D0"/>
    <w:rsid w:val="00C05DF5"/>
    <w:rsid w:val="00C13158"/>
    <w:rsid w:val="00C44B58"/>
    <w:rsid w:val="00C521D7"/>
    <w:rsid w:val="00CB6EC0"/>
    <w:rsid w:val="00CC1EA6"/>
    <w:rsid w:val="00CD5DD2"/>
    <w:rsid w:val="00CF37BE"/>
    <w:rsid w:val="00D12AA8"/>
    <w:rsid w:val="00D57165"/>
    <w:rsid w:val="00D64668"/>
    <w:rsid w:val="00D7189E"/>
    <w:rsid w:val="00DD35CB"/>
    <w:rsid w:val="00DF1B1B"/>
    <w:rsid w:val="00DF3B31"/>
    <w:rsid w:val="00E44BEB"/>
    <w:rsid w:val="00E52837"/>
    <w:rsid w:val="00E74980"/>
    <w:rsid w:val="00E94082"/>
    <w:rsid w:val="00EB1218"/>
    <w:rsid w:val="00ED1F2A"/>
    <w:rsid w:val="00EE1D4A"/>
    <w:rsid w:val="00EF6DAF"/>
    <w:rsid w:val="00F029C7"/>
    <w:rsid w:val="00F12546"/>
    <w:rsid w:val="00F1369A"/>
    <w:rsid w:val="00F564E9"/>
    <w:rsid w:val="00FC4390"/>
    <w:rsid w:val="00FD049F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4560-A21A-4196-B829-E31A7BD8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Меньшикова НМ</cp:lastModifiedBy>
  <cp:revision>4</cp:revision>
  <cp:lastPrinted>2018-02-06T09:26:00Z</cp:lastPrinted>
  <dcterms:created xsi:type="dcterms:W3CDTF">2018-02-05T08:38:00Z</dcterms:created>
  <dcterms:modified xsi:type="dcterms:W3CDTF">2018-02-06T09:42:00Z</dcterms:modified>
</cp:coreProperties>
</file>