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2F23" w:rsidRPr="00E92F23" w:rsidRDefault="00E92F23" w:rsidP="00E92F23">
      <w:pPr>
        <w:ind w:right="-598"/>
        <w:jc w:val="right"/>
        <w:rPr>
          <w:rFonts w:eastAsia="Calibri"/>
          <w:szCs w:val="26"/>
        </w:rPr>
      </w:pPr>
      <w:r w:rsidRPr="00E92F23">
        <w:rPr>
          <w:rFonts w:eastAsia="Calibri"/>
          <w:szCs w:val="26"/>
        </w:rPr>
        <w:t xml:space="preserve">Приложение </w:t>
      </w:r>
      <w:r w:rsidR="00955380">
        <w:rPr>
          <w:rFonts w:eastAsia="Calibri"/>
          <w:szCs w:val="26"/>
        </w:rPr>
        <w:t>4</w:t>
      </w:r>
      <w:r w:rsidRPr="00E92F23">
        <w:rPr>
          <w:rFonts w:eastAsia="Calibri"/>
          <w:szCs w:val="26"/>
        </w:rPr>
        <w:t xml:space="preserve">  </w:t>
      </w:r>
    </w:p>
    <w:p w:rsidR="00DC2C2A" w:rsidRDefault="00E92F23" w:rsidP="00E92F23">
      <w:pPr>
        <w:ind w:right="-598"/>
        <w:jc w:val="right"/>
        <w:rPr>
          <w:rFonts w:eastAsia="Calibri"/>
          <w:szCs w:val="26"/>
        </w:rPr>
      </w:pPr>
      <w:r w:rsidRPr="00E92F23">
        <w:rPr>
          <w:rFonts w:eastAsia="Calibri"/>
          <w:szCs w:val="26"/>
        </w:rPr>
        <w:t xml:space="preserve">к изменениям, вносимым в постановление </w:t>
      </w:r>
    </w:p>
    <w:p w:rsidR="00E92F23" w:rsidRPr="00E92F23" w:rsidRDefault="00E92F23" w:rsidP="00E92F23">
      <w:pPr>
        <w:ind w:right="-598"/>
        <w:jc w:val="right"/>
        <w:rPr>
          <w:rFonts w:eastAsia="Calibri"/>
          <w:szCs w:val="26"/>
        </w:rPr>
      </w:pPr>
      <w:r w:rsidRPr="00E92F23">
        <w:rPr>
          <w:rFonts w:eastAsia="Calibri"/>
          <w:szCs w:val="26"/>
        </w:rPr>
        <w:t>администрации  муниципального района «Печора»</w:t>
      </w:r>
    </w:p>
    <w:p w:rsidR="00E92F23" w:rsidRPr="00E92F23" w:rsidRDefault="00E92F23" w:rsidP="00E92F23">
      <w:pPr>
        <w:ind w:right="-598"/>
        <w:jc w:val="right"/>
        <w:rPr>
          <w:rFonts w:eastAsia="Calibri"/>
          <w:szCs w:val="26"/>
        </w:rPr>
      </w:pPr>
      <w:r w:rsidRPr="00E92F23">
        <w:rPr>
          <w:rFonts w:eastAsia="Calibri"/>
          <w:szCs w:val="26"/>
        </w:rPr>
        <w:t xml:space="preserve"> от 24.12.2013г. № 251</w:t>
      </w:r>
      <w:r w:rsidR="00FB750C">
        <w:rPr>
          <w:rFonts w:eastAsia="Calibri"/>
          <w:szCs w:val="26"/>
        </w:rPr>
        <w:t>7</w:t>
      </w:r>
      <w:bookmarkStart w:id="0" w:name="_GoBack"/>
      <w:bookmarkEnd w:id="0"/>
    </w:p>
    <w:p w:rsidR="00E92F23" w:rsidRDefault="00E92F23" w:rsidP="00133443">
      <w:pPr>
        <w:ind w:right="-598"/>
        <w:jc w:val="right"/>
        <w:rPr>
          <w:rFonts w:eastAsia="Calibri"/>
          <w:szCs w:val="26"/>
        </w:rPr>
      </w:pPr>
    </w:p>
    <w:p w:rsidR="00E92F23" w:rsidRDefault="00E92F23" w:rsidP="00133443">
      <w:pPr>
        <w:ind w:right="-598"/>
        <w:jc w:val="right"/>
        <w:rPr>
          <w:rFonts w:eastAsia="Calibri"/>
          <w:szCs w:val="26"/>
        </w:rPr>
      </w:pPr>
      <w:r>
        <w:rPr>
          <w:rFonts w:eastAsia="Calibri"/>
          <w:szCs w:val="26"/>
        </w:rPr>
        <w:t>«</w:t>
      </w:r>
      <w:r w:rsidR="001B4636">
        <w:rPr>
          <w:rFonts w:eastAsia="Calibri"/>
          <w:szCs w:val="26"/>
        </w:rPr>
        <w:t xml:space="preserve">Приложение </w:t>
      </w:r>
      <w:r w:rsidR="00E9021A">
        <w:rPr>
          <w:rFonts w:eastAsia="Calibri"/>
          <w:szCs w:val="26"/>
        </w:rPr>
        <w:t>5</w:t>
      </w:r>
      <w:r w:rsidR="001B4636" w:rsidRPr="003B6AEA">
        <w:rPr>
          <w:rFonts w:eastAsia="Calibri"/>
          <w:szCs w:val="26"/>
        </w:rPr>
        <w:t xml:space="preserve"> </w:t>
      </w:r>
    </w:p>
    <w:p w:rsidR="007B2159" w:rsidRDefault="001B4636" w:rsidP="00133443">
      <w:pPr>
        <w:ind w:right="-598"/>
        <w:jc w:val="right"/>
        <w:rPr>
          <w:rFonts w:eastAsia="Calibri"/>
          <w:szCs w:val="26"/>
        </w:rPr>
      </w:pPr>
      <w:r w:rsidRPr="003B6AEA">
        <w:rPr>
          <w:rFonts w:eastAsia="Calibri"/>
          <w:szCs w:val="26"/>
        </w:rPr>
        <w:t xml:space="preserve">к муниципальной программе </w:t>
      </w:r>
    </w:p>
    <w:p w:rsidR="001B4636" w:rsidRPr="003B6AEA" w:rsidRDefault="00E87337" w:rsidP="00133443">
      <w:pPr>
        <w:ind w:right="-598"/>
        <w:jc w:val="right"/>
        <w:rPr>
          <w:rFonts w:eastAsia="Calibri"/>
          <w:szCs w:val="26"/>
        </w:rPr>
      </w:pPr>
      <w:r w:rsidRPr="00574E16">
        <w:rPr>
          <w:rFonts w:eastAsia="Times New Roman"/>
          <w:szCs w:val="26"/>
        </w:rPr>
        <w:t>«</w:t>
      </w:r>
      <w:r>
        <w:rPr>
          <w:rFonts w:eastAsia="Times New Roman"/>
          <w:szCs w:val="26"/>
        </w:rPr>
        <w:t>Развитие физической культуры и спорта МО МР «Печора»</w:t>
      </w:r>
    </w:p>
    <w:p w:rsidR="00755E38" w:rsidRDefault="00755E38" w:rsidP="00133443">
      <w:pPr>
        <w:widowControl w:val="0"/>
        <w:ind w:right="-598"/>
        <w:jc w:val="right"/>
        <w:rPr>
          <w:sz w:val="24"/>
          <w:szCs w:val="24"/>
        </w:rPr>
      </w:pPr>
    </w:p>
    <w:p w:rsidR="007B1049" w:rsidRDefault="007B1049" w:rsidP="00755E38">
      <w:pPr>
        <w:overflowPunct/>
        <w:jc w:val="center"/>
        <w:rPr>
          <w:rFonts w:eastAsia="Calibri"/>
          <w:b/>
          <w:sz w:val="24"/>
          <w:szCs w:val="24"/>
        </w:rPr>
      </w:pPr>
    </w:p>
    <w:p w:rsidR="00755E38" w:rsidRPr="002A131C" w:rsidRDefault="00755E38" w:rsidP="00755E38">
      <w:pPr>
        <w:overflowPunct/>
        <w:jc w:val="center"/>
        <w:rPr>
          <w:rFonts w:eastAsia="Calibri"/>
          <w:b/>
          <w:sz w:val="24"/>
          <w:szCs w:val="24"/>
        </w:rPr>
      </w:pPr>
      <w:r w:rsidRPr="002A131C">
        <w:rPr>
          <w:rFonts w:eastAsia="Calibri"/>
          <w:b/>
          <w:sz w:val="24"/>
          <w:szCs w:val="24"/>
        </w:rPr>
        <w:t>Перечень</w:t>
      </w:r>
    </w:p>
    <w:p w:rsidR="00755E38" w:rsidRPr="002A131C" w:rsidRDefault="00755E38" w:rsidP="00755E38">
      <w:pPr>
        <w:overflowPunct/>
        <w:jc w:val="center"/>
        <w:rPr>
          <w:rFonts w:eastAsia="Calibri"/>
          <w:b/>
          <w:sz w:val="24"/>
          <w:szCs w:val="24"/>
        </w:rPr>
      </w:pPr>
      <w:r w:rsidRPr="002A131C">
        <w:rPr>
          <w:rFonts w:eastAsia="Calibri"/>
          <w:b/>
          <w:sz w:val="24"/>
          <w:szCs w:val="24"/>
        </w:rPr>
        <w:t>объектов капитального строительства для муниципальных нужд,</w:t>
      </w:r>
    </w:p>
    <w:p w:rsidR="00755E38" w:rsidRPr="002A131C" w:rsidRDefault="00755E38" w:rsidP="00755E38">
      <w:pPr>
        <w:overflowPunct/>
        <w:jc w:val="center"/>
        <w:rPr>
          <w:rFonts w:eastAsia="Calibri"/>
          <w:b/>
          <w:sz w:val="24"/>
          <w:szCs w:val="24"/>
        </w:rPr>
      </w:pPr>
      <w:r w:rsidRPr="002A131C">
        <w:rPr>
          <w:rFonts w:eastAsia="Calibri"/>
          <w:b/>
          <w:sz w:val="24"/>
          <w:szCs w:val="24"/>
        </w:rPr>
        <w:t xml:space="preserve">подлежащих строительству (реконструкции) </w:t>
      </w:r>
    </w:p>
    <w:p w:rsidR="00755E38" w:rsidRPr="002A131C" w:rsidRDefault="00755E38" w:rsidP="00755E38">
      <w:pPr>
        <w:overflowPunct/>
        <w:outlineLvl w:val="0"/>
        <w:rPr>
          <w:rFonts w:eastAsia="Calibri"/>
          <w:b/>
          <w:sz w:val="24"/>
          <w:szCs w:val="24"/>
        </w:rPr>
      </w:pPr>
    </w:p>
    <w:tbl>
      <w:tblPr>
        <w:tblW w:w="15310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59"/>
        <w:gridCol w:w="2135"/>
        <w:gridCol w:w="1416"/>
        <w:gridCol w:w="852"/>
        <w:gridCol w:w="995"/>
        <w:gridCol w:w="992"/>
        <w:gridCol w:w="993"/>
        <w:gridCol w:w="705"/>
        <w:gridCol w:w="992"/>
        <w:gridCol w:w="997"/>
        <w:gridCol w:w="987"/>
        <w:gridCol w:w="709"/>
        <w:gridCol w:w="993"/>
        <w:gridCol w:w="993"/>
        <w:gridCol w:w="992"/>
      </w:tblGrid>
      <w:tr w:rsidR="00133443" w:rsidRPr="00F80A9C" w:rsidTr="00857BCE">
        <w:trPr>
          <w:tblCellSpacing w:w="5" w:type="nil"/>
        </w:trPr>
        <w:tc>
          <w:tcPr>
            <w:tcW w:w="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3D98" w:rsidRPr="00F80A9C" w:rsidRDefault="00493D98" w:rsidP="00F80A9C">
            <w:pPr>
              <w:overflowPunct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F80A9C">
              <w:rPr>
                <w:rFonts w:eastAsia="Calibri"/>
                <w:b/>
                <w:sz w:val="18"/>
                <w:szCs w:val="18"/>
              </w:rPr>
              <w:t xml:space="preserve">N </w:t>
            </w:r>
            <w:proofErr w:type="gramStart"/>
            <w:r w:rsidRPr="00F80A9C">
              <w:rPr>
                <w:rFonts w:eastAsia="Calibri"/>
                <w:b/>
                <w:sz w:val="18"/>
                <w:szCs w:val="18"/>
              </w:rPr>
              <w:t>п</w:t>
            </w:r>
            <w:proofErr w:type="gramEnd"/>
            <w:r w:rsidRPr="00F80A9C">
              <w:rPr>
                <w:rFonts w:eastAsia="Calibri"/>
                <w:b/>
                <w:sz w:val="18"/>
                <w:szCs w:val="18"/>
              </w:rPr>
              <w:t>/п</w:t>
            </w:r>
          </w:p>
        </w:tc>
        <w:tc>
          <w:tcPr>
            <w:tcW w:w="2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3D98" w:rsidRPr="00F80A9C" w:rsidRDefault="00493D98" w:rsidP="00F80A9C">
            <w:pPr>
              <w:overflowPunct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F80A9C">
              <w:rPr>
                <w:rFonts w:eastAsia="Calibri"/>
                <w:b/>
                <w:sz w:val="18"/>
                <w:szCs w:val="18"/>
              </w:rPr>
              <w:t>Наименование подпрограмм,  основных мероприятий, объектов капитального строительства (реконструкции)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3D98" w:rsidRDefault="00493D98" w:rsidP="00493D98">
            <w:pPr>
              <w:overflowPunct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F80A9C">
              <w:rPr>
                <w:rFonts w:eastAsia="Calibri"/>
                <w:b/>
                <w:sz w:val="18"/>
                <w:szCs w:val="18"/>
              </w:rPr>
              <w:t>Сроки</w:t>
            </w:r>
          </w:p>
          <w:p w:rsidR="00493D98" w:rsidRPr="00F80A9C" w:rsidRDefault="00493D98" w:rsidP="00493D98">
            <w:pPr>
              <w:overflowPunct/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строи</w:t>
            </w:r>
            <w:r w:rsidRPr="00F80A9C">
              <w:rPr>
                <w:rFonts w:eastAsia="Calibri"/>
                <w:b/>
                <w:sz w:val="18"/>
                <w:szCs w:val="18"/>
              </w:rPr>
              <w:t>тельства</w:t>
            </w:r>
          </w:p>
        </w:tc>
        <w:tc>
          <w:tcPr>
            <w:tcW w:w="11200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3D98" w:rsidRPr="00F80A9C" w:rsidRDefault="00493D98" w:rsidP="00F80A9C">
            <w:pPr>
              <w:overflowPunct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F80A9C">
              <w:rPr>
                <w:rFonts w:eastAsia="Calibri"/>
                <w:b/>
                <w:sz w:val="18"/>
                <w:szCs w:val="18"/>
              </w:rPr>
              <w:t>Объем финансирования строительства по годам, тыс. рублей</w:t>
            </w:r>
          </w:p>
        </w:tc>
      </w:tr>
      <w:tr w:rsidR="00133443" w:rsidRPr="00F80A9C" w:rsidTr="00857BCE">
        <w:trPr>
          <w:tblCellSpacing w:w="5" w:type="nil"/>
        </w:trPr>
        <w:tc>
          <w:tcPr>
            <w:tcW w:w="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3D01" w:rsidRPr="00F80A9C" w:rsidRDefault="00563D01" w:rsidP="00F80A9C">
            <w:pPr>
              <w:overflowPunct/>
              <w:jc w:val="center"/>
              <w:outlineLvl w:val="0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21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3D01" w:rsidRPr="00F80A9C" w:rsidRDefault="00563D01" w:rsidP="00F80A9C">
            <w:pPr>
              <w:overflowPunct/>
              <w:jc w:val="center"/>
              <w:outlineLvl w:val="0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3D01" w:rsidRPr="00F80A9C" w:rsidRDefault="00563D01" w:rsidP="00F80A9C">
            <w:pPr>
              <w:overflowPunct/>
              <w:jc w:val="center"/>
              <w:outlineLvl w:val="0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38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D01" w:rsidRPr="00F80A9C" w:rsidRDefault="00563D01" w:rsidP="00F80A9C">
            <w:pPr>
              <w:overflowPunct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F80A9C">
              <w:rPr>
                <w:rFonts w:eastAsia="Calibri"/>
                <w:b/>
                <w:sz w:val="18"/>
                <w:szCs w:val="18"/>
              </w:rPr>
              <w:t>201</w:t>
            </w:r>
            <w:r w:rsidR="005C0AEA">
              <w:rPr>
                <w:rFonts w:eastAsia="Calibri"/>
                <w:b/>
                <w:sz w:val="18"/>
                <w:szCs w:val="18"/>
              </w:rPr>
              <w:t>8</w:t>
            </w:r>
            <w:r w:rsidRPr="00F80A9C">
              <w:rPr>
                <w:rFonts w:eastAsia="Calibri"/>
                <w:b/>
                <w:sz w:val="18"/>
                <w:szCs w:val="18"/>
              </w:rPr>
              <w:t xml:space="preserve"> год</w:t>
            </w:r>
          </w:p>
          <w:p w:rsidR="00563D01" w:rsidRPr="00F80A9C" w:rsidRDefault="00563D01" w:rsidP="00F80A9C">
            <w:pPr>
              <w:overflowPunct/>
              <w:jc w:val="center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36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D01" w:rsidRDefault="00563D01" w:rsidP="005C0AEA">
            <w:pPr>
              <w:overflowPunct/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201</w:t>
            </w:r>
            <w:r w:rsidR="005C0AEA">
              <w:rPr>
                <w:rFonts w:eastAsia="Calibri"/>
                <w:b/>
                <w:sz w:val="18"/>
                <w:szCs w:val="18"/>
              </w:rPr>
              <w:t>9</w:t>
            </w:r>
            <w:r>
              <w:rPr>
                <w:rFonts w:eastAsia="Calibri"/>
                <w:b/>
                <w:sz w:val="18"/>
                <w:szCs w:val="18"/>
              </w:rPr>
              <w:t>год</w:t>
            </w:r>
          </w:p>
        </w:tc>
        <w:tc>
          <w:tcPr>
            <w:tcW w:w="36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D01" w:rsidRPr="00F80A9C" w:rsidRDefault="007221B4" w:rsidP="005C0AEA">
            <w:pPr>
              <w:overflowPunct/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20</w:t>
            </w:r>
            <w:r w:rsidR="005C0AEA">
              <w:rPr>
                <w:rFonts w:eastAsia="Calibri"/>
                <w:b/>
                <w:sz w:val="18"/>
                <w:szCs w:val="18"/>
              </w:rPr>
              <w:t>20</w:t>
            </w:r>
            <w:r>
              <w:rPr>
                <w:rFonts w:eastAsia="Calibri"/>
                <w:b/>
                <w:sz w:val="18"/>
                <w:szCs w:val="18"/>
              </w:rPr>
              <w:t xml:space="preserve"> год</w:t>
            </w:r>
          </w:p>
        </w:tc>
      </w:tr>
      <w:tr w:rsidR="00133443" w:rsidRPr="00F80A9C" w:rsidTr="00857BCE">
        <w:trPr>
          <w:tblCellSpacing w:w="5" w:type="nil"/>
        </w:trPr>
        <w:tc>
          <w:tcPr>
            <w:tcW w:w="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443" w:rsidRPr="00F80A9C" w:rsidRDefault="00133443" w:rsidP="00F80A9C">
            <w:pPr>
              <w:overflowPunct/>
              <w:outlineLvl w:val="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443" w:rsidRPr="00F80A9C" w:rsidRDefault="00133443" w:rsidP="00F80A9C">
            <w:pPr>
              <w:overflowPunct/>
              <w:outlineLvl w:val="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443" w:rsidRPr="00F80A9C" w:rsidRDefault="00133443" w:rsidP="00F80A9C">
            <w:pPr>
              <w:overflowPunct/>
              <w:outlineLvl w:val="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443" w:rsidRPr="00F80A9C" w:rsidRDefault="00133443" w:rsidP="00F80A9C">
            <w:pPr>
              <w:overflowPunct/>
              <w:jc w:val="center"/>
              <w:rPr>
                <w:rFonts w:eastAsia="Calibri"/>
                <w:sz w:val="18"/>
                <w:szCs w:val="18"/>
              </w:rPr>
            </w:pPr>
            <w:r w:rsidRPr="00F80A9C">
              <w:rPr>
                <w:rFonts w:eastAsia="Calibri"/>
                <w:sz w:val="18"/>
                <w:szCs w:val="18"/>
              </w:rPr>
              <w:t>Всего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443" w:rsidRPr="00F80A9C" w:rsidRDefault="00133443" w:rsidP="00F80A9C">
            <w:pPr>
              <w:overflowPunct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Бюд</w:t>
            </w:r>
            <w:r w:rsidRPr="00F80A9C">
              <w:rPr>
                <w:rFonts w:eastAsia="Calibri"/>
                <w:sz w:val="18"/>
                <w:szCs w:val="18"/>
              </w:rPr>
              <w:t>жет МО МР «Печора»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443" w:rsidRPr="00F80A9C" w:rsidRDefault="00133443" w:rsidP="00F80A9C">
            <w:pPr>
              <w:overflowPunct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Бюджет МО ГП «Печора»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443" w:rsidRPr="00F80A9C" w:rsidRDefault="00133443" w:rsidP="00F80A9C">
            <w:pPr>
              <w:overflowPunct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Республиканский бюджет РК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443" w:rsidRPr="00F80A9C" w:rsidRDefault="00133443" w:rsidP="007B209D">
            <w:pPr>
              <w:overflowPunct/>
              <w:jc w:val="center"/>
              <w:rPr>
                <w:rFonts w:eastAsia="Calibri"/>
                <w:sz w:val="18"/>
                <w:szCs w:val="18"/>
              </w:rPr>
            </w:pPr>
            <w:r w:rsidRPr="00F80A9C">
              <w:rPr>
                <w:rFonts w:eastAsia="Calibri"/>
                <w:sz w:val="18"/>
                <w:szCs w:val="18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443" w:rsidRPr="00F80A9C" w:rsidRDefault="00133443" w:rsidP="007B209D">
            <w:pPr>
              <w:overflowPunct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Бюд</w:t>
            </w:r>
            <w:r w:rsidRPr="00F80A9C">
              <w:rPr>
                <w:rFonts w:eastAsia="Calibri"/>
                <w:sz w:val="18"/>
                <w:szCs w:val="18"/>
              </w:rPr>
              <w:t>жет МО МР «Печора»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443" w:rsidRPr="00F80A9C" w:rsidRDefault="00133443" w:rsidP="007B209D">
            <w:pPr>
              <w:overflowPunct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Бюджет МО ГП «Печора»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443" w:rsidRPr="00F80A9C" w:rsidRDefault="00133443" w:rsidP="007B209D">
            <w:pPr>
              <w:overflowPunct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Республиканский бюджет РК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443" w:rsidRPr="00F80A9C" w:rsidRDefault="00133443" w:rsidP="001423E1">
            <w:pPr>
              <w:overflowPunct/>
              <w:jc w:val="center"/>
              <w:rPr>
                <w:rFonts w:eastAsia="Calibri"/>
                <w:sz w:val="18"/>
                <w:szCs w:val="18"/>
              </w:rPr>
            </w:pPr>
            <w:r w:rsidRPr="00F80A9C">
              <w:rPr>
                <w:rFonts w:eastAsia="Calibri"/>
                <w:sz w:val="18"/>
                <w:szCs w:val="18"/>
              </w:rPr>
              <w:t>Всего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443" w:rsidRPr="00F80A9C" w:rsidRDefault="00133443" w:rsidP="00F80A9C">
            <w:pPr>
              <w:overflowPunct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Бюд</w:t>
            </w:r>
            <w:r w:rsidRPr="00F80A9C">
              <w:rPr>
                <w:rFonts w:eastAsia="Calibri"/>
                <w:sz w:val="18"/>
                <w:szCs w:val="18"/>
              </w:rPr>
              <w:t>жет МО МР «Печора»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443" w:rsidRPr="00F80A9C" w:rsidRDefault="00133443" w:rsidP="00F80A9C">
            <w:pPr>
              <w:overflowPunct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Бюджет МО ГП «Печора»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443" w:rsidRPr="00F80A9C" w:rsidRDefault="00133443" w:rsidP="00F80A9C">
            <w:pPr>
              <w:overflowPunct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Республиканский бюджет РК</w:t>
            </w:r>
          </w:p>
        </w:tc>
      </w:tr>
      <w:tr w:rsidR="00DA23FA" w:rsidRPr="00F80A9C" w:rsidTr="00857BCE">
        <w:trPr>
          <w:tblCellSpacing w:w="5" w:type="nil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3FA" w:rsidRPr="00F80A9C" w:rsidRDefault="00DA23FA" w:rsidP="002C2E5C">
            <w:pPr>
              <w:overflowPunct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1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3FA" w:rsidRPr="00F80A9C" w:rsidRDefault="00DA23FA" w:rsidP="00493D98">
            <w:pPr>
              <w:overflowPunct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 </w:t>
            </w:r>
            <w:r w:rsidRPr="00493D98">
              <w:rPr>
                <w:rFonts w:eastAsia="Calibri"/>
                <w:sz w:val="18"/>
                <w:szCs w:val="18"/>
              </w:rPr>
              <w:t>Основное  мероприятие 1.3. Строительство и реконструкция спортивных объектов муниципальных образований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3FA" w:rsidRPr="00F80A9C" w:rsidRDefault="00DA23FA" w:rsidP="005C0AEA">
            <w:pPr>
              <w:overflowPunct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201</w:t>
            </w:r>
            <w:r w:rsidR="005C0AEA">
              <w:rPr>
                <w:rFonts w:eastAsia="Calibri"/>
                <w:sz w:val="18"/>
                <w:szCs w:val="18"/>
              </w:rPr>
              <w:t>8</w:t>
            </w:r>
            <w:r>
              <w:rPr>
                <w:rFonts w:eastAsia="Calibri"/>
                <w:sz w:val="18"/>
                <w:szCs w:val="18"/>
              </w:rPr>
              <w:t xml:space="preserve"> год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3FA" w:rsidRPr="00F80A9C" w:rsidRDefault="00DA23FA" w:rsidP="00B0275D">
            <w:pPr>
              <w:overflowPunct/>
              <w:jc w:val="center"/>
              <w:rPr>
                <w:rFonts w:eastAsia="Calibri"/>
                <w:sz w:val="18"/>
                <w:szCs w:val="18"/>
              </w:rPr>
            </w:pPr>
            <w:r w:rsidRPr="00E92F23">
              <w:rPr>
                <w:rFonts w:eastAsia="Calibri"/>
                <w:sz w:val="18"/>
                <w:szCs w:val="18"/>
              </w:rPr>
              <w:t>1042,2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3FA" w:rsidRPr="00F80A9C" w:rsidRDefault="00DA23FA" w:rsidP="007B4473">
            <w:pPr>
              <w:overflowPunct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3FA" w:rsidRPr="00F80A9C" w:rsidRDefault="00DA23FA" w:rsidP="00D51BAC">
            <w:pPr>
              <w:overflowPunct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1042,2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3FA" w:rsidRPr="00F80A9C" w:rsidRDefault="00DA23FA" w:rsidP="00B0275D">
            <w:pPr>
              <w:overflowPunct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0,0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3FA" w:rsidRDefault="00DA23FA" w:rsidP="00B0275D">
            <w:pPr>
              <w:jc w:val="center"/>
            </w:pPr>
            <w:r w:rsidRPr="00034B0B">
              <w:rPr>
                <w:rFonts w:eastAsia="Calibri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3FA" w:rsidRDefault="00DA23FA" w:rsidP="00B0275D">
            <w:pPr>
              <w:jc w:val="center"/>
            </w:pPr>
            <w:r w:rsidRPr="00034B0B">
              <w:rPr>
                <w:rFonts w:eastAsia="Calibri"/>
                <w:sz w:val="18"/>
                <w:szCs w:val="18"/>
              </w:rPr>
              <w:t>0,0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3FA" w:rsidRDefault="005C0AEA" w:rsidP="00B0275D">
            <w:pPr>
              <w:jc w:val="center"/>
            </w:pPr>
            <w:r>
              <w:rPr>
                <w:rFonts w:eastAsia="Calibri"/>
                <w:sz w:val="18"/>
                <w:szCs w:val="18"/>
              </w:rPr>
              <w:t>0</w:t>
            </w:r>
            <w:r w:rsidR="00DA23FA" w:rsidRPr="00034B0B">
              <w:rPr>
                <w:rFonts w:eastAsia="Calibri"/>
                <w:sz w:val="18"/>
                <w:szCs w:val="18"/>
              </w:rPr>
              <w:t>,0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3FA" w:rsidRDefault="00DA23FA" w:rsidP="00B0275D">
            <w:pPr>
              <w:jc w:val="center"/>
            </w:pPr>
            <w:r w:rsidRPr="00034B0B">
              <w:rPr>
                <w:rFonts w:eastAsia="Calibri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3FA" w:rsidRDefault="00DA23FA" w:rsidP="00B0275D">
            <w:pPr>
              <w:jc w:val="center"/>
            </w:pPr>
            <w:r w:rsidRPr="00034B0B">
              <w:rPr>
                <w:rFonts w:eastAsia="Calibri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3FA" w:rsidRDefault="00DA23FA" w:rsidP="00B0275D">
            <w:pPr>
              <w:jc w:val="center"/>
            </w:pPr>
            <w:r w:rsidRPr="00034B0B">
              <w:rPr>
                <w:rFonts w:eastAsia="Calibri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3FA" w:rsidRDefault="00DA23FA" w:rsidP="00B0275D">
            <w:pPr>
              <w:jc w:val="center"/>
            </w:pPr>
            <w:r w:rsidRPr="00034B0B">
              <w:rPr>
                <w:rFonts w:eastAsia="Calibri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3FA" w:rsidRDefault="00DA23FA" w:rsidP="00B0275D">
            <w:pPr>
              <w:jc w:val="center"/>
            </w:pPr>
            <w:r w:rsidRPr="00034B0B">
              <w:rPr>
                <w:rFonts w:eastAsia="Calibri"/>
                <w:sz w:val="18"/>
                <w:szCs w:val="18"/>
              </w:rPr>
              <w:t>0,0</w:t>
            </w:r>
          </w:p>
        </w:tc>
      </w:tr>
      <w:tr w:rsidR="00DA23FA" w:rsidRPr="00F80A9C" w:rsidTr="00857BCE">
        <w:trPr>
          <w:tblCellSpacing w:w="5" w:type="nil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3FA" w:rsidRPr="00F80A9C" w:rsidRDefault="00DA23FA" w:rsidP="002C2E5C">
            <w:pPr>
              <w:overflowPunct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1.1.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3FA" w:rsidRPr="00F80A9C" w:rsidRDefault="00DA23FA" w:rsidP="00563D01">
            <w:pPr>
              <w:overflowPunct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Объект: С</w:t>
            </w:r>
            <w:r w:rsidRPr="002B288D">
              <w:rPr>
                <w:rFonts w:eastAsia="Calibri"/>
                <w:sz w:val="18"/>
                <w:szCs w:val="18"/>
              </w:rPr>
              <w:t>троительство универсальной спортивной площадки в г.</w:t>
            </w:r>
            <w:r>
              <w:rPr>
                <w:rFonts w:eastAsia="Calibri"/>
                <w:sz w:val="18"/>
                <w:szCs w:val="18"/>
              </w:rPr>
              <w:t xml:space="preserve"> </w:t>
            </w:r>
            <w:r w:rsidRPr="002B288D">
              <w:rPr>
                <w:rFonts w:eastAsia="Calibri"/>
                <w:sz w:val="18"/>
                <w:szCs w:val="18"/>
              </w:rPr>
              <w:t>Печора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3FA" w:rsidRDefault="00DA23FA" w:rsidP="005438F1">
            <w:pPr>
              <w:jc w:val="center"/>
            </w:pPr>
            <w:r w:rsidRPr="00C15547">
              <w:rPr>
                <w:rFonts w:eastAsia="Calibri"/>
                <w:sz w:val="18"/>
                <w:szCs w:val="18"/>
              </w:rPr>
              <w:t>201</w:t>
            </w:r>
            <w:r w:rsidR="005438F1">
              <w:rPr>
                <w:rFonts w:eastAsia="Calibri"/>
                <w:sz w:val="18"/>
                <w:szCs w:val="18"/>
              </w:rPr>
              <w:t>8</w:t>
            </w:r>
            <w:r w:rsidRPr="00C15547">
              <w:rPr>
                <w:rFonts w:eastAsia="Calibri"/>
                <w:sz w:val="18"/>
                <w:szCs w:val="18"/>
              </w:rPr>
              <w:t xml:space="preserve"> год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3FA" w:rsidRPr="00F80A9C" w:rsidRDefault="00DA23FA" w:rsidP="00F54B70">
            <w:pPr>
              <w:overflowPunct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1042,2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3FA" w:rsidRPr="00F80A9C" w:rsidRDefault="00DA23FA" w:rsidP="007B4473">
            <w:pPr>
              <w:overflowPunct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3FA" w:rsidRPr="00F80A9C" w:rsidRDefault="00DA23FA" w:rsidP="00D51BAC">
            <w:pPr>
              <w:overflowPunct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1042,2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3FA" w:rsidRPr="00F80A9C" w:rsidRDefault="00DA23FA" w:rsidP="00F54B70">
            <w:pPr>
              <w:overflowPunct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0,0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3FA" w:rsidRDefault="00DA23FA" w:rsidP="00765750">
            <w:pPr>
              <w:jc w:val="center"/>
            </w:pPr>
            <w:r w:rsidRPr="00034B0B">
              <w:rPr>
                <w:rFonts w:eastAsia="Calibri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3FA" w:rsidRDefault="00DA23FA" w:rsidP="00765750">
            <w:pPr>
              <w:jc w:val="center"/>
            </w:pPr>
            <w:r w:rsidRPr="00034B0B">
              <w:rPr>
                <w:rFonts w:eastAsia="Calibri"/>
                <w:sz w:val="18"/>
                <w:szCs w:val="18"/>
              </w:rPr>
              <w:t>0,0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3FA" w:rsidRDefault="00DA23FA" w:rsidP="00765750">
            <w:pPr>
              <w:jc w:val="center"/>
            </w:pPr>
            <w:r w:rsidRPr="00034B0B">
              <w:rPr>
                <w:rFonts w:eastAsia="Calibri"/>
                <w:sz w:val="18"/>
                <w:szCs w:val="18"/>
              </w:rPr>
              <w:t>0,0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3FA" w:rsidRDefault="00DA23FA" w:rsidP="00765750">
            <w:pPr>
              <w:jc w:val="center"/>
            </w:pPr>
            <w:r w:rsidRPr="00034B0B">
              <w:rPr>
                <w:rFonts w:eastAsia="Calibri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3FA" w:rsidRDefault="00DA23FA" w:rsidP="00765750">
            <w:pPr>
              <w:jc w:val="center"/>
            </w:pPr>
            <w:r w:rsidRPr="00034B0B">
              <w:rPr>
                <w:rFonts w:eastAsia="Calibri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3FA" w:rsidRDefault="00DA23FA" w:rsidP="00765750">
            <w:pPr>
              <w:jc w:val="center"/>
            </w:pPr>
            <w:r w:rsidRPr="00034B0B">
              <w:rPr>
                <w:rFonts w:eastAsia="Calibri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3FA" w:rsidRDefault="00DA23FA" w:rsidP="00765750">
            <w:pPr>
              <w:jc w:val="center"/>
            </w:pPr>
            <w:r w:rsidRPr="00034B0B">
              <w:rPr>
                <w:rFonts w:eastAsia="Calibri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3FA" w:rsidRDefault="00DA23FA" w:rsidP="00765750">
            <w:pPr>
              <w:jc w:val="center"/>
            </w:pPr>
            <w:r w:rsidRPr="00034B0B">
              <w:rPr>
                <w:rFonts w:eastAsia="Calibri"/>
                <w:sz w:val="18"/>
                <w:szCs w:val="18"/>
              </w:rPr>
              <w:t>0,0</w:t>
            </w:r>
          </w:p>
        </w:tc>
      </w:tr>
    </w:tbl>
    <w:p w:rsidR="005C0AEA" w:rsidRDefault="005C0AEA" w:rsidP="00DC2C2A">
      <w:pPr>
        <w:jc w:val="center"/>
      </w:pPr>
    </w:p>
    <w:p w:rsidR="00860E8E" w:rsidRDefault="00DC2C2A" w:rsidP="00DC2C2A">
      <w:pPr>
        <w:jc w:val="center"/>
      </w:pPr>
      <w:r>
        <w:t>_________________________________________</w:t>
      </w:r>
      <w:r w:rsidR="00DA23FA">
        <w:t>»</w:t>
      </w:r>
    </w:p>
    <w:sectPr w:rsidR="00860E8E" w:rsidSect="00755E3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7641"/>
    <w:rsid w:val="00095911"/>
    <w:rsid w:val="00096D76"/>
    <w:rsid w:val="000F1F26"/>
    <w:rsid w:val="00107A8E"/>
    <w:rsid w:val="00110FCF"/>
    <w:rsid w:val="00133443"/>
    <w:rsid w:val="00177641"/>
    <w:rsid w:val="001B4636"/>
    <w:rsid w:val="002A131C"/>
    <w:rsid w:val="002A18D4"/>
    <w:rsid w:val="002B288D"/>
    <w:rsid w:val="002C2E5C"/>
    <w:rsid w:val="002E3B79"/>
    <w:rsid w:val="002F5EFF"/>
    <w:rsid w:val="0034055E"/>
    <w:rsid w:val="00345A1B"/>
    <w:rsid w:val="0036515C"/>
    <w:rsid w:val="003945A5"/>
    <w:rsid w:val="003B17CE"/>
    <w:rsid w:val="003B18DA"/>
    <w:rsid w:val="003D69CE"/>
    <w:rsid w:val="00415742"/>
    <w:rsid w:val="00422FB2"/>
    <w:rsid w:val="00425D09"/>
    <w:rsid w:val="00457F49"/>
    <w:rsid w:val="00491C79"/>
    <w:rsid w:val="00493D98"/>
    <w:rsid w:val="004C1368"/>
    <w:rsid w:val="004E0AA2"/>
    <w:rsid w:val="00525CF2"/>
    <w:rsid w:val="005438F1"/>
    <w:rsid w:val="00563D01"/>
    <w:rsid w:val="005B66F7"/>
    <w:rsid w:val="005C0AEA"/>
    <w:rsid w:val="005D2072"/>
    <w:rsid w:val="00681A18"/>
    <w:rsid w:val="006C1537"/>
    <w:rsid w:val="006D1B8D"/>
    <w:rsid w:val="006E119A"/>
    <w:rsid w:val="007221B4"/>
    <w:rsid w:val="00722E82"/>
    <w:rsid w:val="00741B5E"/>
    <w:rsid w:val="00751912"/>
    <w:rsid w:val="00755E38"/>
    <w:rsid w:val="007B1049"/>
    <w:rsid w:val="007B2159"/>
    <w:rsid w:val="008160B4"/>
    <w:rsid w:val="00834C0B"/>
    <w:rsid w:val="008405FF"/>
    <w:rsid w:val="00857BCE"/>
    <w:rsid w:val="00860E8E"/>
    <w:rsid w:val="00885069"/>
    <w:rsid w:val="008A4282"/>
    <w:rsid w:val="00955380"/>
    <w:rsid w:val="009B6ADE"/>
    <w:rsid w:val="00A17EC5"/>
    <w:rsid w:val="00A31AD0"/>
    <w:rsid w:val="00A3535F"/>
    <w:rsid w:val="00A83452"/>
    <w:rsid w:val="00B0275D"/>
    <w:rsid w:val="00B40CC7"/>
    <w:rsid w:val="00B516B7"/>
    <w:rsid w:val="00B657DD"/>
    <w:rsid w:val="00BC6A2F"/>
    <w:rsid w:val="00C05A62"/>
    <w:rsid w:val="00C40D05"/>
    <w:rsid w:val="00C56804"/>
    <w:rsid w:val="00D017F5"/>
    <w:rsid w:val="00D54E6B"/>
    <w:rsid w:val="00D6052E"/>
    <w:rsid w:val="00DA23FA"/>
    <w:rsid w:val="00DC2C2A"/>
    <w:rsid w:val="00DD2C05"/>
    <w:rsid w:val="00DE63DC"/>
    <w:rsid w:val="00E04030"/>
    <w:rsid w:val="00E87337"/>
    <w:rsid w:val="00E9021A"/>
    <w:rsid w:val="00E92F23"/>
    <w:rsid w:val="00E935EE"/>
    <w:rsid w:val="00ED73A3"/>
    <w:rsid w:val="00EE1919"/>
    <w:rsid w:val="00F148B2"/>
    <w:rsid w:val="00F37024"/>
    <w:rsid w:val="00F42FD8"/>
    <w:rsid w:val="00F54B70"/>
    <w:rsid w:val="00F75B06"/>
    <w:rsid w:val="00F80A9C"/>
    <w:rsid w:val="00F965A0"/>
    <w:rsid w:val="00FB750C"/>
    <w:rsid w:val="00FE56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5E3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5E3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712498-7CEB-4386-A8BA-38B4B70CFD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1</Pages>
  <Words>169</Words>
  <Characters>966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1133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ШирокаяО</dc:creator>
  <cp:keywords/>
  <dc:description/>
  <cp:lastModifiedBy>Широкая ОА</cp:lastModifiedBy>
  <cp:revision>161</cp:revision>
  <cp:lastPrinted>2017-03-30T11:42:00Z</cp:lastPrinted>
  <dcterms:created xsi:type="dcterms:W3CDTF">2015-01-23T07:17:00Z</dcterms:created>
  <dcterms:modified xsi:type="dcterms:W3CDTF">2018-03-21T14:56:00Z</dcterms:modified>
</cp:coreProperties>
</file>