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DA" w:rsidRDefault="00581DDA" w:rsidP="00581DDA">
      <w:pPr>
        <w:jc w:val="right"/>
      </w:pPr>
      <w:r>
        <w:t>Приложение 2</w:t>
      </w:r>
    </w:p>
    <w:p w:rsidR="00581DDA" w:rsidRDefault="00581DDA" w:rsidP="00581DDA">
      <w:pPr>
        <w:jc w:val="right"/>
      </w:pPr>
      <w:r>
        <w:t>к Постановлению администрации МР «Печора»</w:t>
      </w:r>
    </w:p>
    <w:p w:rsidR="00581DDA" w:rsidRDefault="00C76480" w:rsidP="00581DDA">
      <w:pPr>
        <w:jc w:val="right"/>
      </w:pPr>
      <w:r>
        <w:t>от «10» апреля 2018г. № 376</w:t>
      </w:r>
    </w:p>
    <w:p w:rsidR="00581DDA" w:rsidRDefault="00581DDA" w:rsidP="00E66424"/>
    <w:p w:rsidR="00E66424" w:rsidRDefault="00E66424" w:rsidP="00E66424"/>
    <w:p w:rsidR="00581DDA" w:rsidRDefault="00581DDA" w:rsidP="00581D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СОСТАВ</w:t>
      </w:r>
    </w:p>
    <w:p w:rsidR="00581DDA" w:rsidRDefault="00581DDA" w:rsidP="00581DDA">
      <w:pPr>
        <w:pStyle w:val="ConsPlusTitle"/>
        <w:framePr w:hSpace="180" w:wrap="around" w:vAnchor="text" w:hAnchor="margin" w:xAlign="right" w:y="86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конкурсной комиссии по определению победителей открытого конкурса на право осуществления пассажирских перевозок и транспортных средств  водным транс</w:t>
      </w:r>
      <w:r w:rsidR="00E66424">
        <w:rPr>
          <w:b w:val="0"/>
          <w:sz w:val="28"/>
          <w:szCs w:val="28"/>
        </w:rPr>
        <w:t xml:space="preserve">портом  на паромной переправе </w:t>
      </w:r>
      <w:r>
        <w:rPr>
          <w:b w:val="0"/>
          <w:sz w:val="28"/>
          <w:szCs w:val="28"/>
        </w:rPr>
        <w:t>через</w:t>
      </w:r>
      <w:r w:rsidR="00E66424">
        <w:rPr>
          <w:b w:val="0"/>
          <w:sz w:val="28"/>
          <w:szCs w:val="28"/>
        </w:rPr>
        <w:t xml:space="preserve"> р. Печора в навигационный период</w:t>
      </w:r>
    </w:p>
    <w:p w:rsidR="00581DDA" w:rsidRDefault="00581DDA" w:rsidP="00581DDA">
      <w:pPr>
        <w:rPr>
          <w:sz w:val="28"/>
          <w:szCs w:val="28"/>
        </w:rPr>
      </w:pPr>
    </w:p>
    <w:p w:rsidR="00581DDA" w:rsidRDefault="00581DDA" w:rsidP="00581DD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комиссии:</w:t>
      </w:r>
    </w:p>
    <w:p w:rsidR="00581DDA" w:rsidRDefault="00581DDA" w:rsidP="00581D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Паншина Наталья Николаевна,</w:t>
      </w:r>
      <w:bookmarkStart w:id="0" w:name="_GoBack"/>
      <w:bookmarkEnd w:id="0"/>
      <w:r>
        <w:rPr>
          <w:sz w:val="28"/>
          <w:szCs w:val="28"/>
        </w:rPr>
        <w:t xml:space="preserve"> глава муниципального района – руководитель администрации.</w:t>
      </w:r>
    </w:p>
    <w:p w:rsidR="00581DDA" w:rsidRDefault="00581DDA" w:rsidP="00581DD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 комиссии:</w:t>
      </w:r>
    </w:p>
    <w:p w:rsidR="00581DDA" w:rsidRDefault="00581DDA" w:rsidP="00581DDA">
      <w:pPr>
        <w:ind w:firstLine="567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Анищик</w:t>
      </w:r>
      <w:proofErr w:type="spellEnd"/>
      <w:r>
        <w:rPr>
          <w:sz w:val="28"/>
          <w:szCs w:val="28"/>
        </w:rPr>
        <w:t xml:space="preserve"> Владимир Анатольевич, заместитель руководителя администрации муниципального района «Печора»;                                                                    </w:t>
      </w:r>
    </w:p>
    <w:p w:rsidR="00581DDA" w:rsidRDefault="00581DDA" w:rsidP="00581DD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комиссии:</w:t>
      </w:r>
    </w:p>
    <w:p w:rsidR="00581DDA" w:rsidRDefault="00581DDA" w:rsidP="00581DDA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Козлов Денис Сергеевич, заведующий сектором дорожного хозяйства и транспорта администрации муниципального района «Печора»;</w:t>
      </w:r>
    </w:p>
    <w:p w:rsidR="00581DDA" w:rsidRDefault="00581DDA" w:rsidP="00581DD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комиссии:</w:t>
      </w:r>
    </w:p>
    <w:p w:rsidR="00581DDA" w:rsidRDefault="00581DDA" w:rsidP="00581D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Зубарев Максим Александрович, начальник печорского линейного отдела северного управления государственного морского и речного надзора (по согласованию)</w:t>
      </w:r>
    </w:p>
    <w:p w:rsidR="00581DDA" w:rsidRDefault="00581DDA" w:rsidP="00581DDA">
      <w:pPr>
        <w:ind w:firstLine="567"/>
        <w:jc w:val="both"/>
      </w:pPr>
      <w:r>
        <w:rPr>
          <w:sz w:val="28"/>
          <w:szCs w:val="28"/>
        </w:rPr>
        <w:t>Батманов Сергей Иванович, директор печорского речного училища – филиала Государственного университета морского и речного флота имени адмирала С. О. Макарова (по согласованию)».</w:t>
      </w:r>
    </w:p>
    <w:p w:rsidR="00581DDA" w:rsidRDefault="00581DDA" w:rsidP="00581DDA">
      <w:pPr>
        <w:jc w:val="center"/>
      </w:pPr>
    </w:p>
    <w:p w:rsidR="00581DDA" w:rsidRDefault="00581DDA" w:rsidP="00581DDA">
      <w:pPr>
        <w:pStyle w:val="ConsPlusTitle"/>
        <w:widowControl/>
        <w:ind w:left="5580"/>
        <w:jc w:val="center"/>
        <w:rPr>
          <w:b w:val="0"/>
        </w:rPr>
      </w:pPr>
    </w:p>
    <w:p w:rsidR="00581DDA" w:rsidRDefault="00581DDA" w:rsidP="00581DDA">
      <w:pPr>
        <w:pStyle w:val="ConsPlusTitle"/>
        <w:widowControl/>
        <w:ind w:left="5580"/>
        <w:jc w:val="center"/>
        <w:rPr>
          <w:b w:val="0"/>
        </w:rPr>
      </w:pPr>
    </w:p>
    <w:p w:rsidR="00581DDA" w:rsidRDefault="00581DDA" w:rsidP="00581DDA">
      <w:pPr>
        <w:pStyle w:val="ConsPlusTitle"/>
        <w:widowControl/>
        <w:ind w:left="5580"/>
        <w:jc w:val="center"/>
        <w:rPr>
          <w:b w:val="0"/>
        </w:rPr>
      </w:pPr>
    </w:p>
    <w:p w:rsidR="00B266CC" w:rsidRDefault="00581DDA" w:rsidP="00581DDA">
      <w:r>
        <w:rPr>
          <w:b/>
        </w:rPr>
        <w:t>_____________________________________________________________________________</w:t>
      </w:r>
    </w:p>
    <w:sectPr w:rsidR="00B2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50"/>
    <w:rsid w:val="00520F50"/>
    <w:rsid w:val="00581DDA"/>
    <w:rsid w:val="00B266CC"/>
    <w:rsid w:val="00C76480"/>
    <w:rsid w:val="00E6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1D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1D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2018-04-03T13:29:00Z</cp:lastPrinted>
  <dcterms:created xsi:type="dcterms:W3CDTF">2018-04-03T13:21:00Z</dcterms:created>
  <dcterms:modified xsi:type="dcterms:W3CDTF">2018-04-11T09:58:00Z</dcterms:modified>
</cp:coreProperties>
</file>