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FF174F" w:rsidRPr="00FF174F" w:rsidTr="00FF174F">
        <w:tc>
          <w:tcPr>
            <w:tcW w:w="3960" w:type="dxa"/>
          </w:tcPr>
          <w:p w:rsidR="00FF174F" w:rsidRPr="00FF174F" w:rsidRDefault="00FF174F" w:rsidP="00FF17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F174F" w:rsidRPr="00FF174F" w:rsidRDefault="00FF174F" w:rsidP="00FF17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17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FF174F" w:rsidRPr="00FF174F" w:rsidRDefault="00FF174F" w:rsidP="00FF17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17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FF174F" w:rsidRPr="00FF174F" w:rsidRDefault="00FF174F" w:rsidP="00FF174F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FF174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FF174F" w:rsidRPr="00FF174F" w:rsidRDefault="00FF174F" w:rsidP="00FF17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F174F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44EEFD6D" wp14:editId="5BC20553">
                  <wp:extent cx="828675" cy="1095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74F" w:rsidRPr="00FF174F" w:rsidRDefault="00FF174F" w:rsidP="00FF17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FF174F" w:rsidRPr="00FF174F" w:rsidRDefault="00FF174F" w:rsidP="00FF17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74F" w:rsidRPr="00FF174F" w:rsidRDefault="00FF174F" w:rsidP="00FF17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17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FF174F" w:rsidRPr="00FF174F" w:rsidRDefault="00FF174F" w:rsidP="00FF17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7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FF174F" w:rsidRPr="00FF174F" w:rsidRDefault="00FF174F" w:rsidP="00FF17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F17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FF17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FF174F" w:rsidRPr="00FF174F" w:rsidRDefault="00FF174F" w:rsidP="00FF17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FF174F" w:rsidRPr="00FF174F" w:rsidTr="00FF174F">
        <w:tc>
          <w:tcPr>
            <w:tcW w:w="9540" w:type="dxa"/>
            <w:gridSpan w:val="3"/>
            <w:hideMark/>
          </w:tcPr>
          <w:p w:rsidR="00FF174F" w:rsidRPr="00FF174F" w:rsidRDefault="00FF174F" w:rsidP="00FF17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17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FF174F" w:rsidRPr="00FF174F" w:rsidRDefault="00FF174F" w:rsidP="00FF17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17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</w:p>
          <w:p w:rsidR="00FF174F" w:rsidRPr="00FF174F" w:rsidRDefault="00FF174F" w:rsidP="00FF17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F174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FF174F" w:rsidRPr="00FF174F" w:rsidTr="00FF174F">
        <w:trPr>
          <w:trHeight w:val="565"/>
        </w:trPr>
        <w:tc>
          <w:tcPr>
            <w:tcW w:w="3960" w:type="dxa"/>
            <w:hideMark/>
          </w:tcPr>
          <w:p w:rsidR="00FF174F" w:rsidRPr="00FF174F" w:rsidRDefault="00FF174F" w:rsidP="00FF174F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F174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«  </w:t>
            </w:r>
            <w:r w:rsidR="00E8342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30 </w:t>
            </w:r>
            <w:bookmarkStart w:id="0" w:name="_GoBack"/>
            <w:bookmarkEnd w:id="0"/>
            <w:r w:rsidRPr="00FF174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»   </w:t>
            </w:r>
            <w:r w:rsidR="0018283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Pr="00FF174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18283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мая    </w:t>
            </w:r>
            <w:r w:rsidRPr="00FF174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2018 г.</w:t>
            </w:r>
          </w:p>
          <w:p w:rsidR="00FF174F" w:rsidRPr="00FF174F" w:rsidRDefault="00FF174F" w:rsidP="00FF17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F174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FF174F" w:rsidRPr="00FF174F" w:rsidRDefault="00FF174F" w:rsidP="00FF17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FF174F" w:rsidRPr="00FF174F" w:rsidRDefault="00FF174F" w:rsidP="00FF174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17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Pr="00FF174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E834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578</w:t>
            </w:r>
            <w:r w:rsidRPr="00FF174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</w:p>
          <w:p w:rsidR="00FF174F" w:rsidRPr="00FF174F" w:rsidRDefault="00FF174F" w:rsidP="00FF17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FF174F" w:rsidRPr="00FF174F" w:rsidRDefault="00FF174F" w:rsidP="00FF174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74F" w:rsidRPr="00FF174F" w:rsidRDefault="00FF174F" w:rsidP="00FF174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FF174F" w:rsidRPr="00FF174F" w:rsidTr="00FF174F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4F" w:rsidRPr="00FF174F" w:rsidRDefault="00FF174F" w:rsidP="00FF1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1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ликвидации муниципального казенного учреждения «Объединенное АвтоХозяйство»</w:t>
            </w:r>
          </w:p>
        </w:tc>
      </w:tr>
    </w:tbl>
    <w:p w:rsidR="00FF174F" w:rsidRPr="00FF174F" w:rsidRDefault="00FF174F" w:rsidP="00FF1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174F" w:rsidRPr="00FF174F" w:rsidRDefault="00FF174F" w:rsidP="00FF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174F" w:rsidRPr="00FF174F" w:rsidRDefault="00FF174F" w:rsidP="00FF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74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соответствии со </w:t>
      </w:r>
      <w:hyperlink r:id="rId6" w:history="1">
        <w:r w:rsidRPr="00CE6F5B">
          <w:rPr>
            <w:rFonts w:ascii="Times New Roman" w:eastAsia="Times New Roman" w:hAnsi="Times New Roman" w:cs="Times New Roman"/>
            <w:sz w:val="26"/>
            <w:szCs w:val="20"/>
            <w:lang w:eastAsia="ru-RU"/>
          </w:rPr>
          <w:t>статьями 61</w:t>
        </w:r>
      </w:hyperlink>
      <w:r w:rsidRPr="00CE6F5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- </w:t>
      </w:r>
      <w:hyperlink r:id="rId7" w:history="1">
        <w:r w:rsidRPr="00CE6F5B">
          <w:rPr>
            <w:rFonts w:ascii="Times New Roman" w:eastAsia="Times New Roman" w:hAnsi="Times New Roman" w:cs="Times New Roman"/>
            <w:sz w:val="26"/>
            <w:szCs w:val="20"/>
            <w:lang w:eastAsia="ru-RU"/>
          </w:rPr>
          <w:t>63</w:t>
        </w:r>
      </w:hyperlink>
      <w:r w:rsidRPr="00FF174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Гражданского кодекса Российской Федерации, </w:t>
      </w:r>
      <w:r w:rsidRPr="00FF174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статьей 19.1 Федерального закона от 12.01.1996 г. № 7-ФЗ «О некоммерческих организациях», руководствуясь постановлением администрации муниципального района «Печора» от 29.09.2011 г. № 1809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целях реализации постановления</w:t>
      </w:r>
      <w:r w:rsidRPr="00FF1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района «Печора» от 23.06.2017 г. № 853 «Об утверждении Программы оздоровления муниципальных финансов (оптимизации расходов) муниципального образования муниципального района «Печора» на период 2017-2019 годы» </w:t>
      </w:r>
    </w:p>
    <w:p w:rsidR="00FF174F" w:rsidRPr="00FF174F" w:rsidRDefault="00FF174F" w:rsidP="00FF174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174F" w:rsidRPr="00FF174F" w:rsidRDefault="00FF174F" w:rsidP="00FF174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74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  <w:r w:rsidRPr="00FF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174F" w:rsidRPr="00FF174F" w:rsidRDefault="00FF174F" w:rsidP="00FF174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74F" w:rsidRPr="00FF174F" w:rsidRDefault="00FF174F" w:rsidP="00FF174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74F" w:rsidRPr="00FF174F" w:rsidRDefault="00FF174F" w:rsidP="00FF174F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74F">
        <w:rPr>
          <w:rFonts w:ascii="Times New Roman" w:eastAsia="Times New Roman" w:hAnsi="Times New Roman" w:cs="Times New Roman"/>
          <w:sz w:val="26"/>
          <w:szCs w:val="26"/>
          <w:lang w:eastAsia="ru-RU"/>
        </w:rPr>
        <w:t>1. Ликвидировать муниципальное казенное учреждение «Объединенное АвтоХозяйство» (далее-МКУ «ОАХ»).</w:t>
      </w:r>
    </w:p>
    <w:p w:rsidR="00FF174F" w:rsidRPr="00FF174F" w:rsidRDefault="00FF174F" w:rsidP="00FF17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74F">
        <w:rPr>
          <w:rFonts w:ascii="Times New Roman" w:eastAsia="Times New Roman" w:hAnsi="Times New Roman" w:cs="Times New Roman"/>
          <w:sz w:val="26"/>
          <w:szCs w:val="26"/>
          <w:lang w:eastAsia="ru-RU"/>
        </w:rPr>
        <w:t>2. Создать ликвидационную комиссию МКУ «ОАХ» и утвердить ее состав:</w:t>
      </w:r>
    </w:p>
    <w:tbl>
      <w:tblPr>
        <w:tblW w:w="8712" w:type="dxa"/>
        <w:tblInd w:w="704" w:type="dxa"/>
        <w:tblLook w:val="04A0" w:firstRow="1" w:lastRow="0" w:firstColumn="1" w:lastColumn="0" w:noHBand="0" w:noVBand="1"/>
      </w:tblPr>
      <w:tblGrid>
        <w:gridCol w:w="2381"/>
        <w:gridCol w:w="6331"/>
      </w:tblGrid>
      <w:tr w:rsidR="00FF174F" w:rsidRPr="00FF174F" w:rsidTr="00E84D95">
        <w:tc>
          <w:tcPr>
            <w:tcW w:w="8712" w:type="dxa"/>
            <w:gridSpan w:val="2"/>
            <w:shd w:val="clear" w:color="auto" w:fill="auto"/>
          </w:tcPr>
          <w:p w:rsidR="00FF174F" w:rsidRPr="00FF174F" w:rsidRDefault="00FF174F" w:rsidP="00FF17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1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ликвидационной комиссии:</w:t>
            </w:r>
          </w:p>
        </w:tc>
      </w:tr>
      <w:tr w:rsidR="00FF174F" w:rsidRPr="00FF174F" w:rsidTr="00E84D95">
        <w:tc>
          <w:tcPr>
            <w:tcW w:w="2381" w:type="dxa"/>
            <w:shd w:val="clear" w:color="auto" w:fill="auto"/>
          </w:tcPr>
          <w:p w:rsidR="00FF174F" w:rsidRPr="00FF174F" w:rsidRDefault="00FF174F" w:rsidP="00FF17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1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Осташков Д.А. </w:t>
            </w:r>
          </w:p>
        </w:tc>
        <w:tc>
          <w:tcPr>
            <w:tcW w:w="6331" w:type="dxa"/>
            <w:shd w:val="clear" w:color="auto" w:fill="auto"/>
          </w:tcPr>
          <w:p w:rsidR="00FF174F" w:rsidRPr="00FF174F" w:rsidRDefault="00FF174F" w:rsidP="00FF17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1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директор МКУ «ОАХ»;</w:t>
            </w:r>
          </w:p>
        </w:tc>
      </w:tr>
      <w:tr w:rsidR="00FF174F" w:rsidRPr="00FF174F" w:rsidTr="00243575">
        <w:tc>
          <w:tcPr>
            <w:tcW w:w="8712" w:type="dxa"/>
            <w:gridSpan w:val="2"/>
            <w:shd w:val="clear" w:color="auto" w:fill="auto"/>
          </w:tcPr>
          <w:p w:rsidR="00FF174F" w:rsidRPr="00FF174F" w:rsidRDefault="00FF174F" w:rsidP="00FF17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1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ликвидационной комиссии:</w:t>
            </w:r>
          </w:p>
        </w:tc>
      </w:tr>
      <w:tr w:rsidR="00243575" w:rsidRPr="00FF174F" w:rsidTr="00243575">
        <w:tc>
          <w:tcPr>
            <w:tcW w:w="2381" w:type="dxa"/>
            <w:shd w:val="clear" w:color="auto" w:fill="auto"/>
          </w:tcPr>
          <w:p w:rsidR="00243575" w:rsidRPr="00FF174F" w:rsidRDefault="00243575" w:rsidP="002435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Семенова Н.И.</w:t>
            </w:r>
          </w:p>
        </w:tc>
        <w:tc>
          <w:tcPr>
            <w:tcW w:w="6331" w:type="dxa"/>
            <w:shd w:val="clear" w:color="auto" w:fill="auto"/>
          </w:tcPr>
          <w:p w:rsidR="00243575" w:rsidRPr="00FF174F" w:rsidRDefault="00243575" w:rsidP="002435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специалист по кадрам МКУ «ОАХ», </w:t>
            </w:r>
            <w:r w:rsidRPr="00FF1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243575" w:rsidRPr="00FF174F" w:rsidTr="00243575">
        <w:tc>
          <w:tcPr>
            <w:tcW w:w="2381" w:type="dxa"/>
            <w:shd w:val="clear" w:color="auto" w:fill="auto"/>
          </w:tcPr>
          <w:p w:rsidR="00243575" w:rsidRPr="00FF174F" w:rsidRDefault="00243575" w:rsidP="002435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1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Потапова К.К. </w:t>
            </w:r>
          </w:p>
        </w:tc>
        <w:tc>
          <w:tcPr>
            <w:tcW w:w="6331" w:type="dxa"/>
            <w:shd w:val="clear" w:color="auto" w:fill="auto"/>
          </w:tcPr>
          <w:p w:rsidR="00243575" w:rsidRPr="00FF174F" w:rsidRDefault="00243575" w:rsidP="00243575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1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заместитель начальника Управления культуры и туризма МР «Печора»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секретарь комиссии;</w:t>
            </w:r>
          </w:p>
        </w:tc>
      </w:tr>
      <w:tr w:rsidR="00243575" w:rsidRPr="00FF174F" w:rsidTr="00243575">
        <w:tc>
          <w:tcPr>
            <w:tcW w:w="2381" w:type="dxa"/>
            <w:shd w:val="clear" w:color="auto" w:fill="auto"/>
          </w:tcPr>
          <w:p w:rsidR="00243575" w:rsidRPr="00FF174F" w:rsidRDefault="00243575" w:rsidP="002435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Буралкина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</w:t>
            </w:r>
            <w:r w:rsidRPr="00FF1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</w:t>
            </w:r>
          </w:p>
        </w:tc>
        <w:tc>
          <w:tcPr>
            <w:tcW w:w="6331" w:type="dxa"/>
            <w:shd w:val="clear" w:color="auto" w:fill="auto"/>
          </w:tcPr>
          <w:p w:rsidR="00243575" w:rsidRPr="00FF174F" w:rsidRDefault="00243575" w:rsidP="002435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F1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заведующий отделом имущественных отношений и казны КУМС МР «Печора»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243575" w:rsidRPr="00FF174F" w:rsidTr="00243575">
        <w:trPr>
          <w:trHeight w:val="368"/>
        </w:trPr>
        <w:tc>
          <w:tcPr>
            <w:tcW w:w="2381" w:type="dxa"/>
            <w:shd w:val="clear" w:color="auto" w:fill="auto"/>
          </w:tcPr>
          <w:p w:rsidR="00243575" w:rsidRPr="00FF174F" w:rsidRDefault="00243575" w:rsidP="002435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F1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Копачук</w:t>
            </w:r>
            <w:proofErr w:type="spellEnd"/>
            <w:r w:rsidRPr="00FF1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Л.П.</w:t>
            </w:r>
          </w:p>
        </w:tc>
        <w:tc>
          <w:tcPr>
            <w:tcW w:w="6331" w:type="dxa"/>
            <w:shd w:val="clear" w:color="auto" w:fill="auto"/>
          </w:tcPr>
          <w:p w:rsidR="00243575" w:rsidRPr="00FF174F" w:rsidRDefault="00243575" w:rsidP="002435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1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директор МКУ «Централизованная бухгалтерия»;</w:t>
            </w:r>
          </w:p>
        </w:tc>
      </w:tr>
      <w:tr w:rsidR="00243575" w:rsidRPr="00FF174F" w:rsidTr="00243575">
        <w:trPr>
          <w:trHeight w:val="368"/>
        </w:trPr>
        <w:tc>
          <w:tcPr>
            <w:tcW w:w="2381" w:type="dxa"/>
            <w:shd w:val="clear" w:color="auto" w:fill="auto"/>
          </w:tcPr>
          <w:p w:rsidR="00243575" w:rsidRPr="00FF174F" w:rsidRDefault="00243575" w:rsidP="002435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Чернявская Е.В.</w:t>
            </w:r>
          </w:p>
        </w:tc>
        <w:tc>
          <w:tcPr>
            <w:tcW w:w="6331" w:type="dxa"/>
            <w:shd w:val="clear" w:color="auto" w:fill="auto"/>
          </w:tcPr>
          <w:p w:rsidR="00243575" w:rsidRPr="00FF174F" w:rsidRDefault="00243575" w:rsidP="00243575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главный бухгалтер МКУ «</w:t>
            </w:r>
            <w:r w:rsidRPr="002D3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зованная бухгалтерия».</w:t>
            </w:r>
          </w:p>
        </w:tc>
      </w:tr>
    </w:tbl>
    <w:p w:rsidR="00FF174F" w:rsidRPr="00FF174F" w:rsidRDefault="00FF174F" w:rsidP="00FF17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74F">
        <w:rPr>
          <w:rFonts w:ascii="Times New Roman" w:eastAsia="Times New Roman" w:hAnsi="Times New Roman" w:cs="Times New Roman"/>
          <w:sz w:val="26"/>
          <w:szCs w:val="26"/>
          <w:lang w:eastAsia="ru-RU"/>
        </w:rPr>
        <w:t>3. Ликвидационной комиссии:</w:t>
      </w:r>
    </w:p>
    <w:p w:rsidR="00FF174F" w:rsidRPr="00FF174F" w:rsidRDefault="00FF174F" w:rsidP="00FF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74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3.1. В течение трех рабочих дней со дня принятия настоящего постановления уведомить в </w:t>
      </w:r>
      <w:r w:rsidRPr="00FF17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письменной </w:t>
      </w:r>
      <w:hyperlink r:id="rId8" w:history="1">
        <w:r w:rsidRPr="00FF174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форме</w:t>
        </w:r>
      </w:hyperlink>
      <w:r w:rsidRPr="00FF1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ИФНС России по городу Печоре о ликвидации МКУ «ОАХ».</w:t>
      </w:r>
    </w:p>
    <w:p w:rsidR="00FF174F" w:rsidRPr="00FF174F" w:rsidRDefault="00FF174F" w:rsidP="00FF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Опубликовать в средствах массовой информации, в которых опубликовываются данные о государственной регистрации юридического лица, сообщение о ликвидации МКУ «ОАХ» и о порядке и сроке заявления требований его кредиторами. </w:t>
      </w:r>
    </w:p>
    <w:p w:rsidR="00FF174F" w:rsidRPr="00FF174F" w:rsidRDefault="00FF174F" w:rsidP="00FF17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74F">
        <w:rPr>
          <w:rFonts w:ascii="Times New Roman" w:eastAsia="Times New Roman" w:hAnsi="Times New Roman" w:cs="Times New Roman"/>
          <w:sz w:val="26"/>
          <w:szCs w:val="26"/>
          <w:lang w:eastAsia="ru-RU"/>
        </w:rPr>
        <w:t>3.3. Установить срок для предъявления требований кредиторами МКУ «ОАХ» - 2 месяца со дня публикации данных о ликвидации МКУ «ОАХ» в соответствии с пунктом 3.2. настоящего постановления.</w:t>
      </w:r>
    </w:p>
    <w:p w:rsidR="00FF174F" w:rsidRPr="00FF174F" w:rsidRDefault="00FF174F" w:rsidP="00FF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74F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Принять меры к выявлению кредиторов и получению дебиторской задолженности, а также письменно уведомить кредиторов о ликвидации МКУ «ОАХ».</w:t>
      </w:r>
    </w:p>
    <w:p w:rsidR="00FF174F" w:rsidRPr="00FF174F" w:rsidRDefault="00FF174F" w:rsidP="00FF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74F">
        <w:rPr>
          <w:rFonts w:ascii="Times New Roman" w:eastAsia="Times New Roman" w:hAnsi="Times New Roman" w:cs="Times New Roman"/>
          <w:sz w:val="26"/>
          <w:szCs w:val="26"/>
          <w:lang w:eastAsia="ru-RU"/>
        </w:rPr>
        <w:t>3.5. После окончания срока для предъявления требований кредиторами составить промежуточный ликвидационный баланс, который должен содержать сведения о составе имущества МКУ «ОАХ», перечне требований, предъявленных кредиторами, результатах их рассмотрения, а также о перечне требований, удовлетворенных вступившим в законную силу решением суда, независимо от того, были ли такие требования приняты ликвидационной комиссией, и представить на утверждение в администрацию муниципального района «Печора».</w:t>
      </w:r>
    </w:p>
    <w:p w:rsidR="00FF174F" w:rsidRPr="00FF174F" w:rsidRDefault="00FF174F" w:rsidP="00FF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 Выплаты денежных сумм кредиторам МКУ «ОАХ» производить в порядке очередности, установленной статьей 64 Гражданского кодекса Российской Федерации, в соответствии с промежуточным ликвидационным балансом со дня его утверждения. </w:t>
      </w:r>
    </w:p>
    <w:p w:rsidR="00FF174F" w:rsidRPr="00FF174F" w:rsidRDefault="00FF174F" w:rsidP="00FF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 После завершения расчетов с кредиторами составить ликвидационный баланс и представить на утверждение в администрацию муниципального района «Печора». </w:t>
      </w:r>
    </w:p>
    <w:p w:rsidR="00FF174F" w:rsidRPr="00FF174F" w:rsidRDefault="00FF174F" w:rsidP="00FF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74F">
        <w:rPr>
          <w:rFonts w:ascii="Times New Roman" w:eastAsia="Times New Roman" w:hAnsi="Times New Roman" w:cs="Times New Roman"/>
          <w:sz w:val="26"/>
          <w:szCs w:val="26"/>
          <w:lang w:eastAsia="ru-RU"/>
        </w:rPr>
        <w:t>4. Директору МКУ «ОАХ» Осташкову Д.А.:</w:t>
      </w:r>
    </w:p>
    <w:p w:rsidR="00FF174F" w:rsidRPr="00FF174F" w:rsidRDefault="00FF174F" w:rsidP="00FF17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74F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В течение трех рабочих дней со дня принятия настоящего постановления уведомить ГУ РК «Центр занятости населения города Печоры» о ликвидации МКУ «ОАХ» и расторжении трудовых договоров с работниками.</w:t>
      </w:r>
    </w:p>
    <w:p w:rsidR="00FF174F" w:rsidRPr="00FF174F" w:rsidRDefault="00FF174F" w:rsidP="00FF17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74F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В установленном законом порядке персонально и под роспись уведомить о ликвидации МКУ «ОАХ» работников учреждения.</w:t>
      </w:r>
    </w:p>
    <w:p w:rsidR="00FF174F" w:rsidRPr="00FF174F" w:rsidRDefault="00FF174F" w:rsidP="00FF17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74F">
        <w:rPr>
          <w:rFonts w:ascii="Times New Roman" w:eastAsia="Times New Roman" w:hAnsi="Times New Roman" w:cs="Times New Roman"/>
          <w:sz w:val="26"/>
          <w:szCs w:val="26"/>
          <w:lang w:eastAsia="ru-RU"/>
        </w:rPr>
        <w:t>5. Настоящее постановление подлежит размещению на официальном сайте администрации муниципального района «Печора».</w:t>
      </w:r>
    </w:p>
    <w:p w:rsidR="00FF174F" w:rsidRPr="00FF174F" w:rsidRDefault="00FF174F" w:rsidP="00FF17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174F" w:rsidRPr="00FF174F" w:rsidRDefault="00FF174F" w:rsidP="00FF17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174F" w:rsidRPr="00FF174F" w:rsidRDefault="00FF174F" w:rsidP="00FF174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74F" w:rsidRPr="00FF174F" w:rsidRDefault="00FF174F" w:rsidP="00FF174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74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района-</w:t>
      </w:r>
    </w:p>
    <w:p w:rsidR="00FF174F" w:rsidRPr="00FF174F" w:rsidRDefault="00FF174F" w:rsidP="00FF174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администрации                                                                </w:t>
      </w:r>
      <w:r w:rsidR="00182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174F">
        <w:rPr>
          <w:rFonts w:ascii="Times New Roman" w:eastAsia="Times New Roman" w:hAnsi="Times New Roman" w:cs="Times New Roman"/>
          <w:sz w:val="26"/>
          <w:szCs w:val="26"/>
          <w:lang w:eastAsia="ru-RU"/>
        </w:rPr>
        <w:t>Н.Н. Паншина</w:t>
      </w:r>
    </w:p>
    <w:p w:rsidR="006C615A" w:rsidRDefault="006C615A"/>
    <w:sectPr w:rsidR="006C615A" w:rsidSect="00F61FA5">
      <w:pgSz w:w="11906" w:h="16838"/>
      <w:pgMar w:top="85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4F"/>
    <w:rsid w:val="000E14E2"/>
    <w:rsid w:val="00182830"/>
    <w:rsid w:val="00243575"/>
    <w:rsid w:val="002D33BC"/>
    <w:rsid w:val="006C615A"/>
    <w:rsid w:val="00BE14B7"/>
    <w:rsid w:val="00CE6F5B"/>
    <w:rsid w:val="00E66527"/>
    <w:rsid w:val="00E8342D"/>
    <w:rsid w:val="00E84D95"/>
    <w:rsid w:val="00F02611"/>
    <w:rsid w:val="00F61FA5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F174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66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65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F174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66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6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41C03C51849559F0330B81FCAAF339BBAEB3EBD0124985E5E07798FB8FC9575DB6B959F7AB11D527H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D9C137A05875409C47CDCE6BC115646D7114666BB50BB958F597E87DCB841DB69F9737DCC320DCT4xD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D9C137A05875409C47CDCE6BC115646D7114666BB50BB958F597E87DCB841DB69F9737DCC320DDT4x1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Меньшикова НМ</cp:lastModifiedBy>
  <cp:revision>9</cp:revision>
  <cp:lastPrinted>2018-05-31T09:02:00Z</cp:lastPrinted>
  <dcterms:created xsi:type="dcterms:W3CDTF">2018-05-23T11:34:00Z</dcterms:created>
  <dcterms:modified xsi:type="dcterms:W3CDTF">2018-05-31T09:05:00Z</dcterms:modified>
</cp:coreProperties>
</file>