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000" w:firstRow="0" w:lastRow="0" w:firstColumn="0" w:lastColumn="0" w:noHBand="0" w:noVBand="0"/>
      </w:tblPr>
      <w:tblGrid>
        <w:gridCol w:w="3960"/>
        <w:gridCol w:w="1800"/>
        <w:gridCol w:w="3780"/>
      </w:tblGrid>
      <w:tr w:rsidR="0020658C" w:rsidTr="00B513B9">
        <w:tc>
          <w:tcPr>
            <w:tcW w:w="3960" w:type="dxa"/>
          </w:tcPr>
          <w:p w:rsidR="0020658C" w:rsidRDefault="0020658C" w:rsidP="00B513B9">
            <w:pPr>
              <w:jc w:val="center"/>
              <w:rPr>
                <w:b/>
                <w:bCs/>
              </w:rPr>
            </w:pPr>
          </w:p>
          <w:p w:rsidR="0020658C" w:rsidRDefault="0020658C" w:rsidP="00B513B9">
            <w:pPr>
              <w:jc w:val="center"/>
              <w:rPr>
                <w:b/>
                <w:bCs/>
              </w:rPr>
            </w:pPr>
            <w:r>
              <w:rPr>
                <w:b/>
                <w:bCs/>
                <w:sz w:val="22"/>
                <w:szCs w:val="22"/>
              </w:rPr>
              <w:t>АДМИНИСТРАЦИЯ</w:t>
            </w:r>
          </w:p>
          <w:p w:rsidR="0020658C" w:rsidRDefault="0020658C" w:rsidP="00B513B9">
            <w:pPr>
              <w:jc w:val="center"/>
              <w:rPr>
                <w:b/>
                <w:bCs/>
              </w:rPr>
            </w:pPr>
            <w:r>
              <w:rPr>
                <w:b/>
                <w:bCs/>
                <w:sz w:val="22"/>
                <w:szCs w:val="22"/>
              </w:rPr>
              <w:t xml:space="preserve"> МУНИЦИПАЛЬНОГО РАЙОНА «ПЕЧОРА»</w:t>
            </w:r>
          </w:p>
          <w:p w:rsidR="0020658C" w:rsidRDefault="0020658C" w:rsidP="00B513B9">
            <w:pPr>
              <w:tabs>
                <w:tab w:val="left" w:pos="2850"/>
              </w:tabs>
              <w:rPr>
                <w:b/>
                <w:bCs/>
                <w:sz w:val="18"/>
              </w:rPr>
            </w:pPr>
            <w:r>
              <w:rPr>
                <w:sz w:val="18"/>
              </w:rPr>
              <w:tab/>
            </w:r>
          </w:p>
        </w:tc>
        <w:tc>
          <w:tcPr>
            <w:tcW w:w="1800" w:type="dxa"/>
          </w:tcPr>
          <w:p w:rsidR="0020658C" w:rsidRDefault="0020658C" w:rsidP="00B513B9">
            <w:pPr>
              <w:jc w:val="center"/>
            </w:pPr>
            <w:r>
              <w:rPr>
                <w:noProof/>
              </w:rPr>
              <w:drawing>
                <wp:inline distT="0" distB="0" distL="0" distR="0" wp14:anchorId="16F27DEC" wp14:editId="6FD57CD4">
                  <wp:extent cx="828675" cy="1095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28675" cy="1095375"/>
                          </a:xfrm>
                          <a:prstGeom prst="rect">
                            <a:avLst/>
                          </a:prstGeom>
                          <a:noFill/>
                          <a:ln w="9525">
                            <a:noFill/>
                            <a:miter lim="800000"/>
                            <a:headEnd/>
                            <a:tailEnd/>
                          </a:ln>
                        </pic:spPr>
                      </pic:pic>
                    </a:graphicData>
                  </a:graphic>
                </wp:inline>
              </w:drawing>
            </w:r>
          </w:p>
          <w:p w:rsidR="0020658C" w:rsidRDefault="0020658C" w:rsidP="00B513B9">
            <w:pPr>
              <w:jc w:val="center"/>
            </w:pPr>
          </w:p>
        </w:tc>
        <w:tc>
          <w:tcPr>
            <w:tcW w:w="3780" w:type="dxa"/>
          </w:tcPr>
          <w:p w:rsidR="0020658C" w:rsidRPr="00796BC0" w:rsidRDefault="0020658C" w:rsidP="00B513B9">
            <w:pPr>
              <w:ind w:right="-108"/>
              <w:jc w:val="center"/>
            </w:pPr>
          </w:p>
          <w:p w:rsidR="0020658C" w:rsidRPr="002C5BF3" w:rsidRDefault="0020658C" w:rsidP="00B513B9">
            <w:pPr>
              <w:pStyle w:val="2"/>
              <w:rPr>
                <w:sz w:val="22"/>
                <w:szCs w:val="22"/>
              </w:rPr>
            </w:pPr>
            <w:r w:rsidRPr="002C5BF3">
              <w:rPr>
                <w:sz w:val="22"/>
                <w:szCs w:val="22"/>
              </w:rPr>
              <w:t>«ПЕЧОРА»</w:t>
            </w:r>
          </w:p>
          <w:p w:rsidR="0020658C" w:rsidRPr="002C5BF3" w:rsidRDefault="0020658C" w:rsidP="00B513B9">
            <w:pPr>
              <w:pStyle w:val="2"/>
              <w:jc w:val="left"/>
              <w:rPr>
                <w:b w:val="0"/>
                <w:bCs w:val="0"/>
                <w:sz w:val="22"/>
                <w:szCs w:val="22"/>
              </w:rPr>
            </w:pPr>
            <w:r w:rsidRPr="002C5BF3">
              <w:rPr>
                <w:sz w:val="22"/>
                <w:szCs w:val="22"/>
              </w:rPr>
              <w:t>МУНИЦИПАЛЬНÖЙ  РАЙ</w:t>
            </w:r>
            <w:r>
              <w:rPr>
                <w:sz w:val="22"/>
                <w:szCs w:val="22"/>
              </w:rPr>
              <w:t>О</w:t>
            </w:r>
            <w:r w:rsidRPr="002C5BF3">
              <w:rPr>
                <w:sz w:val="22"/>
                <w:szCs w:val="22"/>
              </w:rPr>
              <w:t>НСА</w:t>
            </w:r>
          </w:p>
          <w:p w:rsidR="0020658C" w:rsidRDefault="0020658C" w:rsidP="00B513B9">
            <w:pPr>
              <w:jc w:val="center"/>
              <w:rPr>
                <w:sz w:val="16"/>
              </w:rPr>
            </w:pPr>
            <w:r w:rsidRPr="002C5BF3">
              <w:rPr>
                <w:b/>
                <w:bCs/>
                <w:sz w:val="22"/>
                <w:szCs w:val="22"/>
              </w:rPr>
              <w:t>АДМИНИСТРАЦИЯ</w:t>
            </w:r>
            <w:r>
              <w:rPr>
                <w:b/>
                <w:bCs/>
                <w:sz w:val="18"/>
              </w:rPr>
              <w:t xml:space="preserve"> </w:t>
            </w:r>
          </w:p>
          <w:p w:rsidR="0020658C" w:rsidRPr="00042417" w:rsidRDefault="0020658C" w:rsidP="00B513B9">
            <w:pPr>
              <w:rPr>
                <w:sz w:val="16"/>
              </w:rPr>
            </w:pPr>
          </w:p>
        </w:tc>
      </w:tr>
      <w:tr w:rsidR="0020658C" w:rsidTr="00B513B9">
        <w:tc>
          <w:tcPr>
            <w:tcW w:w="9540" w:type="dxa"/>
            <w:gridSpan w:val="3"/>
          </w:tcPr>
          <w:p w:rsidR="0020658C" w:rsidRPr="000D278F" w:rsidRDefault="0020658C" w:rsidP="00B513B9">
            <w:pPr>
              <w:ind w:right="-108"/>
              <w:jc w:val="center"/>
              <w:rPr>
                <w:b/>
                <w:sz w:val="28"/>
                <w:szCs w:val="28"/>
              </w:rPr>
            </w:pPr>
            <w:r>
              <w:rPr>
                <w:b/>
                <w:sz w:val="28"/>
                <w:szCs w:val="28"/>
              </w:rPr>
              <w:t>П</w:t>
            </w:r>
            <w:r w:rsidRPr="000D278F">
              <w:rPr>
                <w:b/>
                <w:sz w:val="28"/>
                <w:szCs w:val="28"/>
              </w:rPr>
              <w:t xml:space="preserve">ОСТАНОВЛЕНИЕ </w:t>
            </w:r>
          </w:p>
          <w:p w:rsidR="0020658C" w:rsidRPr="000D278F" w:rsidRDefault="0020658C" w:rsidP="00B513B9">
            <w:pPr>
              <w:ind w:right="-108"/>
              <w:jc w:val="center"/>
              <w:rPr>
                <w:b/>
                <w:sz w:val="28"/>
                <w:szCs w:val="28"/>
              </w:rPr>
            </w:pPr>
            <w:proofErr w:type="gramStart"/>
            <w:r>
              <w:rPr>
                <w:b/>
                <w:sz w:val="28"/>
                <w:szCs w:val="28"/>
              </w:rPr>
              <w:t>ШУÖМ</w:t>
            </w:r>
            <w:proofErr w:type="gramEnd"/>
          </w:p>
          <w:p w:rsidR="0020658C" w:rsidRPr="008A3C8F" w:rsidRDefault="0020658C" w:rsidP="00B513B9">
            <w:pPr>
              <w:jc w:val="center"/>
              <w:rPr>
                <w:b/>
              </w:rPr>
            </w:pPr>
            <w:r>
              <w:rPr>
                <w:sz w:val="18"/>
              </w:rPr>
              <w:t xml:space="preserve"> </w:t>
            </w:r>
          </w:p>
        </w:tc>
      </w:tr>
      <w:tr w:rsidR="0020658C" w:rsidRPr="003442F3" w:rsidTr="00B513B9">
        <w:trPr>
          <w:trHeight w:val="565"/>
        </w:trPr>
        <w:tc>
          <w:tcPr>
            <w:tcW w:w="3960" w:type="dxa"/>
          </w:tcPr>
          <w:p w:rsidR="0020658C" w:rsidRPr="003442F3" w:rsidRDefault="0020658C" w:rsidP="00B513B9">
            <w:pPr>
              <w:pStyle w:val="3"/>
              <w:tabs>
                <w:tab w:val="left" w:pos="2862"/>
              </w:tabs>
              <w:rPr>
                <w:sz w:val="26"/>
                <w:szCs w:val="26"/>
                <w:u w:val="single"/>
              </w:rPr>
            </w:pPr>
            <w:r w:rsidRPr="003442F3">
              <w:rPr>
                <w:sz w:val="26"/>
                <w:szCs w:val="26"/>
                <w:u w:val="single"/>
              </w:rPr>
              <w:t>«</w:t>
            </w:r>
            <w:r w:rsidR="00BA210A">
              <w:rPr>
                <w:sz w:val="26"/>
                <w:szCs w:val="26"/>
                <w:u w:val="single"/>
              </w:rPr>
              <w:t xml:space="preserve"> 26 </w:t>
            </w:r>
            <w:r w:rsidRPr="003442F3">
              <w:rPr>
                <w:sz w:val="26"/>
                <w:szCs w:val="26"/>
                <w:u w:val="single"/>
              </w:rPr>
              <w:t>»</w:t>
            </w:r>
            <w:r w:rsidR="0028626F">
              <w:rPr>
                <w:sz w:val="26"/>
                <w:szCs w:val="26"/>
                <w:u w:val="single"/>
              </w:rPr>
              <w:t xml:space="preserve">  </w:t>
            </w:r>
            <w:r w:rsidR="00BA210A">
              <w:rPr>
                <w:sz w:val="26"/>
                <w:szCs w:val="26"/>
                <w:u w:val="single"/>
              </w:rPr>
              <w:t xml:space="preserve">июня  </w:t>
            </w:r>
            <w:r w:rsidR="0028626F">
              <w:rPr>
                <w:sz w:val="26"/>
                <w:szCs w:val="26"/>
                <w:u w:val="single"/>
              </w:rPr>
              <w:t>2018</w:t>
            </w:r>
            <w:r w:rsidRPr="003442F3">
              <w:rPr>
                <w:sz w:val="26"/>
                <w:szCs w:val="26"/>
                <w:u w:val="single"/>
              </w:rPr>
              <w:t xml:space="preserve"> г.</w:t>
            </w:r>
          </w:p>
          <w:p w:rsidR="0020658C" w:rsidRPr="003442F3" w:rsidRDefault="0020658C" w:rsidP="00B513B9">
            <w:pPr>
              <w:jc w:val="both"/>
              <w:rPr>
                <w:sz w:val="26"/>
                <w:szCs w:val="26"/>
              </w:rPr>
            </w:pPr>
            <w:r w:rsidRPr="003442F3">
              <w:rPr>
                <w:sz w:val="26"/>
                <w:szCs w:val="26"/>
              </w:rPr>
              <w:t>г. Печора,  Республика Коми</w:t>
            </w:r>
          </w:p>
        </w:tc>
        <w:tc>
          <w:tcPr>
            <w:tcW w:w="1800" w:type="dxa"/>
          </w:tcPr>
          <w:p w:rsidR="0020658C" w:rsidRPr="003442F3" w:rsidRDefault="0020658C" w:rsidP="00B513B9">
            <w:pPr>
              <w:jc w:val="both"/>
              <w:rPr>
                <w:b/>
                <w:sz w:val="26"/>
                <w:szCs w:val="26"/>
              </w:rPr>
            </w:pPr>
          </w:p>
        </w:tc>
        <w:tc>
          <w:tcPr>
            <w:tcW w:w="3780" w:type="dxa"/>
          </w:tcPr>
          <w:p w:rsidR="0020658C" w:rsidRPr="003442F3" w:rsidRDefault="0020658C" w:rsidP="00B513B9">
            <w:pPr>
              <w:tabs>
                <w:tab w:val="left" w:pos="480"/>
                <w:tab w:val="left" w:pos="2697"/>
                <w:tab w:val="left" w:pos="2952"/>
                <w:tab w:val="right" w:pos="3611"/>
              </w:tabs>
              <w:jc w:val="right"/>
              <w:rPr>
                <w:bCs/>
                <w:sz w:val="26"/>
                <w:szCs w:val="26"/>
              </w:rPr>
            </w:pPr>
            <w:r w:rsidRPr="003442F3">
              <w:rPr>
                <w:bCs/>
                <w:sz w:val="26"/>
                <w:szCs w:val="26"/>
              </w:rPr>
              <w:t xml:space="preserve">           №</w:t>
            </w:r>
            <w:r w:rsidR="00BA210A">
              <w:rPr>
                <w:bCs/>
                <w:sz w:val="26"/>
                <w:szCs w:val="26"/>
              </w:rPr>
              <w:t xml:space="preserve"> 724</w:t>
            </w:r>
            <w:r w:rsidRPr="003442F3">
              <w:rPr>
                <w:bCs/>
                <w:sz w:val="26"/>
                <w:szCs w:val="26"/>
              </w:rPr>
              <w:t xml:space="preserve">   </w:t>
            </w:r>
          </w:p>
          <w:p w:rsidR="0020658C" w:rsidRPr="003442F3" w:rsidRDefault="0020658C" w:rsidP="00B513B9">
            <w:pPr>
              <w:jc w:val="both"/>
              <w:rPr>
                <w:b/>
                <w:bCs/>
                <w:sz w:val="26"/>
                <w:szCs w:val="26"/>
              </w:rPr>
            </w:pPr>
          </w:p>
        </w:tc>
      </w:tr>
    </w:tbl>
    <w:p w:rsidR="0020658C" w:rsidRPr="003442F3" w:rsidRDefault="0020658C" w:rsidP="0020658C">
      <w:pPr>
        <w:jc w:val="both"/>
        <w:rPr>
          <w:sz w:val="26"/>
          <w:szCs w:val="26"/>
        </w:rPr>
      </w:pPr>
    </w:p>
    <w:p w:rsidR="0020658C" w:rsidRPr="009651F1" w:rsidRDefault="0020658C" w:rsidP="0020658C">
      <w:pPr>
        <w:jc w:val="both"/>
        <w:rPr>
          <w:sz w:val="26"/>
          <w:szCs w:val="26"/>
        </w:rPr>
      </w:pPr>
    </w:p>
    <w:p w:rsidR="009651F1" w:rsidRDefault="009651F1" w:rsidP="0020658C">
      <w:pPr>
        <w:jc w:val="both"/>
        <w:rPr>
          <w:sz w:val="26"/>
          <w:szCs w:val="26"/>
        </w:rPr>
      </w:pPr>
      <w:bookmarkStart w:id="0" w:name="_GoBack"/>
      <w:r w:rsidRPr="009651F1">
        <w:rPr>
          <w:sz w:val="26"/>
          <w:szCs w:val="26"/>
        </w:rPr>
        <w:t xml:space="preserve">Об оплате труда работников муниципальных </w:t>
      </w:r>
    </w:p>
    <w:p w:rsidR="00F066E8" w:rsidRDefault="009651F1" w:rsidP="0020658C">
      <w:pPr>
        <w:jc w:val="both"/>
        <w:rPr>
          <w:sz w:val="26"/>
          <w:szCs w:val="26"/>
        </w:rPr>
      </w:pPr>
      <w:r w:rsidRPr="009651F1">
        <w:rPr>
          <w:sz w:val="26"/>
          <w:szCs w:val="26"/>
        </w:rPr>
        <w:t xml:space="preserve">образовательных </w:t>
      </w:r>
      <w:r>
        <w:rPr>
          <w:sz w:val="26"/>
          <w:szCs w:val="26"/>
        </w:rPr>
        <w:t>организаций</w:t>
      </w:r>
      <w:r w:rsidRPr="009651F1">
        <w:rPr>
          <w:sz w:val="26"/>
          <w:szCs w:val="26"/>
        </w:rPr>
        <w:t xml:space="preserve"> </w:t>
      </w:r>
      <w:proofErr w:type="gramStart"/>
      <w:r w:rsidRPr="009651F1">
        <w:rPr>
          <w:sz w:val="26"/>
          <w:szCs w:val="26"/>
        </w:rPr>
        <w:t>муниципального</w:t>
      </w:r>
      <w:proofErr w:type="gramEnd"/>
      <w:r w:rsidRPr="009651F1">
        <w:rPr>
          <w:sz w:val="26"/>
          <w:szCs w:val="26"/>
        </w:rPr>
        <w:t xml:space="preserve"> </w:t>
      </w:r>
    </w:p>
    <w:p w:rsidR="0020658C" w:rsidRDefault="009651F1" w:rsidP="0020658C">
      <w:pPr>
        <w:jc w:val="both"/>
        <w:rPr>
          <w:sz w:val="26"/>
          <w:szCs w:val="26"/>
        </w:rPr>
      </w:pPr>
      <w:r w:rsidRPr="009651F1">
        <w:rPr>
          <w:sz w:val="26"/>
          <w:szCs w:val="26"/>
        </w:rPr>
        <w:t>района «Печора»</w:t>
      </w:r>
    </w:p>
    <w:bookmarkEnd w:id="0"/>
    <w:p w:rsidR="009651F1" w:rsidRPr="009651F1" w:rsidRDefault="009651F1" w:rsidP="009651F1">
      <w:pPr>
        <w:jc w:val="both"/>
        <w:rPr>
          <w:sz w:val="26"/>
          <w:szCs w:val="26"/>
        </w:rPr>
      </w:pPr>
    </w:p>
    <w:p w:rsidR="00F12ABE" w:rsidRPr="00F12ABE" w:rsidRDefault="0020658C" w:rsidP="00B513B9">
      <w:pPr>
        <w:autoSpaceDE w:val="0"/>
        <w:autoSpaceDN w:val="0"/>
        <w:adjustRightInd w:val="0"/>
        <w:ind w:firstLine="567"/>
        <w:jc w:val="both"/>
        <w:rPr>
          <w:color w:val="262626"/>
          <w:sz w:val="26"/>
          <w:szCs w:val="26"/>
          <w:shd w:val="clear" w:color="auto" w:fill="FFFFFF"/>
        </w:rPr>
      </w:pPr>
      <w:r w:rsidRPr="00B513B9">
        <w:rPr>
          <w:sz w:val="26"/>
          <w:szCs w:val="26"/>
        </w:rPr>
        <w:tab/>
      </w:r>
      <w:r w:rsidR="00F12ABE" w:rsidRPr="00F12ABE">
        <w:rPr>
          <w:color w:val="262626"/>
          <w:sz w:val="26"/>
          <w:szCs w:val="26"/>
          <w:shd w:val="clear" w:color="auto" w:fill="FFFFFF"/>
        </w:rPr>
        <w:t>Руководствуясь статьей 38 Устава МО МР «Печора», постановлением адм</w:t>
      </w:r>
      <w:r w:rsidR="00F12ABE" w:rsidRPr="00F12ABE">
        <w:rPr>
          <w:color w:val="262626"/>
          <w:sz w:val="26"/>
          <w:szCs w:val="26"/>
          <w:shd w:val="clear" w:color="auto" w:fill="FFFFFF"/>
        </w:rPr>
        <w:t>и</w:t>
      </w:r>
      <w:r w:rsidR="00F12ABE" w:rsidRPr="00F12ABE">
        <w:rPr>
          <w:color w:val="262626"/>
          <w:sz w:val="26"/>
          <w:szCs w:val="26"/>
          <w:shd w:val="clear" w:color="auto" w:fill="FFFFFF"/>
        </w:rPr>
        <w:t>нистрации муниципального района «Печора» от 25.06.2018 № 723 «Об оплате тр</w:t>
      </w:r>
      <w:r w:rsidR="00F12ABE" w:rsidRPr="00F12ABE">
        <w:rPr>
          <w:color w:val="262626"/>
          <w:sz w:val="26"/>
          <w:szCs w:val="26"/>
          <w:shd w:val="clear" w:color="auto" w:fill="FFFFFF"/>
        </w:rPr>
        <w:t>у</w:t>
      </w:r>
      <w:r w:rsidR="00F12ABE" w:rsidRPr="00F12ABE">
        <w:rPr>
          <w:color w:val="262626"/>
          <w:sz w:val="26"/>
          <w:szCs w:val="26"/>
          <w:shd w:val="clear" w:color="auto" w:fill="FFFFFF"/>
        </w:rPr>
        <w:t>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образования городского поселения «Печора», в целях усиления заинтересованн</w:t>
      </w:r>
      <w:r w:rsidR="00F12ABE" w:rsidRPr="00F12ABE">
        <w:rPr>
          <w:color w:val="262626"/>
          <w:sz w:val="26"/>
          <w:szCs w:val="26"/>
          <w:shd w:val="clear" w:color="auto" w:fill="FFFFFF"/>
        </w:rPr>
        <w:t>о</w:t>
      </w:r>
      <w:r w:rsidR="00F12ABE" w:rsidRPr="00F12ABE">
        <w:rPr>
          <w:color w:val="262626"/>
          <w:sz w:val="26"/>
          <w:szCs w:val="26"/>
          <w:shd w:val="clear" w:color="auto" w:fill="FFFFFF"/>
        </w:rPr>
        <w:t xml:space="preserve">сти руководителей и </w:t>
      </w:r>
      <w:r w:rsidR="00F12ABE">
        <w:rPr>
          <w:color w:val="262626"/>
          <w:sz w:val="26"/>
          <w:szCs w:val="26"/>
          <w:shd w:val="clear" w:color="auto" w:fill="FFFFFF"/>
        </w:rPr>
        <w:t>сотрудников</w:t>
      </w:r>
      <w:r w:rsidR="00F12ABE" w:rsidRPr="00F12ABE">
        <w:rPr>
          <w:color w:val="262626"/>
          <w:sz w:val="26"/>
          <w:szCs w:val="26"/>
          <w:shd w:val="clear" w:color="auto" w:fill="FFFFFF"/>
        </w:rPr>
        <w:t xml:space="preserve"> муниципальных </w:t>
      </w:r>
      <w:r w:rsidR="00F12ABE">
        <w:rPr>
          <w:color w:val="262626"/>
          <w:sz w:val="26"/>
          <w:szCs w:val="26"/>
          <w:shd w:val="clear" w:color="auto" w:fill="FFFFFF"/>
        </w:rPr>
        <w:t xml:space="preserve">образовательных организаций муниципального района </w:t>
      </w:r>
      <w:r w:rsidR="00F12ABE" w:rsidRPr="00F12ABE">
        <w:rPr>
          <w:color w:val="262626"/>
          <w:sz w:val="26"/>
          <w:szCs w:val="26"/>
          <w:shd w:val="clear" w:color="auto" w:fill="FFFFFF"/>
        </w:rPr>
        <w:t>«Печора», в повышении эффективности труда, улучшении качества оказываемых ими услуг и росте квалификации специалистов</w:t>
      </w:r>
    </w:p>
    <w:p w:rsidR="009651F1" w:rsidRDefault="00B513B9" w:rsidP="00B513B9">
      <w:pPr>
        <w:autoSpaceDE w:val="0"/>
        <w:autoSpaceDN w:val="0"/>
        <w:adjustRightInd w:val="0"/>
        <w:ind w:firstLine="567"/>
        <w:jc w:val="both"/>
        <w:rPr>
          <w:sz w:val="26"/>
          <w:szCs w:val="26"/>
        </w:rPr>
      </w:pPr>
      <w:r w:rsidRPr="00B513B9">
        <w:rPr>
          <w:sz w:val="26"/>
          <w:szCs w:val="26"/>
        </w:rPr>
        <w:t xml:space="preserve"> </w:t>
      </w:r>
    </w:p>
    <w:p w:rsidR="00B513B9" w:rsidRDefault="0028626F" w:rsidP="00352185">
      <w:pPr>
        <w:autoSpaceDE w:val="0"/>
        <w:autoSpaceDN w:val="0"/>
        <w:adjustRightInd w:val="0"/>
        <w:ind w:left="567"/>
        <w:jc w:val="both"/>
        <w:rPr>
          <w:sz w:val="26"/>
          <w:szCs w:val="26"/>
        </w:rPr>
      </w:pPr>
      <w:r w:rsidRPr="003442F3">
        <w:rPr>
          <w:sz w:val="26"/>
          <w:szCs w:val="26"/>
        </w:rPr>
        <w:t>администрация ПОСТАНОВЛЯЕТ</w:t>
      </w:r>
      <w:r>
        <w:rPr>
          <w:sz w:val="26"/>
          <w:szCs w:val="26"/>
        </w:rPr>
        <w:t>:</w:t>
      </w:r>
    </w:p>
    <w:p w:rsidR="0028626F" w:rsidRDefault="0028626F" w:rsidP="00B513B9">
      <w:pPr>
        <w:autoSpaceDE w:val="0"/>
        <w:autoSpaceDN w:val="0"/>
        <w:adjustRightInd w:val="0"/>
        <w:ind w:firstLine="567"/>
        <w:jc w:val="both"/>
        <w:rPr>
          <w:sz w:val="26"/>
          <w:szCs w:val="26"/>
        </w:rPr>
      </w:pPr>
    </w:p>
    <w:p w:rsidR="00206160" w:rsidRDefault="00206160" w:rsidP="00206160">
      <w:pPr>
        <w:autoSpaceDE w:val="0"/>
        <w:autoSpaceDN w:val="0"/>
        <w:adjustRightInd w:val="0"/>
        <w:ind w:firstLine="539"/>
        <w:jc w:val="both"/>
        <w:rPr>
          <w:sz w:val="26"/>
          <w:szCs w:val="26"/>
        </w:rPr>
      </w:pPr>
      <w:r w:rsidRPr="00206160">
        <w:rPr>
          <w:sz w:val="26"/>
          <w:szCs w:val="26"/>
        </w:rPr>
        <w:t xml:space="preserve">1. Утвердить Положение об оплате труда работников </w:t>
      </w:r>
      <w:r w:rsidR="00352185">
        <w:rPr>
          <w:sz w:val="26"/>
          <w:szCs w:val="26"/>
        </w:rPr>
        <w:t xml:space="preserve">муниципальных </w:t>
      </w:r>
      <w:r>
        <w:rPr>
          <w:sz w:val="26"/>
          <w:szCs w:val="26"/>
        </w:rPr>
        <w:t>образ</w:t>
      </w:r>
      <w:r>
        <w:rPr>
          <w:sz w:val="26"/>
          <w:szCs w:val="26"/>
        </w:rPr>
        <w:t>о</w:t>
      </w:r>
      <w:r>
        <w:rPr>
          <w:sz w:val="26"/>
          <w:szCs w:val="26"/>
        </w:rPr>
        <w:t>вательных</w:t>
      </w:r>
      <w:r w:rsidR="0088046D">
        <w:rPr>
          <w:sz w:val="26"/>
          <w:szCs w:val="26"/>
        </w:rPr>
        <w:t xml:space="preserve"> о</w:t>
      </w:r>
      <w:r w:rsidRPr="00206160">
        <w:rPr>
          <w:sz w:val="26"/>
          <w:szCs w:val="26"/>
        </w:rPr>
        <w:t xml:space="preserve">рганизаций </w:t>
      </w:r>
      <w:r>
        <w:rPr>
          <w:sz w:val="26"/>
          <w:szCs w:val="26"/>
        </w:rPr>
        <w:t>муниципального района «Печора»</w:t>
      </w:r>
      <w:r w:rsidR="009651F1">
        <w:rPr>
          <w:sz w:val="26"/>
          <w:szCs w:val="26"/>
        </w:rPr>
        <w:t xml:space="preserve">, </w:t>
      </w:r>
      <w:r w:rsidR="0088046D">
        <w:rPr>
          <w:sz w:val="26"/>
          <w:szCs w:val="26"/>
        </w:rPr>
        <w:t>в отношении которых</w:t>
      </w:r>
      <w:r w:rsidRPr="00206160">
        <w:rPr>
          <w:sz w:val="26"/>
          <w:szCs w:val="26"/>
        </w:rPr>
        <w:t xml:space="preserve"> </w:t>
      </w:r>
      <w:r w:rsidR="00A34483">
        <w:rPr>
          <w:sz w:val="26"/>
          <w:szCs w:val="26"/>
        </w:rPr>
        <w:t>Управление</w:t>
      </w:r>
      <w:r w:rsidR="009651F1" w:rsidRPr="009651F1">
        <w:rPr>
          <w:sz w:val="26"/>
          <w:szCs w:val="26"/>
        </w:rPr>
        <w:t xml:space="preserve"> образования МР «Печора</w:t>
      </w:r>
      <w:r w:rsidR="009651F1">
        <w:rPr>
          <w:sz w:val="28"/>
          <w:szCs w:val="28"/>
        </w:rPr>
        <w:t>»</w:t>
      </w:r>
      <w:r w:rsidR="00A34483" w:rsidRPr="00A34483">
        <w:rPr>
          <w:sz w:val="28"/>
          <w:szCs w:val="28"/>
        </w:rPr>
        <w:t xml:space="preserve"> </w:t>
      </w:r>
      <w:r w:rsidR="00A34483" w:rsidRPr="00A34483">
        <w:rPr>
          <w:sz w:val="26"/>
          <w:szCs w:val="26"/>
        </w:rPr>
        <w:t>осуществляет функции и полномочия учр</w:t>
      </w:r>
      <w:r w:rsidR="00A34483" w:rsidRPr="00A34483">
        <w:rPr>
          <w:sz w:val="26"/>
          <w:szCs w:val="26"/>
        </w:rPr>
        <w:t>е</w:t>
      </w:r>
      <w:r w:rsidR="00A34483" w:rsidRPr="00A34483">
        <w:rPr>
          <w:sz w:val="26"/>
          <w:szCs w:val="26"/>
        </w:rPr>
        <w:t xml:space="preserve">дителя (далее – Положение), </w:t>
      </w:r>
      <w:r>
        <w:rPr>
          <w:sz w:val="26"/>
          <w:szCs w:val="26"/>
        </w:rPr>
        <w:t>со</w:t>
      </w:r>
      <w:r w:rsidR="00ED33E0">
        <w:rPr>
          <w:sz w:val="26"/>
          <w:szCs w:val="26"/>
        </w:rPr>
        <w:t>гласно приложению к настоящему п</w:t>
      </w:r>
      <w:r>
        <w:rPr>
          <w:sz w:val="26"/>
          <w:szCs w:val="26"/>
        </w:rPr>
        <w:t>остановлению</w:t>
      </w:r>
      <w:r w:rsidRPr="00206160">
        <w:rPr>
          <w:sz w:val="26"/>
          <w:szCs w:val="26"/>
        </w:rPr>
        <w:t xml:space="preserve">. </w:t>
      </w:r>
    </w:p>
    <w:p w:rsidR="0013461D" w:rsidRPr="00206160" w:rsidRDefault="00F057D9" w:rsidP="00206160">
      <w:pPr>
        <w:autoSpaceDE w:val="0"/>
        <w:autoSpaceDN w:val="0"/>
        <w:adjustRightInd w:val="0"/>
        <w:ind w:firstLine="539"/>
        <w:jc w:val="both"/>
        <w:rPr>
          <w:sz w:val="26"/>
          <w:szCs w:val="26"/>
        </w:rPr>
      </w:pPr>
      <w:r>
        <w:rPr>
          <w:sz w:val="26"/>
          <w:szCs w:val="26"/>
        </w:rPr>
        <w:t xml:space="preserve">2. </w:t>
      </w:r>
      <w:r w:rsidR="0013461D" w:rsidRPr="0013461D">
        <w:rPr>
          <w:sz w:val="26"/>
          <w:szCs w:val="26"/>
        </w:rPr>
        <w:t xml:space="preserve">Руководителям </w:t>
      </w:r>
      <w:r w:rsidR="0013461D">
        <w:rPr>
          <w:sz w:val="26"/>
          <w:szCs w:val="26"/>
        </w:rPr>
        <w:t>муниципальных образовательных</w:t>
      </w:r>
      <w:r w:rsidR="00A34483">
        <w:rPr>
          <w:sz w:val="26"/>
          <w:szCs w:val="26"/>
        </w:rPr>
        <w:t xml:space="preserve"> о</w:t>
      </w:r>
      <w:r w:rsidR="0013461D" w:rsidRPr="0013461D">
        <w:rPr>
          <w:sz w:val="26"/>
          <w:szCs w:val="26"/>
        </w:rPr>
        <w:t>рганизаций</w:t>
      </w:r>
      <w:r w:rsidR="00F066E8">
        <w:rPr>
          <w:sz w:val="26"/>
          <w:szCs w:val="26"/>
        </w:rPr>
        <w:t xml:space="preserve">, </w:t>
      </w:r>
      <w:r w:rsidR="00A34483">
        <w:rPr>
          <w:sz w:val="26"/>
          <w:szCs w:val="26"/>
        </w:rPr>
        <w:t>в отношении которых</w:t>
      </w:r>
      <w:r w:rsidR="00A34483" w:rsidRPr="00206160">
        <w:rPr>
          <w:sz w:val="26"/>
          <w:szCs w:val="26"/>
        </w:rPr>
        <w:t xml:space="preserve"> </w:t>
      </w:r>
      <w:r w:rsidR="00A34483">
        <w:rPr>
          <w:sz w:val="26"/>
          <w:szCs w:val="26"/>
        </w:rPr>
        <w:t>Управление</w:t>
      </w:r>
      <w:r w:rsidR="00A34483" w:rsidRPr="009651F1">
        <w:rPr>
          <w:sz w:val="26"/>
          <w:szCs w:val="26"/>
        </w:rPr>
        <w:t xml:space="preserve"> образования МР «Печора</w:t>
      </w:r>
      <w:r w:rsidR="00A34483">
        <w:rPr>
          <w:sz w:val="28"/>
          <w:szCs w:val="28"/>
        </w:rPr>
        <w:t>»</w:t>
      </w:r>
      <w:r w:rsidR="00A34483" w:rsidRPr="00A34483">
        <w:rPr>
          <w:sz w:val="28"/>
          <w:szCs w:val="28"/>
        </w:rPr>
        <w:t xml:space="preserve"> </w:t>
      </w:r>
      <w:r w:rsidR="00A34483" w:rsidRPr="00A34483">
        <w:rPr>
          <w:sz w:val="26"/>
          <w:szCs w:val="26"/>
        </w:rPr>
        <w:t>осуществляет функции и полн</w:t>
      </w:r>
      <w:r w:rsidR="00A34483" w:rsidRPr="00A34483">
        <w:rPr>
          <w:sz w:val="26"/>
          <w:szCs w:val="26"/>
        </w:rPr>
        <w:t>о</w:t>
      </w:r>
      <w:r w:rsidR="00A34483" w:rsidRPr="00A34483">
        <w:rPr>
          <w:sz w:val="26"/>
          <w:szCs w:val="26"/>
        </w:rPr>
        <w:t>мочия учредителя</w:t>
      </w:r>
      <w:r w:rsidR="00A34483">
        <w:rPr>
          <w:sz w:val="26"/>
          <w:szCs w:val="26"/>
        </w:rPr>
        <w:t xml:space="preserve">, </w:t>
      </w:r>
      <w:r w:rsidR="00ED33E0">
        <w:rPr>
          <w:sz w:val="26"/>
          <w:szCs w:val="26"/>
        </w:rPr>
        <w:t xml:space="preserve">(далее – Организации) </w:t>
      </w:r>
      <w:r w:rsidR="00206160">
        <w:rPr>
          <w:sz w:val="26"/>
          <w:szCs w:val="26"/>
        </w:rPr>
        <w:t xml:space="preserve">в срок до </w:t>
      </w:r>
      <w:r w:rsidR="00F066E8">
        <w:rPr>
          <w:sz w:val="26"/>
          <w:szCs w:val="26"/>
        </w:rPr>
        <w:t>1 августа 2018 года</w:t>
      </w:r>
      <w:r w:rsidR="0013461D" w:rsidRPr="00206160">
        <w:rPr>
          <w:sz w:val="26"/>
          <w:szCs w:val="26"/>
        </w:rPr>
        <w:t>:</w:t>
      </w:r>
    </w:p>
    <w:p w:rsidR="0013461D" w:rsidRPr="0013461D" w:rsidRDefault="00A34483" w:rsidP="0013461D">
      <w:pPr>
        <w:autoSpaceDE w:val="0"/>
        <w:autoSpaceDN w:val="0"/>
        <w:adjustRightInd w:val="0"/>
        <w:ind w:firstLine="539"/>
        <w:jc w:val="both"/>
        <w:rPr>
          <w:sz w:val="26"/>
          <w:szCs w:val="26"/>
        </w:rPr>
      </w:pPr>
      <w:r>
        <w:rPr>
          <w:sz w:val="26"/>
          <w:szCs w:val="26"/>
        </w:rPr>
        <w:t>1)</w:t>
      </w:r>
      <w:r w:rsidR="0013461D" w:rsidRPr="0013461D">
        <w:rPr>
          <w:sz w:val="26"/>
          <w:szCs w:val="26"/>
        </w:rPr>
        <w:t xml:space="preserve"> </w:t>
      </w:r>
      <w:r w:rsidR="00352185">
        <w:rPr>
          <w:sz w:val="26"/>
          <w:szCs w:val="26"/>
        </w:rPr>
        <w:t>В</w:t>
      </w:r>
      <w:r w:rsidR="00F057D9" w:rsidRPr="00F057D9">
        <w:rPr>
          <w:sz w:val="26"/>
          <w:szCs w:val="26"/>
        </w:rPr>
        <w:t xml:space="preserve">нести изменения в Положение об оплате труда работников </w:t>
      </w:r>
      <w:r w:rsidR="00B5196B">
        <w:rPr>
          <w:sz w:val="26"/>
          <w:szCs w:val="26"/>
        </w:rPr>
        <w:t>Организаций</w:t>
      </w:r>
      <w:r>
        <w:rPr>
          <w:sz w:val="26"/>
          <w:szCs w:val="26"/>
        </w:rPr>
        <w:t xml:space="preserve"> </w:t>
      </w:r>
      <w:r w:rsidR="00F057D9" w:rsidRPr="00F057D9">
        <w:rPr>
          <w:sz w:val="26"/>
          <w:szCs w:val="26"/>
        </w:rPr>
        <w:t xml:space="preserve">в соответствии с </w:t>
      </w:r>
      <w:hyperlink r:id="rId10" w:history="1">
        <w:r w:rsidR="00F057D9" w:rsidRPr="00F057D9">
          <w:rPr>
            <w:sz w:val="26"/>
            <w:szCs w:val="26"/>
          </w:rPr>
          <w:t>Положением</w:t>
        </w:r>
      </w:hyperlink>
      <w:r>
        <w:rPr>
          <w:sz w:val="26"/>
          <w:szCs w:val="26"/>
        </w:rPr>
        <w:t>;</w:t>
      </w:r>
    </w:p>
    <w:p w:rsidR="0013461D" w:rsidRPr="0013461D" w:rsidRDefault="00A34483" w:rsidP="0013461D">
      <w:pPr>
        <w:autoSpaceDE w:val="0"/>
        <w:autoSpaceDN w:val="0"/>
        <w:adjustRightInd w:val="0"/>
        <w:ind w:firstLine="539"/>
        <w:jc w:val="both"/>
        <w:rPr>
          <w:sz w:val="26"/>
          <w:szCs w:val="26"/>
        </w:rPr>
      </w:pPr>
      <w:r>
        <w:rPr>
          <w:sz w:val="26"/>
          <w:szCs w:val="26"/>
        </w:rPr>
        <w:t>2)</w:t>
      </w:r>
      <w:r w:rsidR="00B5196B">
        <w:rPr>
          <w:sz w:val="26"/>
          <w:szCs w:val="26"/>
        </w:rPr>
        <w:t xml:space="preserve"> О</w:t>
      </w:r>
      <w:r w:rsidR="0013461D" w:rsidRPr="0013461D">
        <w:rPr>
          <w:sz w:val="26"/>
          <w:szCs w:val="26"/>
        </w:rPr>
        <w:t>существить информирование работников Организации о предстоящих и</w:t>
      </w:r>
      <w:r w:rsidR="0013461D" w:rsidRPr="0013461D">
        <w:rPr>
          <w:sz w:val="26"/>
          <w:szCs w:val="26"/>
        </w:rPr>
        <w:t>з</w:t>
      </w:r>
      <w:r w:rsidR="0013461D" w:rsidRPr="0013461D">
        <w:rPr>
          <w:sz w:val="26"/>
          <w:szCs w:val="26"/>
        </w:rPr>
        <w:t>менениях, определенных сторонами, условий трудового договора, устанавлива</w:t>
      </w:r>
      <w:r w:rsidR="0013461D" w:rsidRPr="0013461D">
        <w:rPr>
          <w:sz w:val="26"/>
          <w:szCs w:val="26"/>
        </w:rPr>
        <w:t>е</w:t>
      </w:r>
      <w:r w:rsidR="0013461D" w:rsidRPr="0013461D">
        <w:rPr>
          <w:sz w:val="26"/>
          <w:szCs w:val="26"/>
        </w:rPr>
        <w:t xml:space="preserve">мых настоящим </w:t>
      </w:r>
      <w:r w:rsidR="0013461D">
        <w:rPr>
          <w:sz w:val="26"/>
          <w:szCs w:val="26"/>
        </w:rPr>
        <w:t>Постановлением</w:t>
      </w:r>
      <w:r w:rsidR="00352185">
        <w:rPr>
          <w:sz w:val="26"/>
          <w:szCs w:val="26"/>
        </w:rPr>
        <w:t>.</w:t>
      </w:r>
    </w:p>
    <w:p w:rsidR="0013461D" w:rsidRPr="0013461D" w:rsidRDefault="00A34483" w:rsidP="0013461D">
      <w:pPr>
        <w:autoSpaceDE w:val="0"/>
        <w:autoSpaceDN w:val="0"/>
        <w:adjustRightInd w:val="0"/>
        <w:ind w:firstLine="539"/>
        <w:jc w:val="both"/>
        <w:rPr>
          <w:sz w:val="26"/>
          <w:szCs w:val="26"/>
        </w:rPr>
      </w:pPr>
      <w:r>
        <w:rPr>
          <w:sz w:val="26"/>
          <w:szCs w:val="26"/>
        </w:rPr>
        <w:t>3)</w:t>
      </w:r>
      <w:r w:rsidR="00B5196B">
        <w:rPr>
          <w:sz w:val="26"/>
          <w:szCs w:val="26"/>
        </w:rPr>
        <w:t xml:space="preserve"> П</w:t>
      </w:r>
      <w:r w:rsidR="0013461D" w:rsidRPr="0013461D">
        <w:rPr>
          <w:sz w:val="26"/>
          <w:szCs w:val="26"/>
        </w:rPr>
        <w:t>ровести мероприятия по заключению дополнительных соглашений к тр</w:t>
      </w:r>
      <w:r w:rsidR="0013461D" w:rsidRPr="0013461D">
        <w:rPr>
          <w:sz w:val="26"/>
          <w:szCs w:val="26"/>
        </w:rPr>
        <w:t>у</w:t>
      </w:r>
      <w:r w:rsidR="0013461D" w:rsidRPr="0013461D">
        <w:rPr>
          <w:sz w:val="26"/>
          <w:szCs w:val="26"/>
        </w:rPr>
        <w:t xml:space="preserve">довым договорам в связи с внесением изменений в действующую систему оплаты труда в соответствии с Трудовым </w:t>
      </w:r>
      <w:hyperlink r:id="rId11" w:history="1">
        <w:r w:rsidR="0013461D" w:rsidRPr="0013461D">
          <w:rPr>
            <w:sz w:val="26"/>
            <w:szCs w:val="26"/>
          </w:rPr>
          <w:t>кодексом</w:t>
        </w:r>
      </w:hyperlink>
      <w:r w:rsidR="0013461D" w:rsidRPr="0013461D">
        <w:rPr>
          <w:sz w:val="26"/>
          <w:szCs w:val="26"/>
        </w:rPr>
        <w:t xml:space="preserve"> Российской Федерации.</w:t>
      </w:r>
    </w:p>
    <w:p w:rsidR="0013461D" w:rsidRPr="0013461D" w:rsidRDefault="00B5196B" w:rsidP="0013461D">
      <w:pPr>
        <w:autoSpaceDE w:val="0"/>
        <w:autoSpaceDN w:val="0"/>
        <w:adjustRightInd w:val="0"/>
        <w:ind w:firstLine="540"/>
        <w:jc w:val="both"/>
        <w:rPr>
          <w:color w:val="0D0D0D" w:themeColor="text1" w:themeTint="F2"/>
          <w:sz w:val="26"/>
          <w:szCs w:val="26"/>
        </w:rPr>
      </w:pPr>
      <w:r w:rsidRPr="008E1A40">
        <w:rPr>
          <w:sz w:val="26"/>
          <w:szCs w:val="26"/>
        </w:rPr>
        <w:t>3</w:t>
      </w:r>
      <w:r w:rsidR="0013461D" w:rsidRPr="008E1A40">
        <w:rPr>
          <w:sz w:val="26"/>
          <w:szCs w:val="26"/>
        </w:rPr>
        <w:t xml:space="preserve">. </w:t>
      </w:r>
      <w:r w:rsidR="00525EF0" w:rsidRPr="008E1A40">
        <w:rPr>
          <w:sz w:val="26"/>
          <w:szCs w:val="26"/>
        </w:rPr>
        <w:t>Ввести с 1 сентября 2018 г. систему оплаты труда, установленную  в соо</w:t>
      </w:r>
      <w:r w:rsidR="00525EF0" w:rsidRPr="008E1A40">
        <w:rPr>
          <w:sz w:val="26"/>
          <w:szCs w:val="26"/>
        </w:rPr>
        <w:t>т</w:t>
      </w:r>
      <w:r w:rsidR="00525EF0" w:rsidRPr="008E1A40">
        <w:rPr>
          <w:sz w:val="26"/>
          <w:szCs w:val="26"/>
        </w:rPr>
        <w:t xml:space="preserve">ветствии с Положением в Организации, </w:t>
      </w:r>
      <w:r w:rsidR="00525EF0" w:rsidRPr="008E1A40">
        <w:rPr>
          <w:color w:val="0D0D0D" w:themeColor="text1" w:themeTint="F2"/>
          <w:sz w:val="26"/>
          <w:szCs w:val="26"/>
        </w:rPr>
        <w:t>за исключением руководителя, заместителя руководителя Организации и главного бухгалтера Организации, для которых с</w:t>
      </w:r>
      <w:r w:rsidR="00525EF0" w:rsidRPr="008E1A40">
        <w:rPr>
          <w:color w:val="0D0D0D" w:themeColor="text1" w:themeTint="F2"/>
          <w:sz w:val="26"/>
          <w:szCs w:val="26"/>
        </w:rPr>
        <w:t>и</w:t>
      </w:r>
      <w:r w:rsidR="00525EF0" w:rsidRPr="008E1A40">
        <w:rPr>
          <w:color w:val="0D0D0D" w:themeColor="text1" w:themeTint="F2"/>
          <w:sz w:val="26"/>
          <w:szCs w:val="26"/>
        </w:rPr>
        <w:t>стема оплаты труда устанавливается с 1 октября 2018 года.</w:t>
      </w:r>
    </w:p>
    <w:p w:rsidR="0013461D" w:rsidRPr="0013461D" w:rsidRDefault="00BC7100" w:rsidP="0013461D">
      <w:pPr>
        <w:autoSpaceDE w:val="0"/>
        <w:autoSpaceDN w:val="0"/>
        <w:adjustRightInd w:val="0"/>
        <w:ind w:firstLine="540"/>
        <w:jc w:val="both"/>
        <w:rPr>
          <w:sz w:val="26"/>
          <w:szCs w:val="26"/>
        </w:rPr>
      </w:pPr>
      <w:hyperlink r:id="rId12" w:history="1">
        <w:r w:rsidR="000E6497">
          <w:rPr>
            <w:sz w:val="26"/>
            <w:szCs w:val="26"/>
          </w:rPr>
          <w:t>4</w:t>
        </w:r>
      </w:hyperlink>
      <w:r w:rsidR="0013461D" w:rsidRPr="0013461D">
        <w:rPr>
          <w:sz w:val="26"/>
          <w:szCs w:val="26"/>
        </w:rPr>
        <w:t>. Установить, что:</w:t>
      </w:r>
    </w:p>
    <w:p w:rsidR="00525EF0" w:rsidRPr="00525EF0" w:rsidRDefault="00525EF0" w:rsidP="00525EF0">
      <w:pPr>
        <w:autoSpaceDE w:val="0"/>
        <w:autoSpaceDN w:val="0"/>
        <w:adjustRightInd w:val="0"/>
        <w:ind w:firstLine="567"/>
        <w:jc w:val="both"/>
        <w:rPr>
          <w:sz w:val="26"/>
          <w:szCs w:val="26"/>
        </w:rPr>
      </w:pPr>
      <w:proofErr w:type="gramStart"/>
      <w:r w:rsidRPr="00525EF0">
        <w:rPr>
          <w:sz w:val="26"/>
          <w:szCs w:val="26"/>
        </w:rPr>
        <w:t>1) заработная плата работников (без учета премий), устанавливаемая в соо</w:t>
      </w:r>
      <w:r w:rsidRPr="00525EF0">
        <w:rPr>
          <w:sz w:val="26"/>
          <w:szCs w:val="26"/>
        </w:rPr>
        <w:t>т</w:t>
      </w:r>
      <w:r w:rsidRPr="00525EF0">
        <w:rPr>
          <w:sz w:val="26"/>
          <w:szCs w:val="26"/>
        </w:rPr>
        <w:t>ветствии с изменениями в отраслевую систему оплаты труда, не может быть мен</w:t>
      </w:r>
      <w:r w:rsidRPr="00525EF0">
        <w:rPr>
          <w:sz w:val="26"/>
          <w:szCs w:val="26"/>
        </w:rPr>
        <w:t>ь</w:t>
      </w:r>
      <w:r w:rsidRPr="00525EF0">
        <w:rPr>
          <w:sz w:val="26"/>
          <w:szCs w:val="26"/>
        </w:rPr>
        <w:t xml:space="preserve">ше заработной платы (без учета премий и ежемесячных доплат учителям </w:t>
      </w:r>
      <w:r w:rsidR="00ED33E0">
        <w:rPr>
          <w:sz w:val="26"/>
          <w:szCs w:val="26"/>
        </w:rPr>
        <w:t>муниц</w:t>
      </w:r>
      <w:r w:rsidR="00ED33E0">
        <w:rPr>
          <w:sz w:val="26"/>
          <w:szCs w:val="26"/>
        </w:rPr>
        <w:t>и</w:t>
      </w:r>
      <w:r w:rsidR="00ED33E0">
        <w:rPr>
          <w:sz w:val="26"/>
          <w:szCs w:val="26"/>
        </w:rPr>
        <w:t>пальных</w:t>
      </w:r>
      <w:r w:rsidRPr="00525EF0">
        <w:rPr>
          <w:sz w:val="26"/>
          <w:szCs w:val="26"/>
        </w:rPr>
        <w:t xml:space="preserve"> образовательных организаций </w:t>
      </w:r>
      <w:r>
        <w:rPr>
          <w:sz w:val="26"/>
          <w:szCs w:val="26"/>
        </w:rPr>
        <w:t>муниципального района «Печора»</w:t>
      </w:r>
      <w:r w:rsidRPr="00525EF0">
        <w:rPr>
          <w:sz w:val="26"/>
          <w:szCs w:val="26"/>
        </w:rPr>
        <w:t>, реал</w:t>
      </w:r>
      <w:r w:rsidRPr="00525EF0">
        <w:rPr>
          <w:sz w:val="26"/>
          <w:szCs w:val="26"/>
        </w:rPr>
        <w:t>и</w:t>
      </w:r>
      <w:r w:rsidRPr="00525EF0">
        <w:rPr>
          <w:sz w:val="26"/>
          <w:szCs w:val="26"/>
        </w:rPr>
        <w:t>зующих программу начального общего, основного общего и среднего общего обр</w:t>
      </w:r>
      <w:r w:rsidRPr="00525EF0">
        <w:rPr>
          <w:sz w:val="26"/>
          <w:szCs w:val="26"/>
        </w:rPr>
        <w:t>а</w:t>
      </w:r>
      <w:r w:rsidRPr="00525EF0">
        <w:rPr>
          <w:sz w:val="26"/>
          <w:szCs w:val="26"/>
        </w:rPr>
        <w:t>зования, за подготовку призеров олимпиад школьников, за подготовку выпускн</w:t>
      </w:r>
      <w:r w:rsidRPr="00525EF0">
        <w:rPr>
          <w:sz w:val="26"/>
          <w:szCs w:val="26"/>
        </w:rPr>
        <w:t>и</w:t>
      </w:r>
      <w:r w:rsidRPr="00525EF0">
        <w:rPr>
          <w:sz w:val="26"/>
          <w:szCs w:val="26"/>
        </w:rPr>
        <w:t>ков к Единому государственному экзамену по обязательным</w:t>
      </w:r>
      <w:proofErr w:type="gramEnd"/>
      <w:r w:rsidRPr="00525EF0">
        <w:rPr>
          <w:sz w:val="26"/>
          <w:szCs w:val="26"/>
        </w:rPr>
        <w:t xml:space="preserve"> предметам), выплач</w:t>
      </w:r>
      <w:r w:rsidRPr="00525EF0">
        <w:rPr>
          <w:sz w:val="26"/>
          <w:szCs w:val="26"/>
        </w:rPr>
        <w:t>и</w:t>
      </w:r>
      <w:r w:rsidRPr="00525EF0">
        <w:rPr>
          <w:sz w:val="26"/>
          <w:szCs w:val="26"/>
        </w:rPr>
        <w:t>ваемой до 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525EF0" w:rsidRDefault="00525EF0" w:rsidP="00525EF0">
      <w:pPr>
        <w:autoSpaceDE w:val="0"/>
        <w:autoSpaceDN w:val="0"/>
        <w:adjustRightInd w:val="0"/>
        <w:ind w:firstLine="540"/>
        <w:jc w:val="both"/>
        <w:rPr>
          <w:sz w:val="26"/>
          <w:szCs w:val="26"/>
        </w:rPr>
      </w:pPr>
      <w:proofErr w:type="gramStart"/>
      <w:r w:rsidRPr="00525EF0">
        <w:rPr>
          <w:sz w:val="26"/>
          <w:szCs w:val="26"/>
        </w:rPr>
        <w:t>2) в целях достижения установленных индикативных значений показателей средней заработной платы работников, определенн</w:t>
      </w:r>
      <w:r>
        <w:rPr>
          <w:sz w:val="26"/>
          <w:szCs w:val="26"/>
        </w:rPr>
        <w:t>ых указом</w:t>
      </w:r>
      <w:r w:rsidRPr="00525EF0">
        <w:rPr>
          <w:sz w:val="26"/>
          <w:szCs w:val="26"/>
        </w:rPr>
        <w:t xml:space="preserve"> Президента Росси</w:t>
      </w:r>
      <w:r w:rsidRPr="00525EF0">
        <w:rPr>
          <w:sz w:val="26"/>
          <w:szCs w:val="26"/>
        </w:rPr>
        <w:t>й</w:t>
      </w:r>
      <w:r w:rsidRPr="00525EF0">
        <w:rPr>
          <w:sz w:val="26"/>
          <w:szCs w:val="26"/>
        </w:rPr>
        <w:t xml:space="preserve">ской Федерации от 7 мая 2012 года </w:t>
      </w:r>
      <w:hyperlink r:id="rId13" w:history="1">
        <w:r w:rsidRPr="00525EF0">
          <w:rPr>
            <w:sz w:val="26"/>
            <w:szCs w:val="26"/>
          </w:rPr>
          <w:t>№ 597</w:t>
        </w:r>
      </w:hyperlink>
      <w:r w:rsidRPr="00525EF0">
        <w:rPr>
          <w:sz w:val="26"/>
          <w:szCs w:val="26"/>
        </w:rPr>
        <w:t xml:space="preserve"> «О мероприятиях по реализации гос</w:t>
      </w:r>
      <w:r w:rsidRPr="00525EF0">
        <w:rPr>
          <w:sz w:val="26"/>
          <w:szCs w:val="26"/>
        </w:rPr>
        <w:t>у</w:t>
      </w:r>
      <w:r w:rsidRPr="00525EF0">
        <w:rPr>
          <w:sz w:val="26"/>
          <w:szCs w:val="26"/>
        </w:rPr>
        <w:t xml:space="preserve">дарственной социальной политики»,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4" w:history="1">
        <w:r w:rsidRPr="00525EF0">
          <w:rPr>
            <w:sz w:val="26"/>
            <w:szCs w:val="26"/>
          </w:rPr>
          <w:t>кодексом</w:t>
        </w:r>
      </w:hyperlink>
      <w:r w:rsidRPr="00525EF0">
        <w:rPr>
          <w:sz w:val="26"/>
          <w:szCs w:val="26"/>
        </w:rPr>
        <w:t xml:space="preserve"> Росси</w:t>
      </w:r>
      <w:r w:rsidRPr="00525EF0">
        <w:rPr>
          <w:sz w:val="26"/>
          <w:szCs w:val="26"/>
        </w:rPr>
        <w:t>й</w:t>
      </w:r>
      <w:r w:rsidRPr="00525EF0">
        <w:rPr>
          <w:sz w:val="26"/>
          <w:szCs w:val="26"/>
        </w:rPr>
        <w:t>ской Федерации.</w:t>
      </w:r>
      <w:proofErr w:type="gramEnd"/>
    </w:p>
    <w:p w:rsidR="0028626F" w:rsidRDefault="00CE5126" w:rsidP="00293616">
      <w:pPr>
        <w:autoSpaceDE w:val="0"/>
        <w:autoSpaceDN w:val="0"/>
        <w:adjustRightInd w:val="0"/>
        <w:ind w:firstLine="567"/>
        <w:jc w:val="both"/>
        <w:rPr>
          <w:sz w:val="26"/>
          <w:szCs w:val="26"/>
        </w:rPr>
      </w:pPr>
      <w:r>
        <w:rPr>
          <w:sz w:val="26"/>
          <w:szCs w:val="26"/>
        </w:rPr>
        <w:t>5</w:t>
      </w:r>
      <w:r w:rsidR="00352185">
        <w:rPr>
          <w:sz w:val="26"/>
          <w:szCs w:val="26"/>
        </w:rPr>
        <w:t>.</w:t>
      </w:r>
      <w:r w:rsidR="00A40A67">
        <w:rPr>
          <w:sz w:val="26"/>
          <w:szCs w:val="26"/>
        </w:rPr>
        <w:t xml:space="preserve"> Признать утратившим силу постановление администрации муниципального района «Печора» от 21.09.2009 г. № 1622 «О системе оплаты труда работников м</w:t>
      </w:r>
      <w:r w:rsidR="00A40A67">
        <w:rPr>
          <w:sz w:val="26"/>
          <w:szCs w:val="26"/>
        </w:rPr>
        <w:t>у</w:t>
      </w:r>
      <w:r w:rsidR="00A40A67">
        <w:rPr>
          <w:sz w:val="26"/>
          <w:szCs w:val="26"/>
        </w:rPr>
        <w:t>ниципальных образовательных организаций»</w:t>
      </w:r>
      <w:r w:rsidR="0013461D" w:rsidRPr="0013461D">
        <w:rPr>
          <w:sz w:val="26"/>
          <w:szCs w:val="26"/>
        </w:rPr>
        <w:t>.</w:t>
      </w:r>
    </w:p>
    <w:p w:rsidR="00A5719E" w:rsidRPr="00A5719E" w:rsidRDefault="00CE5126" w:rsidP="00352185">
      <w:pPr>
        <w:ind w:firstLine="567"/>
        <w:jc w:val="both"/>
        <w:rPr>
          <w:szCs w:val="26"/>
        </w:rPr>
      </w:pPr>
      <w:r>
        <w:rPr>
          <w:szCs w:val="26"/>
        </w:rPr>
        <w:t>6</w:t>
      </w:r>
      <w:r w:rsidR="007907A5">
        <w:rPr>
          <w:szCs w:val="26"/>
        </w:rPr>
        <w:t xml:space="preserve">. </w:t>
      </w:r>
      <w:r w:rsidR="00A5719E" w:rsidRPr="00A5719E">
        <w:rPr>
          <w:sz w:val="26"/>
          <w:szCs w:val="26"/>
        </w:rPr>
        <w:t xml:space="preserve">Настоящее </w:t>
      </w:r>
      <w:r w:rsidR="007D6511">
        <w:rPr>
          <w:sz w:val="26"/>
          <w:szCs w:val="26"/>
        </w:rPr>
        <w:t xml:space="preserve">постановление вступает в силу со дня </w:t>
      </w:r>
      <w:r w:rsidR="00293616">
        <w:rPr>
          <w:sz w:val="26"/>
          <w:szCs w:val="26"/>
        </w:rPr>
        <w:t>принятия</w:t>
      </w:r>
      <w:r w:rsidR="007D6511">
        <w:rPr>
          <w:sz w:val="26"/>
          <w:szCs w:val="26"/>
        </w:rPr>
        <w:t xml:space="preserve"> </w:t>
      </w:r>
      <w:r w:rsidR="00A5719E" w:rsidRPr="00A5719E">
        <w:rPr>
          <w:sz w:val="26"/>
          <w:szCs w:val="26"/>
        </w:rPr>
        <w:t>и подлежит ра</w:t>
      </w:r>
      <w:r w:rsidR="00A5719E" w:rsidRPr="00A5719E">
        <w:rPr>
          <w:sz w:val="26"/>
          <w:szCs w:val="26"/>
        </w:rPr>
        <w:t>з</w:t>
      </w:r>
      <w:r w:rsidR="00A5719E" w:rsidRPr="00A5719E">
        <w:rPr>
          <w:sz w:val="26"/>
          <w:szCs w:val="26"/>
        </w:rPr>
        <w:t>мещению на официальном сайте администрации муниципального района «Печ</w:t>
      </w:r>
      <w:r w:rsidR="00A5719E" w:rsidRPr="00A5719E">
        <w:rPr>
          <w:sz w:val="26"/>
          <w:szCs w:val="26"/>
        </w:rPr>
        <w:t>о</w:t>
      </w:r>
      <w:r w:rsidR="00A5719E" w:rsidRPr="00A5719E">
        <w:rPr>
          <w:sz w:val="26"/>
          <w:szCs w:val="26"/>
        </w:rPr>
        <w:t>ра».</w:t>
      </w:r>
    </w:p>
    <w:p w:rsidR="007C7399" w:rsidRDefault="00206160" w:rsidP="00352185">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1D420C">
        <w:rPr>
          <w:rFonts w:ascii="Times New Roman" w:hAnsi="Times New Roman" w:cs="Times New Roman"/>
          <w:sz w:val="26"/>
          <w:szCs w:val="26"/>
        </w:rPr>
        <w:t xml:space="preserve"> </w:t>
      </w:r>
      <w:r w:rsidR="00CE5126">
        <w:rPr>
          <w:rFonts w:ascii="Times New Roman" w:hAnsi="Times New Roman" w:cs="Times New Roman"/>
          <w:sz w:val="26"/>
          <w:szCs w:val="26"/>
        </w:rPr>
        <w:t>7</w:t>
      </w:r>
      <w:r w:rsidR="00E40D5A" w:rsidRPr="00435956">
        <w:rPr>
          <w:rFonts w:ascii="Times New Roman" w:hAnsi="Times New Roman" w:cs="Times New Roman"/>
          <w:sz w:val="26"/>
          <w:szCs w:val="26"/>
        </w:rPr>
        <w:t>.</w:t>
      </w:r>
      <w:r w:rsidR="000F03EC">
        <w:rPr>
          <w:rFonts w:ascii="Times New Roman" w:hAnsi="Times New Roman" w:cs="Times New Roman"/>
          <w:sz w:val="26"/>
          <w:szCs w:val="26"/>
        </w:rPr>
        <w:t xml:space="preserve"> </w:t>
      </w:r>
      <w:proofErr w:type="gramStart"/>
      <w:r w:rsidR="00352185" w:rsidRPr="00352185">
        <w:rPr>
          <w:rFonts w:ascii="Times New Roman" w:hAnsi="Times New Roman" w:cs="Times New Roman"/>
          <w:sz w:val="26"/>
          <w:szCs w:val="26"/>
        </w:rPr>
        <w:t>Контроль за</w:t>
      </w:r>
      <w:proofErr w:type="gramEnd"/>
      <w:r w:rsidR="00352185" w:rsidRPr="00352185">
        <w:rPr>
          <w:rFonts w:ascii="Times New Roman" w:hAnsi="Times New Roman" w:cs="Times New Roman"/>
          <w:sz w:val="26"/>
          <w:szCs w:val="26"/>
        </w:rPr>
        <w:t xml:space="preserve"> исполнением настоящего постановления возложить на замест</w:t>
      </w:r>
      <w:r w:rsidR="00352185" w:rsidRPr="00352185">
        <w:rPr>
          <w:rFonts w:ascii="Times New Roman" w:hAnsi="Times New Roman" w:cs="Times New Roman"/>
          <w:sz w:val="26"/>
          <w:szCs w:val="26"/>
        </w:rPr>
        <w:t>и</w:t>
      </w:r>
      <w:r w:rsidR="00352185" w:rsidRPr="00352185">
        <w:rPr>
          <w:rFonts w:ascii="Times New Roman" w:hAnsi="Times New Roman" w:cs="Times New Roman"/>
          <w:sz w:val="26"/>
          <w:szCs w:val="26"/>
        </w:rPr>
        <w:t xml:space="preserve">теля </w:t>
      </w:r>
      <w:r w:rsidR="007C7399">
        <w:rPr>
          <w:rFonts w:ascii="Times New Roman" w:hAnsi="Times New Roman" w:cs="Times New Roman"/>
          <w:sz w:val="26"/>
          <w:szCs w:val="26"/>
        </w:rPr>
        <w:t xml:space="preserve">  </w:t>
      </w:r>
      <w:r w:rsidR="00352185" w:rsidRPr="00352185">
        <w:rPr>
          <w:rFonts w:ascii="Times New Roman" w:hAnsi="Times New Roman" w:cs="Times New Roman"/>
          <w:sz w:val="26"/>
          <w:szCs w:val="26"/>
        </w:rPr>
        <w:t>руководителя</w:t>
      </w:r>
      <w:r w:rsidR="007C7399">
        <w:rPr>
          <w:rFonts w:ascii="Times New Roman" w:hAnsi="Times New Roman" w:cs="Times New Roman"/>
          <w:sz w:val="26"/>
          <w:szCs w:val="26"/>
        </w:rPr>
        <w:t xml:space="preserve"> </w:t>
      </w:r>
      <w:r w:rsidR="00352185" w:rsidRPr="00352185">
        <w:rPr>
          <w:rFonts w:ascii="Times New Roman" w:hAnsi="Times New Roman" w:cs="Times New Roman"/>
          <w:sz w:val="26"/>
          <w:szCs w:val="26"/>
        </w:rPr>
        <w:t xml:space="preserve"> </w:t>
      </w:r>
      <w:r w:rsidR="007C7399">
        <w:rPr>
          <w:rFonts w:ascii="Times New Roman" w:hAnsi="Times New Roman" w:cs="Times New Roman"/>
          <w:sz w:val="26"/>
          <w:szCs w:val="26"/>
        </w:rPr>
        <w:t xml:space="preserve">  </w:t>
      </w:r>
      <w:r w:rsidR="00352185" w:rsidRPr="00352185">
        <w:rPr>
          <w:rFonts w:ascii="Times New Roman" w:hAnsi="Times New Roman" w:cs="Times New Roman"/>
          <w:sz w:val="26"/>
          <w:szCs w:val="26"/>
        </w:rPr>
        <w:t>администрации</w:t>
      </w:r>
      <w:r w:rsidR="007C7399">
        <w:rPr>
          <w:rFonts w:ascii="Times New Roman" w:hAnsi="Times New Roman" w:cs="Times New Roman"/>
          <w:sz w:val="26"/>
          <w:szCs w:val="26"/>
        </w:rPr>
        <w:t xml:space="preserve">  </w:t>
      </w:r>
      <w:r w:rsidR="00352185" w:rsidRPr="00352185">
        <w:rPr>
          <w:rFonts w:ascii="Times New Roman" w:hAnsi="Times New Roman" w:cs="Times New Roman"/>
          <w:sz w:val="26"/>
          <w:szCs w:val="26"/>
        </w:rPr>
        <w:t xml:space="preserve"> муниципального</w:t>
      </w:r>
      <w:r w:rsidR="007C7399">
        <w:rPr>
          <w:rFonts w:ascii="Times New Roman" w:hAnsi="Times New Roman" w:cs="Times New Roman"/>
          <w:sz w:val="26"/>
          <w:szCs w:val="26"/>
        </w:rPr>
        <w:t xml:space="preserve">  </w:t>
      </w:r>
      <w:r w:rsidR="00352185" w:rsidRPr="00352185">
        <w:rPr>
          <w:rFonts w:ascii="Times New Roman" w:hAnsi="Times New Roman" w:cs="Times New Roman"/>
          <w:sz w:val="26"/>
          <w:szCs w:val="26"/>
        </w:rPr>
        <w:t xml:space="preserve"> района </w:t>
      </w:r>
      <w:r w:rsidR="007C7399">
        <w:rPr>
          <w:rFonts w:ascii="Times New Roman" w:hAnsi="Times New Roman" w:cs="Times New Roman"/>
          <w:sz w:val="26"/>
          <w:szCs w:val="26"/>
        </w:rPr>
        <w:t xml:space="preserve">  </w:t>
      </w:r>
      <w:r w:rsidR="00352185" w:rsidRPr="00352185">
        <w:rPr>
          <w:rFonts w:ascii="Times New Roman" w:hAnsi="Times New Roman" w:cs="Times New Roman"/>
          <w:sz w:val="26"/>
          <w:szCs w:val="26"/>
        </w:rPr>
        <w:t xml:space="preserve">«Печора» </w:t>
      </w:r>
    </w:p>
    <w:p w:rsidR="00E40D5A" w:rsidRDefault="00352185" w:rsidP="007C7399">
      <w:pPr>
        <w:pStyle w:val="ConsPlusNormal"/>
        <w:jc w:val="both"/>
        <w:rPr>
          <w:rFonts w:ascii="Times New Roman" w:hAnsi="Times New Roman" w:cs="Times New Roman"/>
          <w:sz w:val="26"/>
          <w:szCs w:val="26"/>
        </w:rPr>
      </w:pPr>
      <w:r w:rsidRPr="00352185">
        <w:rPr>
          <w:rFonts w:ascii="Times New Roman" w:hAnsi="Times New Roman" w:cs="Times New Roman"/>
          <w:sz w:val="26"/>
          <w:szCs w:val="26"/>
        </w:rPr>
        <w:t>И.А. Шахову</w:t>
      </w:r>
      <w:r>
        <w:rPr>
          <w:rFonts w:ascii="Times New Roman" w:hAnsi="Times New Roman" w:cs="Times New Roman"/>
          <w:sz w:val="26"/>
          <w:szCs w:val="26"/>
        </w:rPr>
        <w:t>.</w:t>
      </w:r>
    </w:p>
    <w:p w:rsidR="00A5719E" w:rsidRPr="008D5B5E" w:rsidRDefault="00A5719E" w:rsidP="00A5719E">
      <w:pPr>
        <w:pStyle w:val="ConsPlusNormal"/>
        <w:jc w:val="both"/>
        <w:rPr>
          <w:rFonts w:ascii="Times New Roman" w:hAnsi="Times New Roman" w:cs="Times New Roman"/>
          <w:sz w:val="26"/>
          <w:szCs w:val="26"/>
        </w:rPr>
      </w:pPr>
    </w:p>
    <w:p w:rsidR="000E3A4C" w:rsidRDefault="000E3A4C" w:rsidP="000E3A4C">
      <w:pPr>
        <w:pStyle w:val="a3"/>
        <w:autoSpaceDE w:val="0"/>
        <w:autoSpaceDN w:val="0"/>
        <w:adjustRightInd w:val="0"/>
        <w:ind w:left="0"/>
        <w:jc w:val="both"/>
        <w:rPr>
          <w:sz w:val="26"/>
          <w:szCs w:val="26"/>
        </w:rPr>
      </w:pPr>
    </w:p>
    <w:p w:rsidR="009926BA" w:rsidRDefault="009926BA" w:rsidP="000E3A4C">
      <w:pPr>
        <w:pStyle w:val="a3"/>
        <w:autoSpaceDE w:val="0"/>
        <w:autoSpaceDN w:val="0"/>
        <w:adjustRightInd w:val="0"/>
        <w:ind w:left="0"/>
        <w:jc w:val="both"/>
        <w:rPr>
          <w:sz w:val="26"/>
          <w:szCs w:val="26"/>
        </w:rPr>
      </w:pPr>
    </w:p>
    <w:p w:rsidR="009926BA" w:rsidRDefault="009926BA" w:rsidP="000E3A4C">
      <w:pPr>
        <w:pStyle w:val="a3"/>
        <w:autoSpaceDE w:val="0"/>
        <w:autoSpaceDN w:val="0"/>
        <w:adjustRightInd w:val="0"/>
        <w:ind w:left="0"/>
        <w:jc w:val="both"/>
        <w:rPr>
          <w:sz w:val="26"/>
          <w:szCs w:val="26"/>
        </w:rPr>
      </w:pPr>
    </w:p>
    <w:tbl>
      <w:tblPr>
        <w:tblW w:w="9360" w:type="dxa"/>
        <w:tblInd w:w="108" w:type="dxa"/>
        <w:tblLook w:val="01E0" w:firstRow="1" w:lastRow="1" w:firstColumn="1" w:lastColumn="1" w:noHBand="0" w:noVBand="0"/>
      </w:tblPr>
      <w:tblGrid>
        <w:gridCol w:w="4752"/>
        <w:gridCol w:w="4608"/>
      </w:tblGrid>
      <w:tr w:rsidR="00AE1D87" w:rsidRPr="00B022F2" w:rsidTr="00AE1D87">
        <w:tc>
          <w:tcPr>
            <w:tcW w:w="4752" w:type="dxa"/>
          </w:tcPr>
          <w:p w:rsidR="00AE1D87" w:rsidRPr="00AE1D87" w:rsidRDefault="00AE1D87" w:rsidP="00AE1D87">
            <w:pPr>
              <w:shd w:val="clear" w:color="auto" w:fill="FFFFFF"/>
              <w:ind w:left="5" w:hanging="5"/>
              <w:jc w:val="both"/>
              <w:rPr>
                <w:sz w:val="26"/>
                <w:szCs w:val="26"/>
              </w:rPr>
            </w:pPr>
            <w:r w:rsidRPr="00AE1D87">
              <w:rPr>
                <w:sz w:val="26"/>
                <w:szCs w:val="26"/>
              </w:rPr>
              <w:t>Глава муниципального района-</w:t>
            </w:r>
          </w:p>
          <w:p w:rsidR="00AE1D87" w:rsidRPr="00AE1D87" w:rsidRDefault="00AE1D87" w:rsidP="00AE1D87">
            <w:pPr>
              <w:jc w:val="both"/>
              <w:rPr>
                <w:sz w:val="26"/>
                <w:szCs w:val="26"/>
              </w:rPr>
            </w:pPr>
            <w:r w:rsidRPr="00AE1D87">
              <w:rPr>
                <w:sz w:val="26"/>
                <w:szCs w:val="26"/>
              </w:rPr>
              <w:t xml:space="preserve">руководитель администрации </w:t>
            </w:r>
          </w:p>
        </w:tc>
        <w:tc>
          <w:tcPr>
            <w:tcW w:w="4608" w:type="dxa"/>
            <w:vAlign w:val="bottom"/>
          </w:tcPr>
          <w:p w:rsidR="00AE1D87" w:rsidRPr="00AE1D87" w:rsidRDefault="00AE1D87" w:rsidP="00AE1D87">
            <w:pPr>
              <w:tabs>
                <w:tab w:val="left" w:pos="3075"/>
              </w:tabs>
              <w:jc w:val="right"/>
              <w:rPr>
                <w:sz w:val="26"/>
                <w:szCs w:val="26"/>
              </w:rPr>
            </w:pPr>
            <w:r>
              <w:rPr>
                <w:sz w:val="26"/>
                <w:szCs w:val="26"/>
              </w:rPr>
              <w:t xml:space="preserve">    </w:t>
            </w:r>
            <w:r w:rsidRPr="00AE1D87">
              <w:rPr>
                <w:sz w:val="26"/>
                <w:szCs w:val="26"/>
              </w:rPr>
              <w:t xml:space="preserve"> Н.Н. Паншина</w:t>
            </w:r>
          </w:p>
        </w:tc>
      </w:tr>
    </w:tbl>
    <w:p w:rsidR="009926BA" w:rsidRDefault="009926BA" w:rsidP="000E3A4C">
      <w:pPr>
        <w:pStyle w:val="a3"/>
        <w:autoSpaceDE w:val="0"/>
        <w:autoSpaceDN w:val="0"/>
        <w:adjustRightInd w:val="0"/>
        <w:ind w:left="0"/>
        <w:jc w:val="both"/>
        <w:rPr>
          <w:sz w:val="26"/>
          <w:szCs w:val="26"/>
        </w:rPr>
      </w:pPr>
    </w:p>
    <w:p w:rsidR="008038C3" w:rsidRDefault="008038C3"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B065AB" w:rsidRDefault="00B065AB" w:rsidP="000E3A4C">
      <w:pPr>
        <w:pStyle w:val="a3"/>
        <w:autoSpaceDE w:val="0"/>
        <w:autoSpaceDN w:val="0"/>
        <w:adjustRightInd w:val="0"/>
        <w:ind w:left="0"/>
        <w:jc w:val="both"/>
        <w:rPr>
          <w:sz w:val="26"/>
          <w:szCs w:val="26"/>
        </w:rPr>
      </w:pPr>
    </w:p>
    <w:p w:rsidR="00B065AB" w:rsidRDefault="00B065AB"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CE5126" w:rsidRDefault="00CE5126" w:rsidP="000E3A4C">
      <w:pPr>
        <w:pStyle w:val="a3"/>
        <w:autoSpaceDE w:val="0"/>
        <w:autoSpaceDN w:val="0"/>
        <w:adjustRightInd w:val="0"/>
        <w:ind w:left="0"/>
        <w:jc w:val="both"/>
        <w:rPr>
          <w:sz w:val="26"/>
          <w:szCs w:val="26"/>
        </w:rPr>
      </w:pPr>
    </w:p>
    <w:p w:rsidR="007D6511" w:rsidRPr="00BB618D" w:rsidRDefault="007D6511" w:rsidP="007D6511">
      <w:pPr>
        <w:widowControl w:val="0"/>
        <w:autoSpaceDE w:val="0"/>
        <w:autoSpaceDN w:val="0"/>
        <w:adjustRightInd w:val="0"/>
        <w:jc w:val="right"/>
        <w:outlineLvl w:val="1"/>
        <w:rPr>
          <w:sz w:val="26"/>
          <w:szCs w:val="26"/>
        </w:rPr>
      </w:pPr>
      <w:r w:rsidRPr="00BB618D">
        <w:rPr>
          <w:sz w:val="26"/>
          <w:szCs w:val="26"/>
        </w:rPr>
        <w:lastRenderedPageBreak/>
        <w:t>Приложение к Постановлению</w:t>
      </w:r>
    </w:p>
    <w:p w:rsidR="007D6511" w:rsidRPr="00BB618D" w:rsidRDefault="00DD7DE5" w:rsidP="00DD7DE5">
      <w:pPr>
        <w:widowControl w:val="0"/>
        <w:autoSpaceDE w:val="0"/>
        <w:autoSpaceDN w:val="0"/>
        <w:adjustRightInd w:val="0"/>
        <w:jc w:val="center"/>
        <w:outlineLvl w:val="1"/>
        <w:rPr>
          <w:sz w:val="26"/>
          <w:szCs w:val="26"/>
        </w:rPr>
      </w:pPr>
      <w:r>
        <w:rPr>
          <w:sz w:val="26"/>
          <w:szCs w:val="26"/>
        </w:rPr>
        <w:t xml:space="preserve">                                                                                       </w:t>
      </w:r>
      <w:r w:rsidR="007D6511" w:rsidRPr="00BB618D">
        <w:rPr>
          <w:sz w:val="26"/>
          <w:szCs w:val="26"/>
        </w:rPr>
        <w:t xml:space="preserve">администрации МР «Печора </w:t>
      </w:r>
    </w:p>
    <w:p w:rsidR="007D6511" w:rsidRPr="00BB618D" w:rsidRDefault="007D6511" w:rsidP="007D6511">
      <w:pPr>
        <w:widowControl w:val="0"/>
        <w:autoSpaceDE w:val="0"/>
        <w:autoSpaceDN w:val="0"/>
        <w:adjustRightInd w:val="0"/>
        <w:jc w:val="right"/>
        <w:outlineLvl w:val="1"/>
        <w:rPr>
          <w:bCs/>
          <w:color w:val="000000"/>
          <w:spacing w:val="-2"/>
          <w:sz w:val="26"/>
          <w:szCs w:val="26"/>
        </w:rPr>
      </w:pPr>
      <w:r w:rsidRPr="00BB618D">
        <w:rPr>
          <w:sz w:val="26"/>
          <w:szCs w:val="26"/>
        </w:rPr>
        <w:t>от «26» июня 2018 года  № 724</w:t>
      </w:r>
    </w:p>
    <w:p w:rsidR="009926BA" w:rsidRDefault="009926BA" w:rsidP="000E3A4C">
      <w:pPr>
        <w:pStyle w:val="a3"/>
        <w:autoSpaceDE w:val="0"/>
        <w:autoSpaceDN w:val="0"/>
        <w:adjustRightInd w:val="0"/>
        <w:ind w:left="0"/>
        <w:jc w:val="both"/>
        <w:rPr>
          <w:sz w:val="26"/>
          <w:szCs w:val="26"/>
        </w:rPr>
      </w:pPr>
    </w:p>
    <w:p w:rsidR="007D6511" w:rsidRPr="000A21EB" w:rsidRDefault="007D6511" w:rsidP="007D6511">
      <w:pPr>
        <w:jc w:val="center"/>
        <w:rPr>
          <w:sz w:val="26"/>
          <w:szCs w:val="26"/>
        </w:rPr>
      </w:pPr>
      <w:r w:rsidRPr="000A21EB">
        <w:rPr>
          <w:sz w:val="26"/>
          <w:szCs w:val="26"/>
        </w:rPr>
        <w:t>Положение</w:t>
      </w:r>
    </w:p>
    <w:p w:rsidR="007D6511" w:rsidRPr="000A21EB" w:rsidRDefault="007D6511" w:rsidP="007D6511">
      <w:pPr>
        <w:jc w:val="center"/>
        <w:rPr>
          <w:sz w:val="26"/>
          <w:szCs w:val="26"/>
        </w:rPr>
      </w:pPr>
      <w:r w:rsidRPr="000A21EB">
        <w:rPr>
          <w:sz w:val="26"/>
          <w:szCs w:val="26"/>
        </w:rPr>
        <w:t xml:space="preserve"> об оплате труда работников муниципальных образовательных</w:t>
      </w:r>
    </w:p>
    <w:p w:rsidR="007D6511" w:rsidRPr="00BB618D" w:rsidRDefault="007D6511" w:rsidP="007D6511">
      <w:pPr>
        <w:ind w:left="340" w:right="340"/>
        <w:jc w:val="center"/>
        <w:rPr>
          <w:b/>
          <w:sz w:val="26"/>
          <w:szCs w:val="26"/>
        </w:rPr>
      </w:pPr>
      <w:r w:rsidRPr="000A21EB">
        <w:rPr>
          <w:sz w:val="26"/>
          <w:szCs w:val="26"/>
        </w:rPr>
        <w:t>организаций МР «Печора</w:t>
      </w:r>
    </w:p>
    <w:p w:rsidR="009926BA" w:rsidRDefault="009926BA" w:rsidP="000E3A4C">
      <w:pPr>
        <w:pStyle w:val="a3"/>
        <w:autoSpaceDE w:val="0"/>
        <w:autoSpaceDN w:val="0"/>
        <w:adjustRightInd w:val="0"/>
        <w:ind w:left="0"/>
        <w:jc w:val="both"/>
        <w:rPr>
          <w:sz w:val="26"/>
          <w:szCs w:val="26"/>
        </w:rPr>
      </w:pPr>
    </w:p>
    <w:p w:rsidR="00BB618D" w:rsidRPr="000A21EB" w:rsidRDefault="00BB618D" w:rsidP="00BB618D">
      <w:pPr>
        <w:jc w:val="center"/>
        <w:rPr>
          <w:sz w:val="26"/>
          <w:szCs w:val="26"/>
        </w:rPr>
      </w:pPr>
      <w:r w:rsidRPr="000A21EB">
        <w:rPr>
          <w:sz w:val="26"/>
          <w:szCs w:val="26"/>
        </w:rPr>
        <w:t xml:space="preserve">Раздел 1. </w:t>
      </w:r>
    </w:p>
    <w:p w:rsidR="00BB618D" w:rsidRPr="000A21EB" w:rsidRDefault="000A21EB" w:rsidP="00BB618D">
      <w:pPr>
        <w:jc w:val="center"/>
        <w:rPr>
          <w:sz w:val="26"/>
          <w:szCs w:val="26"/>
        </w:rPr>
      </w:pPr>
      <w:r w:rsidRPr="000A21EB">
        <w:rPr>
          <w:sz w:val="26"/>
          <w:szCs w:val="26"/>
        </w:rPr>
        <w:t>Общие положения</w:t>
      </w:r>
    </w:p>
    <w:p w:rsidR="00BB618D" w:rsidRDefault="00BB618D" w:rsidP="000E3A4C">
      <w:pPr>
        <w:pStyle w:val="a3"/>
        <w:autoSpaceDE w:val="0"/>
        <w:autoSpaceDN w:val="0"/>
        <w:adjustRightInd w:val="0"/>
        <w:ind w:left="0"/>
        <w:jc w:val="both"/>
        <w:rPr>
          <w:sz w:val="26"/>
          <w:szCs w:val="26"/>
        </w:rPr>
      </w:pPr>
    </w:p>
    <w:p w:rsidR="00BB618D" w:rsidRPr="004D754B" w:rsidRDefault="00BB618D" w:rsidP="00BB618D">
      <w:pPr>
        <w:pStyle w:val="a3"/>
        <w:numPr>
          <w:ilvl w:val="0"/>
          <w:numId w:val="22"/>
        </w:numPr>
        <w:tabs>
          <w:tab w:val="left" w:pos="1134"/>
        </w:tabs>
        <w:autoSpaceDE w:val="0"/>
        <w:autoSpaceDN w:val="0"/>
        <w:adjustRightInd w:val="0"/>
        <w:ind w:left="0" w:firstLine="709"/>
        <w:jc w:val="both"/>
        <w:rPr>
          <w:sz w:val="26"/>
          <w:szCs w:val="26"/>
        </w:rPr>
      </w:pPr>
      <w:r w:rsidRPr="004D754B">
        <w:rPr>
          <w:sz w:val="26"/>
          <w:szCs w:val="26"/>
        </w:rPr>
        <w:t>Настоящее Положение об оплате труда работников муниципальных о</w:t>
      </w:r>
      <w:r w:rsidRPr="004D754B">
        <w:rPr>
          <w:sz w:val="26"/>
          <w:szCs w:val="26"/>
        </w:rPr>
        <w:t>б</w:t>
      </w:r>
      <w:r w:rsidRPr="004D754B">
        <w:rPr>
          <w:sz w:val="26"/>
          <w:szCs w:val="26"/>
        </w:rPr>
        <w:t xml:space="preserve">разовательных </w:t>
      </w:r>
      <w:proofErr w:type="gramStart"/>
      <w:r w:rsidRPr="004D754B">
        <w:rPr>
          <w:sz w:val="26"/>
          <w:szCs w:val="26"/>
        </w:rPr>
        <w:t>организаций</w:t>
      </w:r>
      <w:proofErr w:type="gramEnd"/>
      <w:r w:rsidRPr="004D754B">
        <w:rPr>
          <w:sz w:val="26"/>
          <w:szCs w:val="26"/>
        </w:rPr>
        <w:t xml:space="preserve"> </w:t>
      </w:r>
      <w:r w:rsidR="00D87155">
        <w:rPr>
          <w:sz w:val="26"/>
          <w:szCs w:val="26"/>
        </w:rPr>
        <w:t xml:space="preserve">в отношении которых </w:t>
      </w:r>
      <w:r w:rsidR="00F12ABE">
        <w:rPr>
          <w:sz w:val="26"/>
          <w:szCs w:val="26"/>
        </w:rPr>
        <w:t xml:space="preserve"> Управлени</w:t>
      </w:r>
      <w:r w:rsidR="00D87155">
        <w:rPr>
          <w:sz w:val="26"/>
          <w:szCs w:val="26"/>
        </w:rPr>
        <w:t>е</w:t>
      </w:r>
      <w:r w:rsidR="00F12ABE">
        <w:rPr>
          <w:sz w:val="26"/>
          <w:szCs w:val="26"/>
        </w:rPr>
        <w:t xml:space="preserve"> образования </w:t>
      </w:r>
      <w:r w:rsidR="00D87155">
        <w:rPr>
          <w:sz w:val="26"/>
          <w:szCs w:val="26"/>
        </w:rPr>
        <w:t xml:space="preserve">МР </w:t>
      </w:r>
      <w:r w:rsidR="00F12ABE">
        <w:rPr>
          <w:sz w:val="26"/>
          <w:szCs w:val="26"/>
        </w:rPr>
        <w:t xml:space="preserve"> «Печора»</w:t>
      </w:r>
      <w:r w:rsidR="00D87155">
        <w:rPr>
          <w:sz w:val="26"/>
          <w:szCs w:val="26"/>
        </w:rPr>
        <w:t xml:space="preserve"> осуществляет функции и полномочия учредителя</w:t>
      </w:r>
      <w:r w:rsidRPr="004D754B">
        <w:rPr>
          <w:sz w:val="26"/>
          <w:szCs w:val="26"/>
        </w:rPr>
        <w:t xml:space="preserve"> </w:t>
      </w:r>
      <w:r w:rsidR="00D87155" w:rsidRPr="004D754B">
        <w:rPr>
          <w:sz w:val="26"/>
          <w:szCs w:val="26"/>
        </w:rPr>
        <w:t>(далее – Положение)</w:t>
      </w:r>
      <w:r w:rsidR="00D87155">
        <w:rPr>
          <w:sz w:val="26"/>
          <w:szCs w:val="26"/>
        </w:rPr>
        <w:t xml:space="preserve"> </w:t>
      </w:r>
      <w:r w:rsidRPr="004D754B">
        <w:rPr>
          <w:sz w:val="26"/>
          <w:szCs w:val="26"/>
        </w:rPr>
        <w:t xml:space="preserve">разработано в соответствии с </w:t>
      </w:r>
      <w:r w:rsidR="00A65D5A">
        <w:rPr>
          <w:color w:val="262626"/>
          <w:sz w:val="26"/>
          <w:szCs w:val="26"/>
          <w:shd w:val="clear" w:color="auto" w:fill="FFFFFF"/>
        </w:rPr>
        <w:t>пос</w:t>
      </w:r>
      <w:r w:rsidR="00F12ABE" w:rsidRPr="00F12ABE">
        <w:rPr>
          <w:color w:val="262626"/>
          <w:sz w:val="26"/>
          <w:szCs w:val="26"/>
          <w:shd w:val="clear" w:color="auto" w:fill="FFFFFF"/>
        </w:rPr>
        <w:t>тановлением администрации муниципального района «Печора» от 25.06.2018 № 723 «Об оплате труда работников муниципал</w:t>
      </w:r>
      <w:r w:rsidR="00F12ABE" w:rsidRPr="00F12ABE">
        <w:rPr>
          <w:color w:val="262626"/>
          <w:sz w:val="26"/>
          <w:szCs w:val="26"/>
          <w:shd w:val="clear" w:color="auto" w:fill="FFFFFF"/>
        </w:rPr>
        <w:t>ь</w:t>
      </w:r>
      <w:r w:rsidR="00F12ABE" w:rsidRPr="00F12ABE">
        <w:rPr>
          <w:color w:val="262626"/>
          <w:sz w:val="26"/>
          <w:szCs w:val="26"/>
          <w:shd w:val="clear" w:color="auto" w:fill="FFFFFF"/>
        </w:rPr>
        <w:t>ных бюджетных, автономных и казенных учреждений муниципального образов</w:t>
      </w:r>
      <w:r w:rsidR="00F12ABE" w:rsidRPr="00F12ABE">
        <w:rPr>
          <w:color w:val="262626"/>
          <w:sz w:val="26"/>
          <w:szCs w:val="26"/>
          <w:shd w:val="clear" w:color="auto" w:fill="FFFFFF"/>
        </w:rPr>
        <w:t>а</w:t>
      </w:r>
      <w:r w:rsidR="00F12ABE" w:rsidRPr="00F12ABE">
        <w:rPr>
          <w:color w:val="262626"/>
          <w:sz w:val="26"/>
          <w:szCs w:val="26"/>
          <w:shd w:val="clear" w:color="auto" w:fill="FFFFFF"/>
        </w:rPr>
        <w:t>ния муниципального района «Печора», муниципального образования городского поселения «Печора»</w:t>
      </w:r>
      <w:r w:rsidR="00F12ABE">
        <w:rPr>
          <w:color w:val="262626"/>
          <w:sz w:val="26"/>
          <w:szCs w:val="26"/>
          <w:shd w:val="clear" w:color="auto" w:fill="FFFFFF"/>
        </w:rPr>
        <w:t xml:space="preserve"> </w:t>
      </w:r>
      <w:r w:rsidRPr="004D754B">
        <w:rPr>
          <w:sz w:val="26"/>
          <w:szCs w:val="26"/>
        </w:rPr>
        <w:t>и определяет систему оплаты труда (далее - отраслевая сист</w:t>
      </w:r>
      <w:r w:rsidRPr="004D754B">
        <w:rPr>
          <w:sz w:val="26"/>
          <w:szCs w:val="26"/>
        </w:rPr>
        <w:t>е</w:t>
      </w:r>
      <w:r w:rsidRPr="004D754B">
        <w:rPr>
          <w:sz w:val="26"/>
          <w:szCs w:val="26"/>
        </w:rPr>
        <w:t xml:space="preserve">ма оплаты труда) работников муниципальных </w:t>
      </w:r>
      <w:r w:rsidR="004D754B" w:rsidRPr="004D754B">
        <w:rPr>
          <w:sz w:val="26"/>
          <w:szCs w:val="26"/>
        </w:rPr>
        <w:t xml:space="preserve"> образовательных</w:t>
      </w:r>
      <w:r w:rsidRPr="004D754B">
        <w:rPr>
          <w:sz w:val="26"/>
          <w:szCs w:val="26"/>
        </w:rPr>
        <w:t xml:space="preserve"> организаций (д</w:t>
      </w:r>
      <w:r w:rsidRPr="004D754B">
        <w:rPr>
          <w:sz w:val="26"/>
          <w:szCs w:val="26"/>
        </w:rPr>
        <w:t>а</w:t>
      </w:r>
      <w:r w:rsidRPr="004D754B">
        <w:rPr>
          <w:sz w:val="26"/>
          <w:szCs w:val="26"/>
        </w:rPr>
        <w:t>лее – Организации).</w:t>
      </w:r>
    </w:p>
    <w:p w:rsidR="00BB618D" w:rsidRPr="004D754B" w:rsidRDefault="00BB618D" w:rsidP="00BB618D">
      <w:pPr>
        <w:pStyle w:val="a3"/>
        <w:numPr>
          <w:ilvl w:val="0"/>
          <w:numId w:val="22"/>
        </w:numPr>
        <w:tabs>
          <w:tab w:val="left" w:pos="1134"/>
        </w:tabs>
        <w:autoSpaceDE w:val="0"/>
        <w:autoSpaceDN w:val="0"/>
        <w:adjustRightInd w:val="0"/>
        <w:ind w:left="0" w:firstLine="709"/>
        <w:jc w:val="both"/>
        <w:rPr>
          <w:sz w:val="26"/>
          <w:szCs w:val="26"/>
        </w:rPr>
      </w:pPr>
      <w:r w:rsidRPr="004D754B">
        <w:rPr>
          <w:sz w:val="26"/>
          <w:szCs w:val="26"/>
        </w:rPr>
        <w:t>Положение включает в себя:</w:t>
      </w:r>
    </w:p>
    <w:p w:rsidR="00BB618D" w:rsidRPr="004D754B" w:rsidRDefault="00BB618D" w:rsidP="00BB618D">
      <w:pPr>
        <w:autoSpaceDE w:val="0"/>
        <w:autoSpaceDN w:val="0"/>
        <w:adjustRightInd w:val="0"/>
        <w:ind w:firstLine="709"/>
        <w:jc w:val="both"/>
        <w:rPr>
          <w:sz w:val="26"/>
          <w:szCs w:val="26"/>
        </w:rPr>
      </w:pPr>
      <w:r w:rsidRPr="004D754B">
        <w:rPr>
          <w:sz w:val="26"/>
          <w:szCs w:val="26"/>
        </w:rPr>
        <w:t xml:space="preserve">- </w:t>
      </w:r>
      <w:r w:rsidR="00F12ABE">
        <w:rPr>
          <w:sz w:val="26"/>
          <w:szCs w:val="26"/>
        </w:rPr>
        <w:t xml:space="preserve">размеры </w:t>
      </w:r>
      <w:r w:rsidRPr="00F12ABE">
        <w:rPr>
          <w:sz w:val="26"/>
          <w:szCs w:val="26"/>
        </w:rPr>
        <w:t>д</w:t>
      </w:r>
      <w:r w:rsidR="00F12ABE" w:rsidRPr="00F12ABE">
        <w:rPr>
          <w:sz w:val="26"/>
          <w:szCs w:val="26"/>
        </w:rPr>
        <w:t>олжностных окладов</w:t>
      </w:r>
      <w:r w:rsidR="00F12ABE">
        <w:rPr>
          <w:sz w:val="26"/>
          <w:szCs w:val="26"/>
        </w:rPr>
        <w:t xml:space="preserve"> </w:t>
      </w:r>
      <w:r w:rsidR="008038C3" w:rsidRPr="004D754B">
        <w:rPr>
          <w:sz w:val="26"/>
          <w:szCs w:val="26"/>
        </w:rPr>
        <w:t xml:space="preserve">(окладов, ставок заработной платы) </w:t>
      </w:r>
      <w:r w:rsidR="00F12ABE">
        <w:rPr>
          <w:sz w:val="26"/>
          <w:szCs w:val="26"/>
        </w:rPr>
        <w:t>по кв</w:t>
      </w:r>
      <w:r w:rsidR="00F12ABE">
        <w:rPr>
          <w:sz w:val="26"/>
          <w:szCs w:val="26"/>
        </w:rPr>
        <w:t>а</w:t>
      </w:r>
      <w:r w:rsidR="00F12ABE">
        <w:rPr>
          <w:sz w:val="26"/>
          <w:szCs w:val="26"/>
        </w:rPr>
        <w:t>лификационным уровням профессиональных квалификационных групп (ПКГ), а также устанавливаемые</w:t>
      </w:r>
      <w:r w:rsidR="008038C3">
        <w:rPr>
          <w:sz w:val="26"/>
          <w:szCs w:val="26"/>
        </w:rPr>
        <w:t xml:space="preserve"> в зависимости от сложности труда</w:t>
      </w:r>
      <w:r w:rsidRPr="004D754B">
        <w:rPr>
          <w:sz w:val="26"/>
          <w:szCs w:val="26"/>
        </w:rPr>
        <w:t>;</w:t>
      </w:r>
    </w:p>
    <w:p w:rsidR="00BB618D" w:rsidRPr="004D754B" w:rsidRDefault="00BB618D" w:rsidP="00BB618D">
      <w:pPr>
        <w:autoSpaceDE w:val="0"/>
        <w:autoSpaceDN w:val="0"/>
        <w:adjustRightInd w:val="0"/>
        <w:ind w:firstLine="709"/>
        <w:jc w:val="both"/>
        <w:rPr>
          <w:sz w:val="26"/>
          <w:szCs w:val="26"/>
        </w:rPr>
      </w:pPr>
      <w:r w:rsidRPr="004D754B">
        <w:rPr>
          <w:sz w:val="26"/>
          <w:szCs w:val="26"/>
        </w:rPr>
        <w:t>- размеры повышения должностных окладов (окладов, ставок заработной платы) работников Организаций;</w:t>
      </w:r>
    </w:p>
    <w:p w:rsidR="00BB618D" w:rsidRPr="004D754B" w:rsidRDefault="00BB618D" w:rsidP="00BB618D">
      <w:pPr>
        <w:autoSpaceDE w:val="0"/>
        <w:autoSpaceDN w:val="0"/>
        <w:adjustRightInd w:val="0"/>
        <w:ind w:firstLine="709"/>
        <w:jc w:val="both"/>
        <w:rPr>
          <w:sz w:val="26"/>
          <w:szCs w:val="26"/>
        </w:rPr>
      </w:pPr>
      <w:r w:rsidRPr="004D754B">
        <w:rPr>
          <w:sz w:val="26"/>
          <w:szCs w:val="26"/>
        </w:rPr>
        <w:t xml:space="preserve">-  </w:t>
      </w:r>
      <w:r w:rsidR="008038C3">
        <w:rPr>
          <w:sz w:val="26"/>
          <w:szCs w:val="26"/>
        </w:rPr>
        <w:t xml:space="preserve">условия и размеры установления </w:t>
      </w:r>
      <w:hyperlink r:id="rId15" w:history="1">
        <w:r w:rsidRPr="004D754B">
          <w:rPr>
            <w:sz w:val="26"/>
            <w:szCs w:val="26"/>
          </w:rPr>
          <w:t>выплат</w:t>
        </w:r>
      </w:hyperlink>
      <w:r w:rsidRPr="004D754B">
        <w:rPr>
          <w:sz w:val="26"/>
          <w:szCs w:val="26"/>
        </w:rPr>
        <w:t xml:space="preserve"> компенсационного характера р</w:t>
      </w:r>
      <w:r w:rsidRPr="004D754B">
        <w:rPr>
          <w:sz w:val="26"/>
          <w:szCs w:val="26"/>
        </w:rPr>
        <w:t>а</w:t>
      </w:r>
      <w:r w:rsidRPr="004D754B">
        <w:rPr>
          <w:sz w:val="26"/>
          <w:szCs w:val="26"/>
        </w:rPr>
        <w:t xml:space="preserve">ботникам Организаций; </w:t>
      </w:r>
    </w:p>
    <w:p w:rsidR="00BB618D" w:rsidRPr="004D754B" w:rsidRDefault="00BB618D" w:rsidP="00BB618D">
      <w:pPr>
        <w:autoSpaceDE w:val="0"/>
        <w:autoSpaceDN w:val="0"/>
        <w:adjustRightInd w:val="0"/>
        <w:ind w:firstLine="709"/>
        <w:jc w:val="both"/>
        <w:rPr>
          <w:sz w:val="26"/>
          <w:szCs w:val="26"/>
        </w:rPr>
      </w:pPr>
      <w:r w:rsidRPr="004D754B">
        <w:rPr>
          <w:sz w:val="26"/>
          <w:szCs w:val="26"/>
        </w:rPr>
        <w:t xml:space="preserve">- </w:t>
      </w:r>
      <w:r w:rsidR="008038C3">
        <w:rPr>
          <w:sz w:val="26"/>
          <w:szCs w:val="26"/>
        </w:rPr>
        <w:t xml:space="preserve">условия и размеры установления </w:t>
      </w:r>
      <w:hyperlink r:id="rId16" w:history="1">
        <w:r w:rsidRPr="004D754B">
          <w:rPr>
            <w:sz w:val="26"/>
            <w:szCs w:val="26"/>
          </w:rPr>
          <w:t>выплат</w:t>
        </w:r>
      </w:hyperlink>
      <w:r w:rsidRPr="004D754B">
        <w:rPr>
          <w:sz w:val="26"/>
          <w:szCs w:val="26"/>
        </w:rPr>
        <w:t xml:space="preserve"> стимулирующего характера р</w:t>
      </w:r>
      <w:r w:rsidRPr="004D754B">
        <w:rPr>
          <w:sz w:val="26"/>
          <w:szCs w:val="26"/>
        </w:rPr>
        <w:t>а</w:t>
      </w:r>
      <w:r w:rsidRPr="004D754B">
        <w:rPr>
          <w:sz w:val="26"/>
          <w:szCs w:val="26"/>
        </w:rPr>
        <w:t>ботникам Организаций;</w:t>
      </w:r>
    </w:p>
    <w:p w:rsidR="00BB618D" w:rsidRPr="004D754B" w:rsidRDefault="00BB618D" w:rsidP="00BB618D">
      <w:pPr>
        <w:autoSpaceDE w:val="0"/>
        <w:autoSpaceDN w:val="0"/>
        <w:adjustRightInd w:val="0"/>
        <w:ind w:firstLine="709"/>
        <w:jc w:val="both"/>
        <w:rPr>
          <w:sz w:val="26"/>
          <w:szCs w:val="26"/>
        </w:rPr>
      </w:pPr>
      <w:r w:rsidRPr="004D754B">
        <w:rPr>
          <w:sz w:val="26"/>
          <w:szCs w:val="26"/>
        </w:rPr>
        <w:t xml:space="preserve">- </w:t>
      </w:r>
      <w:hyperlink r:id="rId17" w:history="1">
        <w:r w:rsidRPr="004D754B">
          <w:rPr>
            <w:sz w:val="26"/>
            <w:szCs w:val="26"/>
          </w:rPr>
          <w:t>порядок</w:t>
        </w:r>
      </w:hyperlink>
      <w:r w:rsidRPr="004D754B">
        <w:rPr>
          <w:sz w:val="26"/>
          <w:szCs w:val="26"/>
        </w:rPr>
        <w:t xml:space="preserve"> и условия почасовой оплаты труда педагогических работников О</w:t>
      </w:r>
      <w:r w:rsidRPr="004D754B">
        <w:rPr>
          <w:sz w:val="26"/>
          <w:szCs w:val="26"/>
        </w:rPr>
        <w:t>р</w:t>
      </w:r>
      <w:r w:rsidRPr="004D754B">
        <w:rPr>
          <w:sz w:val="26"/>
          <w:szCs w:val="26"/>
        </w:rPr>
        <w:t>ганизаций;</w:t>
      </w:r>
    </w:p>
    <w:p w:rsidR="00BB618D" w:rsidRPr="004D754B" w:rsidRDefault="00BB618D" w:rsidP="00BB618D">
      <w:pPr>
        <w:autoSpaceDE w:val="0"/>
        <w:autoSpaceDN w:val="0"/>
        <w:adjustRightInd w:val="0"/>
        <w:ind w:firstLine="709"/>
        <w:jc w:val="both"/>
        <w:rPr>
          <w:sz w:val="26"/>
          <w:szCs w:val="26"/>
        </w:rPr>
      </w:pPr>
      <w:r w:rsidRPr="004D754B">
        <w:rPr>
          <w:sz w:val="26"/>
          <w:szCs w:val="26"/>
        </w:rPr>
        <w:t xml:space="preserve">- </w:t>
      </w:r>
      <w:hyperlink r:id="rId18" w:history="1">
        <w:r w:rsidRPr="004D754B">
          <w:rPr>
            <w:sz w:val="26"/>
            <w:szCs w:val="26"/>
          </w:rPr>
          <w:t>порядок</w:t>
        </w:r>
      </w:hyperlink>
      <w:r w:rsidRPr="004D754B">
        <w:rPr>
          <w:sz w:val="26"/>
          <w:szCs w:val="26"/>
        </w:rPr>
        <w:t xml:space="preserve"> регулирования уровня заработной платы руководителя, заместит</w:t>
      </w:r>
      <w:r w:rsidRPr="004D754B">
        <w:rPr>
          <w:sz w:val="26"/>
          <w:szCs w:val="26"/>
        </w:rPr>
        <w:t>е</w:t>
      </w:r>
      <w:r w:rsidRPr="004D754B">
        <w:rPr>
          <w:sz w:val="26"/>
          <w:szCs w:val="26"/>
        </w:rPr>
        <w:t>лей руководителя и главного бухгалтера Организации;</w:t>
      </w:r>
    </w:p>
    <w:p w:rsidR="00BB618D" w:rsidRPr="004D754B" w:rsidRDefault="00BB618D" w:rsidP="00BB618D">
      <w:pPr>
        <w:autoSpaceDE w:val="0"/>
        <w:autoSpaceDN w:val="0"/>
        <w:adjustRightInd w:val="0"/>
        <w:ind w:firstLine="709"/>
        <w:jc w:val="both"/>
        <w:rPr>
          <w:sz w:val="26"/>
          <w:szCs w:val="26"/>
        </w:rPr>
      </w:pPr>
      <w:r w:rsidRPr="004D754B">
        <w:rPr>
          <w:sz w:val="26"/>
          <w:szCs w:val="26"/>
        </w:rPr>
        <w:t xml:space="preserve">- </w:t>
      </w:r>
      <w:hyperlink r:id="rId19" w:history="1">
        <w:r w:rsidRPr="004D754B">
          <w:rPr>
            <w:sz w:val="26"/>
            <w:szCs w:val="26"/>
          </w:rPr>
          <w:t>порядок</w:t>
        </w:r>
      </w:hyperlink>
      <w:r w:rsidRPr="004D754B">
        <w:rPr>
          <w:sz w:val="26"/>
          <w:szCs w:val="26"/>
        </w:rPr>
        <w:t xml:space="preserve"> </w:t>
      </w:r>
      <w:proofErr w:type="gramStart"/>
      <w:r w:rsidRPr="004D754B">
        <w:rPr>
          <w:sz w:val="26"/>
          <w:szCs w:val="26"/>
        </w:rPr>
        <w:t>формирования планового фонда оплаты труда Организаций</w:t>
      </w:r>
      <w:proofErr w:type="gramEnd"/>
      <w:r w:rsidRPr="004D754B">
        <w:rPr>
          <w:sz w:val="26"/>
          <w:szCs w:val="26"/>
        </w:rPr>
        <w:t>.</w:t>
      </w:r>
    </w:p>
    <w:p w:rsidR="00BB618D" w:rsidRPr="004D754B" w:rsidRDefault="00BB618D" w:rsidP="00BB618D">
      <w:pPr>
        <w:pStyle w:val="a3"/>
        <w:numPr>
          <w:ilvl w:val="0"/>
          <w:numId w:val="22"/>
        </w:numPr>
        <w:tabs>
          <w:tab w:val="left" w:pos="1134"/>
        </w:tabs>
        <w:autoSpaceDE w:val="0"/>
        <w:autoSpaceDN w:val="0"/>
        <w:adjustRightInd w:val="0"/>
        <w:ind w:left="0" w:firstLine="709"/>
        <w:jc w:val="both"/>
        <w:rPr>
          <w:sz w:val="26"/>
          <w:szCs w:val="26"/>
        </w:rPr>
      </w:pPr>
      <w:r w:rsidRPr="004D754B">
        <w:rPr>
          <w:sz w:val="26"/>
          <w:szCs w:val="26"/>
        </w:rPr>
        <w:t>Система оплаты труда работников Организаций устанавливается колле</w:t>
      </w:r>
      <w:r w:rsidRPr="004D754B">
        <w:rPr>
          <w:sz w:val="26"/>
          <w:szCs w:val="26"/>
        </w:rPr>
        <w:t>к</w:t>
      </w:r>
      <w:r w:rsidRPr="004D754B">
        <w:rPr>
          <w:sz w:val="26"/>
          <w:szCs w:val="26"/>
        </w:rPr>
        <w:t>тивными договорами, соглашениями, локальными нормативными актами Орган</w:t>
      </w:r>
      <w:r w:rsidRPr="004D754B">
        <w:rPr>
          <w:sz w:val="26"/>
          <w:szCs w:val="26"/>
        </w:rPr>
        <w:t>и</w:t>
      </w:r>
      <w:r w:rsidRPr="004D754B">
        <w:rPr>
          <w:sz w:val="26"/>
          <w:szCs w:val="26"/>
        </w:rPr>
        <w:t>зации в соответствии с трудовым законодательством, иными нормативными прав</w:t>
      </w:r>
      <w:r w:rsidRPr="004D754B">
        <w:rPr>
          <w:sz w:val="26"/>
          <w:szCs w:val="26"/>
        </w:rPr>
        <w:t>о</w:t>
      </w:r>
      <w:r w:rsidRPr="004D754B">
        <w:rPr>
          <w:sz w:val="26"/>
          <w:szCs w:val="26"/>
        </w:rPr>
        <w:t>выми актами Российской Федерации, содержащими нормы трудового права, зак</w:t>
      </w:r>
      <w:r w:rsidRPr="004D754B">
        <w:rPr>
          <w:sz w:val="26"/>
          <w:szCs w:val="26"/>
        </w:rPr>
        <w:t>о</w:t>
      </w:r>
      <w:r w:rsidRPr="004D754B">
        <w:rPr>
          <w:sz w:val="26"/>
          <w:szCs w:val="26"/>
        </w:rPr>
        <w:t xml:space="preserve">нами и иными нормативными правовыми актами </w:t>
      </w:r>
      <w:r w:rsidR="008038C3">
        <w:rPr>
          <w:sz w:val="26"/>
          <w:szCs w:val="26"/>
        </w:rPr>
        <w:t>муниципального района «Печ</w:t>
      </w:r>
      <w:r w:rsidR="008038C3">
        <w:rPr>
          <w:sz w:val="26"/>
          <w:szCs w:val="26"/>
        </w:rPr>
        <w:t>о</w:t>
      </w:r>
      <w:r w:rsidR="008038C3">
        <w:rPr>
          <w:sz w:val="26"/>
          <w:szCs w:val="26"/>
        </w:rPr>
        <w:t>ра»</w:t>
      </w:r>
      <w:r w:rsidRPr="004D754B">
        <w:rPr>
          <w:sz w:val="26"/>
          <w:szCs w:val="26"/>
        </w:rPr>
        <w:t>.</w:t>
      </w:r>
    </w:p>
    <w:p w:rsidR="00BB618D" w:rsidRPr="004D754B" w:rsidRDefault="00BB618D" w:rsidP="00BB618D">
      <w:pPr>
        <w:pStyle w:val="a3"/>
        <w:numPr>
          <w:ilvl w:val="0"/>
          <w:numId w:val="22"/>
        </w:numPr>
        <w:tabs>
          <w:tab w:val="left" w:pos="1134"/>
        </w:tabs>
        <w:autoSpaceDE w:val="0"/>
        <w:autoSpaceDN w:val="0"/>
        <w:adjustRightInd w:val="0"/>
        <w:ind w:left="0" w:firstLine="709"/>
        <w:jc w:val="both"/>
        <w:rPr>
          <w:sz w:val="26"/>
          <w:szCs w:val="26"/>
        </w:rPr>
      </w:pPr>
      <w:r w:rsidRPr="004D754B">
        <w:rPr>
          <w:sz w:val="26"/>
          <w:szCs w:val="26"/>
        </w:rPr>
        <w:t>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w:t>
      </w:r>
      <w:r w:rsidRPr="004D754B">
        <w:rPr>
          <w:sz w:val="26"/>
          <w:szCs w:val="26"/>
        </w:rPr>
        <w:t>и</w:t>
      </w:r>
      <w:r w:rsidRPr="004D754B">
        <w:rPr>
          <w:sz w:val="26"/>
          <w:szCs w:val="26"/>
        </w:rPr>
        <w:t>стов и служащих или профессиональных стандартов, а также с учетом госуда</w:t>
      </w:r>
      <w:r w:rsidRPr="004D754B">
        <w:rPr>
          <w:sz w:val="26"/>
          <w:szCs w:val="26"/>
        </w:rPr>
        <w:t>р</w:t>
      </w:r>
      <w:r w:rsidRPr="004D754B">
        <w:rPr>
          <w:sz w:val="26"/>
          <w:szCs w:val="26"/>
        </w:rPr>
        <w:t>ственных гарантий по оплате труда, рекомендаций Российской трехсторонней к</w:t>
      </w:r>
      <w:r w:rsidRPr="004D754B">
        <w:rPr>
          <w:sz w:val="26"/>
          <w:szCs w:val="26"/>
        </w:rPr>
        <w:t>о</w:t>
      </w:r>
      <w:r w:rsidRPr="004D754B">
        <w:rPr>
          <w:sz w:val="26"/>
          <w:szCs w:val="26"/>
        </w:rPr>
        <w:t xml:space="preserve">миссии по регулированию социально-трудовых отношений. </w:t>
      </w:r>
    </w:p>
    <w:p w:rsidR="004D754B" w:rsidRPr="00EF698F" w:rsidRDefault="00BB618D" w:rsidP="004D754B">
      <w:pPr>
        <w:pStyle w:val="a3"/>
        <w:numPr>
          <w:ilvl w:val="0"/>
          <w:numId w:val="22"/>
        </w:numPr>
        <w:tabs>
          <w:tab w:val="left" w:pos="1134"/>
        </w:tabs>
        <w:autoSpaceDE w:val="0"/>
        <w:autoSpaceDN w:val="0"/>
        <w:adjustRightInd w:val="0"/>
        <w:ind w:left="0" w:firstLine="709"/>
        <w:jc w:val="both"/>
        <w:rPr>
          <w:sz w:val="26"/>
          <w:szCs w:val="26"/>
        </w:rPr>
      </w:pPr>
      <w:r w:rsidRPr="004D754B">
        <w:rPr>
          <w:sz w:val="26"/>
          <w:szCs w:val="26"/>
        </w:rPr>
        <w:lastRenderedPageBreak/>
        <w:t>Локальный нормативный акт, устанавливающий систему оплаты труда работников Организации</w:t>
      </w:r>
      <w:r w:rsidR="008038C3">
        <w:rPr>
          <w:sz w:val="26"/>
          <w:szCs w:val="26"/>
        </w:rPr>
        <w:t xml:space="preserve">, </w:t>
      </w:r>
      <w:r w:rsidRPr="004D754B">
        <w:rPr>
          <w:sz w:val="26"/>
          <w:szCs w:val="26"/>
        </w:rPr>
        <w:t>утверждается руководителем Организации</w:t>
      </w:r>
      <w:r w:rsidR="00EF698F">
        <w:rPr>
          <w:sz w:val="26"/>
          <w:szCs w:val="26"/>
        </w:rPr>
        <w:t>.</w:t>
      </w:r>
    </w:p>
    <w:p w:rsidR="00132D86" w:rsidRDefault="00132D86" w:rsidP="00132D86">
      <w:pPr>
        <w:rPr>
          <w:b/>
          <w:sz w:val="26"/>
          <w:szCs w:val="26"/>
        </w:rPr>
      </w:pPr>
    </w:p>
    <w:p w:rsidR="00776D1D" w:rsidRPr="000A21EB" w:rsidRDefault="004D754B" w:rsidP="000A21EB">
      <w:pPr>
        <w:jc w:val="center"/>
        <w:rPr>
          <w:sz w:val="26"/>
          <w:szCs w:val="26"/>
        </w:rPr>
      </w:pPr>
      <w:r w:rsidRPr="000A21EB">
        <w:rPr>
          <w:sz w:val="26"/>
          <w:szCs w:val="26"/>
        </w:rPr>
        <w:t xml:space="preserve">Раздел 2. </w:t>
      </w:r>
    </w:p>
    <w:p w:rsidR="000A21EB" w:rsidRPr="000A21EB" w:rsidRDefault="000A21EB" w:rsidP="004D754B">
      <w:pPr>
        <w:jc w:val="center"/>
        <w:rPr>
          <w:sz w:val="26"/>
          <w:szCs w:val="26"/>
        </w:rPr>
      </w:pPr>
      <w:r w:rsidRPr="000A21EB">
        <w:rPr>
          <w:sz w:val="26"/>
          <w:szCs w:val="26"/>
        </w:rPr>
        <w:t>Должностные оклады (ставки заработной платы) руководителей, сп</w:t>
      </w:r>
      <w:r>
        <w:rPr>
          <w:sz w:val="26"/>
          <w:szCs w:val="26"/>
        </w:rPr>
        <w:t>ециалистов, служащих и рабочих О</w:t>
      </w:r>
      <w:r w:rsidRPr="000A21EB">
        <w:rPr>
          <w:sz w:val="26"/>
          <w:szCs w:val="26"/>
        </w:rPr>
        <w:t>рганизаций</w:t>
      </w:r>
    </w:p>
    <w:p w:rsidR="009926BA" w:rsidRDefault="009926BA" w:rsidP="000E3A4C">
      <w:pPr>
        <w:pStyle w:val="a3"/>
        <w:autoSpaceDE w:val="0"/>
        <w:autoSpaceDN w:val="0"/>
        <w:adjustRightInd w:val="0"/>
        <w:ind w:left="0"/>
        <w:jc w:val="both"/>
        <w:rPr>
          <w:sz w:val="26"/>
          <w:szCs w:val="26"/>
        </w:rPr>
      </w:pPr>
    </w:p>
    <w:p w:rsidR="009926BA" w:rsidRPr="00022CD9" w:rsidRDefault="009926BA" w:rsidP="009926BA">
      <w:pPr>
        <w:pStyle w:val="ConsPlusNormal"/>
        <w:widowControl w:val="0"/>
        <w:numPr>
          <w:ilvl w:val="0"/>
          <w:numId w:val="25"/>
        </w:numPr>
        <w:tabs>
          <w:tab w:val="left" w:pos="1134"/>
        </w:tabs>
        <w:ind w:left="0" w:firstLine="709"/>
        <w:contextualSpacing/>
        <w:jc w:val="both"/>
        <w:rPr>
          <w:rFonts w:ascii="Times New Roman" w:hAnsi="Times New Roman" w:cs="Times New Roman"/>
          <w:sz w:val="26"/>
          <w:szCs w:val="26"/>
        </w:rPr>
      </w:pPr>
      <w:r w:rsidRPr="00022CD9">
        <w:rPr>
          <w:rFonts w:ascii="Times New Roman" w:hAnsi="Times New Roman" w:cs="Times New Roman"/>
          <w:sz w:val="26"/>
          <w:szCs w:val="26"/>
        </w:rPr>
        <w:t>Должностные оклады рук</w:t>
      </w:r>
      <w:r w:rsidR="00D102C9">
        <w:rPr>
          <w:rFonts w:ascii="Times New Roman" w:hAnsi="Times New Roman" w:cs="Times New Roman"/>
          <w:sz w:val="26"/>
          <w:szCs w:val="26"/>
        </w:rPr>
        <w:t>оводящих работников Организаций</w:t>
      </w:r>
      <w:r w:rsidRPr="00022CD9">
        <w:rPr>
          <w:rFonts w:ascii="Times New Roman" w:hAnsi="Times New Roman" w:cs="Times New Roman"/>
          <w:sz w:val="26"/>
          <w:szCs w:val="26"/>
        </w:rPr>
        <w:t>:</w:t>
      </w:r>
    </w:p>
    <w:p w:rsidR="009926BA" w:rsidRPr="00022CD9" w:rsidRDefault="009926BA" w:rsidP="009926BA">
      <w:pPr>
        <w:pStyle w:val="ConsPlusNormal"/>
        <w:ind w:firstLine="709"/>
        <w:contextualSpacing/>
        <w:jc w:val="both"/>
        <w:rPr>
          <w:rFonts w:ascii="Times New Roman" w:hAnsi="Times New Roman" w:cs="Times New Roman"/>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2"/>
        <w:gridCol w:w="5330"/>
      </w:tblGrid>
      <w:tr w:rsidR="009926BA" w:rsidRPr="00022CD9" w:rsidTr="000A21EB">
        <w:tc>
          <w:tcPr>
            <w:tcW w:w="567"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 xml:space="preserve">№ </w:t>
            </w:r>
            <w:proofErr w:type="gramStart"/>
            <w:r w:rsidRPr="00022CD9">
              <w:rPr>
                <w:rFonts w:ascii="Times New Roman" w:hAnsi="Times New Roman" w:cs="Times New Roman"/>
                <w:sz w:val="26"/>
                <w:szCs w:val="26"/>
              </w:rPr>
              <w:t>п</w:t>
            </w:r>
            <w:proofErr w:type="gramEnd"/>
            <w:r w:rsidRPr="00022CD9">
              <w:rPr>
                <w:rFonts w:ascii="Times New Roman" w:hAnsi="Times New Roman" w:cs="Times New Roman"/>
                <w:sz w:val="26"/>
                <w:szCs w:val="26"/>
              </w:rPr>
              <w:t>/п</w:t>
            </w:r>
          </w:p>
        </w:tc>
        <w:tc>
          <w:tcPr>
            <w:tcW w:w="3742"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Наименование должности</w:t>
            </w:r>
          </w:p>
        </w:tc>
        <w:tc>
          <w:tcPr>
            <w:tcW w:w="5330"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Должностной оклад</w:t>
            </w:r>
          </w:p>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(ставка заработной платы),  в рублях</w:t>
            </w:r>
          </w:p>
        </w:tc>
      </w:tr>
      <w:tr w:rsidR="009926BA" w:rsidRPr="00022CD9" w:rsidTr="000A21EB">
        <w:tc>
          <w:tcPr>
            <w:tcW w:w="567" w:type="dxa"/>
          </w:tcPr>
          <w:p w:rsidR="009926BA" w:rsidRPr="00022CD9" w:rsidRDefault="009926BA" w:rsidP="009926BA">
            <w:pPr>
              <w:pStyle w:val="ConsPlusNormal"/>
              <w:contextualSpacing/>
              <w:jc w:val="both"/>
              <w:rPr>
                <w:rFonts w:ascii="Times New Roman" w:hAnsi="Times New Roman" w:cs="Times New Roman"/>
                <w:sz w:val="26"/>
                <w:szCs w:val="26"/>
              </w:rPr>
            </w:pPr>
            <w:r w:rsidRPr="00022CD9">
              <w:rPr>
                <w:rFonts w:ascii="Times New Roman" w:hAnsi="Times New Roman" w:cs="Times New Roman"/>
                <w:sz w:val="26"/>
                <w:szCs w:val="26"/>
              </w:rPr>
              <w:t>1.</w:t>
            </w:r>
          </w:p>
        </w:tc>
        <w:tc>
          <w:tcPr>
            <w:tcW w:w="3742" w:type="dxa"/>
          </w:tcPr>
          <w:p w:rsidR="009926BA" w:rsidRPr="00022CD9" w:rsidRDefault="002F36F1" w:rsidP="009926BA">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З</w:t>
            </w:r>
            <w:r w:rsidR="009926BA" w:rsidRPr="00022CD9">
              <w:rPr>
                <w:rFonts w:ascii="Times New Roman" w:hAnsi="Times New Roman" w:cs="Times New Roman"/>
                <w:sz w:val="26"/>
                <w:szCs w:val="26"/>
              </w:rPr>
              <w:t>аведующий библиотекой О</w:t>
            </w:r>
            <w:r w:rsidR="009926BA" w:rsidRPr="00022CD9">
              <w:rPr>
                <w:rFonts w:ascii="Times New Roman" w:hAnsi="Times New Roman" w:cs="Times New Roman"/>
                <w:sz w:val="26"/>
                <w:szCs w:val="26"/>
              </w:rPr>
              <w:t>р</w:t>
            </w:r>
            <w:r w:rsidR="009926BA" w:rsidRPr="00022CD9">
              <w:rPr>
                <w:rFonts w:ascii="Times New Roman" w:hAnsi="Times New Roman" w:cs="Times New Roman"/>
                <w:sz w:val="26"/>
                <w:szCs w:val="26"/>
              </w:rPr>
              <w:t>ганизации</w:t>
            </w:r>
          </w:p>
        </w:tc>
        <w:tc>
          <w:tcPr>
            <w:tcW w:w="5330" w:type="dxa"/>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10400</w:t>
            </w:r>
          </w:p>
        </w:tc>
      </w:tr>
    </w:tbl>
    <w:p w:rsidR="009926BA" w:rsidRPr="00022CD9" w:rsidRDefault="009926BA" w:rsidP="009B349B">
      <w:pPr>
        <w:pStyle w:val="ConsPlusNormal"/>
        <w:contextualSpacing/>
        <w:jc w:val="both"/>
        <w:rPr>
          <w:rFonts w:ascii="Times New Roman" w:hAnsi="Times New Roman" w:cs="Times New Roman"/>
          <w:sz w:val="26"/>
          <w:szCs w:val="26"/>
        </w:rPr>
      </w:pPr>
    </w:p>
    <w:p w:rsidR="009926BA" w:rsidRPr="00022CD9" w:rsidRDefault="009926BA" w:rsidP="009926BA">
      <w:pPr>
        <w:pStyle w:val="ConsPlusNormal"/>
        <w:widowControl w:val="0"/>
        <w:numPr>
          <w:ilvl w:val="0"/>
          <w:numId w:val="25"/>
        </w:numPr>
        <w:tabs>
          <w:tab w:val="left" w:pos="1134"/>
        </w:tabs>
        <w:ind w:left="0" w:firstLine="709"/>
        <w:contextualSpacing/>
        <w:jc w:val="both"/>
        <w:rPr>
          <w:rFonts w:ascii="Times New Roman" w:hAnsi="Times New Roman" w:cs="Times New Roman"/>
          <w:sz w:val="26"/>
          <w:szCs w:val="26"/>
        </w:rPr>
      </w:pPr>
      <w:r w:rsidRPr="00022CD9">
        <w:rPr>
          <w:rFonts w:ascii="Times New Roman" w:hAnsi="Times New Roman" w:cs="Times New Roman"/>
          <w:sz w:val="26"/>
          <w:szCs w:val="26"/>
        </w:rPr>
        <w:t>Должностные оклады работников Организаций устанавливаются на о</w:t>
      </w:r>
      <w:r w:rsidRPr="00022CD9">
        <w:rPr>
          <w:rFonts w:ascii="Times New Roman" w:hAnsi="Times New Roman" w:cs="Times New Roman"/>
          <w:sz w:val="26"/>
          <w:szCs w:val="26"/>
        </w:rPr>
        <w:t>с</w:t>
      </w:r>
      <w:r w:rsidRPr="00022CD9">
        <w:rPr>
          <w:rFonts w:ascii="Times New Roman" w:hAnsi="Times New Roman" w:cs="Times New Roman"/>
          <w:sz w:val="26"/>
          <w:szCs w:val="26"/>
        </w:rPr>
        <w:t xml:space="preserve">нове профессиональных квалификационных </w:t>
      </w:r>
      <w:hyperlink r:id="rId20" w:history="1">
        <w:r w:rsidRPr="00022CD9">
          <w:rPr>
            <w:rFonts w:ascii="Times New Roman" w:hAnsi="Times New Roman" w:cs="Times New Roman"/>
            <w:sz w:val="26"/>
            <w:szCs w:val="26"/>
          </w:rPr>
          <w:t>групп</w:t>
        </w:r>
      </w:hyperlink>
      <w:r w:rsidRPr="00022CD9">
        <w:rPr>
          <w:rFonts w:ascii="Times New Roman" w:hAnsi="Times New Roman" w:cs="Times New Roman"/>
          <w:sz w:val="26"/>
          <w:szCs w:val="26"/>
        </w:rPr>
        <w:t xml:space="preserve"> должностей, утвержденных Приказом Министерства здравоохранения и социального развития Российской Ф</w:t>
      </w:r>
      <w:r w:rsidRPr="00022CD9">
        <w:rPr>
          <w:rFonts w:ascii="Times New Roman" w:hAnsi="Times New Roman" w:cs="Times New Roman"/>
          <w:sz w:val="26"/>
          <w:szCs w:val="26"/>
        </w:rPr>
        <w:t>е</w:t>
      </w:r>
      <w:r w:rsidRPr="00022CD9">
        <w:rPr>
          <w:rFonts w:ascii="Times New Roman" w:hAnsi="Times New Roman" w:cs="Times New Roman"/>
          <w:sz w:val="26"/>
          <w:szCs w:val="26"/>
        </w:rPr>
        <w:t>дерации от 5 мая 2008 г. № 216н «Об утверждении профессиональных квалифик</w:t>
      </w:r>
      <w:r w:rsidRPr="00022CD9">
        <w:rPr>
          <w:rFonts w:ascii="Times New Roman" w:hAnsi="Times New Roman" w:cs="Times New Roman"/>
          <w:sz w:val="26"/>
          <w:szCs w:val="26"/>
        </w:rPr>
        <w:t>а</w:t>
      </w:r>
      <w:r w:rsidRPr="00022CD9">
        <w:rPr>
          <w:rFonts w:ascii="Times New Roman" w:hAnsi="Times New Roman" w:cs="Times New Roman"/>
          <w:sz w:val="26"/>
          <w:szCs w:val="26"/>
        </w:rPr>
        <w:t>ционных групп должностей работников образования»:</w:t>
      </w:r>
    </w:p>
    <w:p w:rsidR="009926BA" w:rsidRPr="00022CD9" w:rsidRDefault="009926BA" w:rsidP="000F03EC">
      <w:pPr>
        <w:pStyle w:val="ConsPlusNormal"/>
        <w:ind w:firstLine="284"/>
        <w:contextualSpacing/>
        <w:rPr>
          <w:rFonts w:ascii="Times New Roman" w:hAnsi="Times New Roman" w:cs="Times New Roman"/>
          <w:sz w:val="26"/>
          <w:szCs w:val="26"/>
        </w:rPr>
      </w:pPr>
    </w:p>
    <w:p w:rsidR="009926BA" w:rsidRPr="00022CD9" w:rsidRDefault="009926BA" w:rsidP="009926BA">
      <w:pPr>
        <w:pStyle w:val="ConsPlusNormal"/>
        <w:widowControl w:val="0"/>
        <w:numPr>
          <w:ilvl w:val="1"/>
          <w:numId w:val="23"/>
        </w:numPr>
        <w:ind w:left="0" w:firstLine="0"/>
        <w:contextualSpacing/>
        <w:jc w:val="center"/>
        <w:rPr>
          <w:rFonts w:ascii="Times New Roman" w:hAnsi="Times New Roman" w:cs="Times New Roman"/>
          <w:sz w:val="26"/>
          <w:szCs w:val="26"/>
        </w:rPr>
      </w:pPr>
      <w:r w:rsidRPr="00022CD9">
        <w:rPr>
          <w:rFonts w:ascii="Times New Roman" w:hAnsi="Times New Roman" w:cs="Times New Roman"/>
          <w:sz w:val="26"/>
          <w:szCs w:val="26"/>
        </w:rPr>
        <w:t>Профессиональная квалификационная группа должностей работников уче</w:t>
      </w:r>
      <w:r w:rsidRPr="00022CD9">
        <w:rPr>
          <w:rFonts w:ascii="Times New Roman" w:hAnsi="Times New Roman" w:cs="Times New Roman"/>
          <w:sz w:val="26"/>
          <w:szCs w:val="26"/>
        </w:rPr>
        <w:t>б</w:t>
      </w:r>
      <w:r w:rsidRPr="00022CD9">
        <w:rPr>
          <w:rFonts w:ascii="Times New Roman" w:hAnsi="Times New Roman" w:cs="Times New Roman"/>
          <w:sz w:val="26"/>
          <w:szCs w:val="26"/>
        </w:rPr>
        <w:t>но-вспомогательного персонала первого уровня:</w:t>
      </w:r>
    </w:p>
    <w:p w:rsidR="009926BA" w:rsidRPr="00022CD9" w:rsidRDefault="009926BA" w:rsidP="009926BA">
      <w:pPr>
        <w:pStyle w:val="ConsPlusNormal"/>
        <w:ind w:left="1069"/>
        <w:contextualSpacing/>
        <w:rPr>
          <w:rFonts w:ascii="Times New Roman" w:hAnsi="Times New Roman" w:cs="Times New Roman"/>
          <w:sz w:val="26"/>
          <w:szCs w:val="26"/>
        </w:rPr>
      </w:pPr>
    </w:p>
    <w:tbl>
      <w:tblPr>
        <w:tblW w:w="96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2949"/>
      </w:tblGrid>
      <w:tr w:rsidR="009926BA" w:rsidRPr="00022CD9" w:rsidTr="009926BA">
        <w:tc>
          <w:tcPr>
            <w:tcW w:w="6663"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Наименование должности</w:t>
            </w:r>
          </w:p>
        </w:tc>
        <w:tc>
          <w:tcPr>
            <w:tcW w:w="2949"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Должностной оклад (рублей)</w:t>
            </w:r>
          </w:p>
        </w:tc>
      </w:tr>
      <w:tr w:rsidR="009926BA" w:rsidRPr="00022CD9" w:rsidTr="009926BA">
        <w:tc>
          <w:tcPr>
            <w:tcW w:w="6663" w:type="dxa"/>
          </w:tcPr>
          <w:p w:rsidR="009926BA" w:rsidRPr="00022CD9" w:rsidRDefault="009926BA" w:rsidP="002F36F1">
            <w:pPr>
              <w:pStyle w:val="ConsPlusNormal"/>
              <w:contextualSpacing/>
              <w:jc w:val="both"/>
              <w:rPr>
                <w:rFonts w:ascii="Times New Roman" w:hAnsi="Times New Roman" w:cs="Times New Roman"/>
                <w:sz w:val="26"/>
                <w:szCs w:val="26"/>
              </w:rPr>
            </w:pPr>
            <w:r w:rsidRPr="00022CD9">
              <w:rPr>
                <w:rFonts w:ascii="Times New Roman" w:hAnsi="Times New Roman" w:cs="Times New Roman"/>
                <w:sz w:val="26"/>
                <w:szCs w:val="26"/>
              </w:rPr>
              <w:t>Вожатый</w:t>
            </w:r>
          </w:p>
        </w:tc>
        <w:tc>
          <w:tcPr>
            <w:tcW w:w="2949" w:type="dxa"/>
          </w:tcPr>
          <w:p w:rsidR="009926BA" w:rsidRPr="00022CD9" w:rsidRDefault="009926BA" w:rsidP="009926BA">
            <w:pPr>
              <w:pStyle w:val="ConsPlusNormal"/>
              <w:contextualSpacing/>
              <w:jc w:val="center"/>
              <w:rPr>
                <w:rFonts w:ascii="Times New Roman" w:hAnsi="Times New Roman" w:cs="Times New Roman"/>
                <w:strike/>
                <w:sz w:val="26"/>
                <w:szCs w:val="26"/>
              </w:rPr>
            </w:pPr>
            <w:r w:rsidRPr="00022CD9">
              <w:rPr>
                <w:rFonts w:ascii="Times New Roman" w:hAnsi="Times New Roman" w:cs="Times New Roman"/>
                <w:sz w:val="26"/>
                <w:szCs w:val="26"/>
              </w:rPr>
              <w:t>7400</w:t>
            </w:r>
          </w:p>
        </w:tc>
      </w:tr>
    </w:tbl>
    <w:p w:rsidR="009926BA" w:rsidRPr="00022CD9" w:rsidRDefault="009926BA" w:rsidP="009926BA">
      <w:pPr>
        <w:pStyle w:val="ConsPlusNormal"/>
        <w:contextualSpacing/>
        <w:rPr>
          <w:rFonts w:ascii="Times New Roman" w:hAnsi="Times New Roman" w:cs="Times New Roman"/>
          <w:sz w:val="26"/>
          <w:szCs w:val="26"/>
        </w:rPr>
      </w:pPr>
    </w:p>
    <w:p w:rsidR="009926BA" w:rsidRPr="00022CD9" w:rsidRDefault="000F03EC" w:rsidP="009926BA">
      <w:pPr>
        <w:pStyle w:val="ConsPlusNormal"/>
        <w:widowControl w:val="0"/>
        <w:numPr>
          <w:ilvl w:val="1"/>
          <w:numId w:val="23"/>
        </w:numPr>
        <w:contextualSpacing/>
        <w:jc w:val="center"/>
        <w:rPr>
          <w:rFonts w:ascii="Times New Roman" w:hAnsi="Times New Roman" w:cs="Times New Roman"/>
          <w:sz w:val="26"/>
          <w:szCs w:val="26"/>
        </w:rPr>
      </w:pPr>
      <w:r>
        <w:rPr>
          <w:rFonts w:ascii="Times New Roman" w:hAnsi="Times New Roman" w:cs="Times New Roman"/>
          <w:sz w:val="26"/>
          <w:szCs w:val="26"/>
        </w:rPr>
        <w:t xml:space="preserve"> </w:t>
      </w:r>
      <w:r w:rsidR="009926BA" w:rsidRPr="00022CD9">
        <w:rPr>
          <w:rFonts w:ascii="Times New Roman" w:hAnsi="Times New Roman" w:cs="Times New Roman"/>
          <w:sz w:val="26"/>
          <w:szCs w:val="26"/>
        </w:rPr>
        <w:t>Профессиональная квалификационная группа должностей работников уче</w:t>
      </w:r>
      <w:r w:rsidR="009926BA" w:rsidRPr="00022CD9">
        <w:rPr>
          <w:rFonts w:ascii="Times New Roman" w:hAnsi="Times New Roman" w:cs="Times New Roman"/>
          <w:sz w:val="26"/>
          <w:szCs w:val="26"/>
        </w:rPr>
        <w:t>б</w:t>
      </w:r>
      <w:r w:rsidR="009926BA" w:rsidRPr="00022CD9">
        <w:rPr>
          <w:rFonts w:ascii="Times New Roman" w:hAnsi="Times New Roman" w:cs="Times New Roman"/>
          <w:sz w:val="26"/>
          <w:szCs w:val="26"/>
        </w:rPr>
        <w:t>но-вспомогательного персонала второго уровня:</w:t>
      </w:r>
    </w:p>
    <w:p w:rsidR="009926BA" w:rsidRPr="00022CD9" w:rsidRDefault="009926BA" w:rsidP="009926BA">
      <w:pPr>
        <w:pStyle w:val="ConsPlusNormal"/>
        <w:rPr>
          <w:rFonts w:ascii="Times New Roman" w:hAnsi="Times New Roman" w:cs="Times New Roman"/>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949"/>
      </w:tblGrid>
      <w:tr w:rsidR="009926BA" w:rsidRPr="00022CD9" w:rsidTr="002F36F1">
        <w:tc>
          <w:tcPr>
            <w:tcW w:w="6690"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Наименование должности</w:t>
            </w:r>
          </w:p>
        </w:tc>
        <w:tc>
          <w:tcPr>
            <w:tcW w:w="2949"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Должностной оклад (рублей)</w:t>
            </w:r>
          </w:p>
        </w:tc>
      </w:tr>
      <w:tr w:rsidR="009926BA" w:rsidRPr="00022CD9" w:rsidTr="002F36F1">
        <w:tc>
          <w:tcPr>
            <w:tcW w:w="9639" w:type="dxa"/>
            <w:gridSpan w:val="2"/>
          </w:tcPr>
          <w:p w:rsidR="009926BA" w:rsidRPr="00022CD9" w:rsidRDefault="009926BA" w:rsidP="009926BA">
            <w:pPr>
              <w:pStyle w:val="ConsPlusNormal"/>
              <w:contextualSpacing/>
              <w:jc w:val="center"/>
              <w:outlineLvl w:val="3"/>
              <w:rPr>
                <w:rFonts w:ascii="Times New Roman" w:hAnsi="Times New Roman" w:cs="Times New Roman"/>
                <w:sz w:val="26"/>
                <w:szCs w:val="26"/>
              </w:rPr>
            </w:pPr>
            <w:r w:rsidRPr="00022CD9">
              <w:rPr>
                <w:rFonts w:ascii="Times New Roman" w:hAnsi="Times New Roman" w:cs="Times New Roman"/>
                <w:sz w:val="26"/>
                <w:szCs w:val="26"/>
              </w:rPr>
              <w:t>1 квалификационный уровень</w:t>
            </w:r>
          </w:p>
        </w:tc>
      </w:tr>
      <w:tr w:rsidR="009926BA" w:rsidRPr="00022CD9" w:rsidTr="002F36F1">
        <w:tc>
          <w:tcPr>
            <w:tcW w:w="6690" w:type="dxa"/>
          </w:tcPr>
          <w:p w:rsidR="009926BA" w:rsidRPr="00022CD9" w:rsidRDefault="002F36F1" w:rsidP="009926BA">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М</w:t>
            </w:r>
            <w:r w:rsidR="009926BA" w:rsidRPr="00022CD9">
              <w:rPr>
                <w:rFonts w:ascii="Times New Roman" w:hAnsi="Times New Roman" w:cs="Times New Roman"/>
                <w:sz w:val="26"/>
                <w:szCs w:val="26"/>
              </w:rPr>
              <w:t>ладший воспитатель</w:t>
            </w:r>
          </w:p>
        </w:tc>
        <w:tc>
          <w:tcPr>
            <w:tcW w:w="2949" w:type="dxa"/>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7700</w:t>
            </w:r>
          </w:p>
        </w:tc>
      </w:tr>
    </w:tbl>
    <w:p w:rsidR="009926BA" w:rsidRDefault="009926BA" w:rsidP="009926BA">
      <w:pPr>
        <w:pStyle w:val="ConsPlusNormal"/>
        <w:contextualSpacing/>
        <w:outlineLvl w:val="2"/>
        <w:rPr>
          <w:rFonts w:ascii="Times New Roman" w:hAnsi="Times New Roman" w:cs="Times New Roman"/>
          <w:sz w:val="26"/>
          <w:szCs w:val="26"/>
        </w:rPr>
      </w:pPr>
    </w:p>
    <w:p w:rsidR="00D619ED" w:rsidRPr="00CE5126" w:rsidRDefault="000F03EC" w:rsidP="000F03EC">
      <w:pPr>
        <w:pStyle w:val="ConsPlusNormal"/>
        <w:widowControl w:val="0"/>
        <w:numPr>
          <w:ilvl w:val="1"/>
          <w:numId w:val="23"/>
        </w:numPr>
        <w:ind w:left="0" w:firstLine="0"/>
        <w:contextualSpacing/>
        <w:outlineLvl w:val="2"/>
        <w:rPr>
          <w:rFonts w:ascii="Times New Roman" w:hAnsi="Times New Roman" w:cs="Times New Roman"/>
          <w:sz w:val="26"/>
          <w:szCs w:val="26"/>
        </w:rPr>
      </w:pPr>
      <w:r>
        <w:rPr>
          <w:rFonts w:ascii="Times New Roman" w:hAnsi="Times New Roman" w:cs="Times New Roman"/>
          <w:sz w:val="26"/>
          <w:szCs w:val="26"/>
        </w:rPr>
        <w:t xml:space="preserve"> </w:t>
      </w:r>
      <w:r w:rsidR="009926BA" w:rsidRPr="00022CD9">
        <w:rPr>
          <w:rFonts w:ascii="Times New Roman" w:hAnsi="Times New Roman" w:cs="Times New Roman"/>
          <w:sz w:val="26"/>
          <w:szCs w:val="26"/>
        </w:rPr>
        <w:t>Профессиональная квалификационная группа должностей педагогических работников: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666"/>
      </w:tblGrid>
      <w:tr w:rsidR="009926BA" w:rsidRPr="00022CD9" w:rsidTr="00A857D3">
        <w:trPr>
          <w:tblHeader/>
        </w:trPr>
        <w:tc>
          <w:tcPr>
            <w:tcW w:w="6690"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bookmarkStart w:id="1" w:name="P284"/>
            <w:bookmarkEnd w:id="1"/>
            <w:r w:rsidRPr="00022CD9">
              <w:rPr>
                <w:rFonts w:ascii="Times New Roman" w:hAnsi="Times New Roman" w:cs="Times New Roman"/>
                <w:sz w:val="26"/>
                <w:szCs w:val="26"/>
              </w:rPr>
              <w:t>Наименование должности</w:t>
            </w:r>
          </w:p>
        </w:tc>
        <w:tc>
          <w:tcPr>
            <w:tcW w:w="2666" w:type="dxa"/>
            <w:vAlign w:val="center"/>
          </w:tcPr>
          <w:p w:rsidR="009926BA" w:rsidRPr="00022CD9" w:rsidRDefault="009926BA" w:rsidP="009926BA">
            <w:pPr>
              <w:pStyle w:val="ConsPlusNormal"/>
              <w:contextualSpacing/>
              <w:jc w:val="center"/>
              <w:rPr>
                <w:rFonts w:ascii="Times New Roman" w:hAnsi="Times New Roman" w:cs="Times New Roman"/>
                <w:sz w:val="26"/>
                <w:szCs w:val="26"/>
              </w:rPr>
            </w:pPr>
            <w:r w:rsidRPr="00022CD9">
              <w:rPr>
                <w:rFonts w:ascii="Times New Roman" w:hAnsi="Times New Roman" w:cs="Times New Roman"/>
                <w:sz w:val="26"/>
                <w:szCs w:val="26"/>
              </w:rPr>
              <w:t>Должностной оклад (ставка заработной платы), в рублях</w:t>
            </w:r>
          </w:p>
        </w:tc>
      </w:tr>
      <w:tr w:rsidR="009926BA" w:rsidRPr="00022CD9" w:rsidTr="00A857D3">
        <w:tc>
          <w:tcPr>
            <w:tcW w:w="9356" w:type="dxa"/>
            <w:gridSpan w:val="2"/>
          </w:tcPr>
          <w:p w:rsidR="009926BA" w:rsidRPr="00022CD9" w:rsidRDefault="009926BA" w:rsidP="009926BA">
            <w:pPr>
              <w:pStyle w:val="ConsPlusNormal"/>
              <w:contextualSpacing/>
              <w:jc w:val="center"/>
              <w:outlineLvl w:val="3"/>
              <w:rPr>
                <w:rFonts w:ascii="Times New Roman" w:hAnsi="Times New Roman" w:cs="Times New Roman"/>
                <w:sz w:val="26"/>
                <w:szCs w:val="26"/>
              </w:rPr>
            </w:pPr>
            <w:r w:rsidRPr="00022CD9">
              <w:rPr>
                <w:rFonts w:ascii="Times New Roman" w:hAnsi="Times New Roman" w:cs="Times New Roman"/>
                <w:sz w:val="26"/>
                <w:szCs w:val="26"/>
              </w:rPr>
              <w:t>1 квалификационный уровень</w:t>
            </w:r>
          </w:p>
        </w:tc>
      </w:tr>
      <w:tr w:rsidR="009926BA" w:rsidRPr="00022CD9" w:rsidTr="00A857D3">
        <w:tc>
          <w:tcPr>
            <w:tcW w:w="6690" w:type="dxa"/>
          </w:tcPr>
          <w:p w:rsidR="009926BA" w:rsidRPr="00022CD9" w:rsidRDefault="009926BA" w:rsidP="009926BA">
            <w:pPr>
              <w:pStyle w:val="ConsPlusNormal"/>
              <w:contextualSpacing/>
              <w:jc w:val="both"/>
              <w:rPr>
                <w:rFonts w:ascii="Times New Roman" w:hAnsi="Times New Roman" w:cs="Times New Roman"/>
                <w:sz w:val="26"/>
                <w:szCs w:val="26"/>
              </w:rPr>
            </w:pPr>
            <w:r w:rsidRPr="00022CD9">
              <w:rPr>
                <w:rFonts w:ascii="Times New Roman" w:hAnsi="Times New Roman" w:cs="Times New Roman"/>
                <w:sz w:val="26"/>
                <w:szCs w:val="26"/>
              </w:rPr>
              <w:lastRenderedPageBreak/>
              <w:t>Инструктор по труду, инструктор по физической культ</w:t>
            </w:r>
            <w:r w:rsidRPr="00022CD9">
              <w:rPr>
                <w:rFonts w:ascii="Times New Roman" w:hAnsi="Times New Roman" w:cs="Times New Roman"/>
                <w:sz w:val="26"/>
                <w:szCs w:val="26"/>
              </w:rPr>
              <w:t>у</w:t>
            </w:r>
            <w:r w:rsidRPr="00022CD9">
              <w:rPr>
                <w:rFonts w:ascii="Times New Roman" w:hAnsi="Times New Roman" w:cs="Times New Roman"/>
                <w:sz w:val="26"/>
                <w:szCs w:val="26"/>
              </w:rPr>
              <w:t xml:space="preserve">ре, </w:t>
            </w:r>
            <w:r w:rsidR="00701F5A">
              <w:rPr>
                <w:rFonts w:ascii="Times New Roman" w:hAnsi="Times New Roman" w:cs="Times New Roman"/>
                <w:sz w:val="26"/>
                <w:szCs w:val="26"/>
              </w:rPr>
              <w:t xml:space="preserve">инструктор ЛФК, </w:t>
            </w:r>
            <w:r w:rsidRPr="00022CD9">
              <w:rPr>
                <w:rFonts w:ascii="Times New Roman" w:hAnsi="Times New Roman" w:cs="Times New Roman"/>
                <w:sz w:val="26"/>
                <w:szCs w:val="26"/>
              </w:rPr>
              <w:t>музыкальный руководитель, ста</w:t>
            </w:r>
            <w:r w:rsidRPr="00022CD9">
              <w:rPr>
                <w:rFonts w:ascii="Times New Roman" w:hAnsi="Times New Roman" w:cs="Times New Roman"/>
                <w:sz w:val="26"/>
                <w:szCs w:val="26"/>
              </w:rPr>
              <w:t>р</w:t>
            </w:r>
            <w:r w:rsidRPr="00022CD9">
              <w:rPr>
                <w:rFonts w:ascii="Times New Roman" w:hAnsi="Times New Roman" w:cs="Times New Roman"/>
                <w:sz w:val="26"/>
                <w:szCs w:val="26"/>
              </w:rPr>
              <w:t>ший вожатый</w:t>
            </w:r>
          </w:p>
        </w:tc>
        <w:tc>
          <w:tcPr>
            <w:tcW w:w="2666" w:type="dxa"/>
          </w:tcPr>
          <w:p w:rsidR="009926BA" w:rsidRPr="00022CD9" w:rsidRDefault="009926BA" w:rsidP="009926BA">
            <w:pPr>
              <w:pStyle w:val="ConsPlusNormal"/>
              <w:contextualSpacing/>
              <w:jc w:val="center"/>
              <w:rPr>
                <w:rFonts w:ascii="Times New Roman" w:hAnsi="Times New Roman" w:cs="Times New Roman"/>
                <w:strike/>
                <w:sz w:val="26"/>
                <w:szCs w:val="26"/>
              </w:rPr>
            </w:pPr>
            <w:r w:rsidRPr="00022CD9">
              <w:rPr>
                <w:rFonts w:ascii="Times New Roman" w:hAnsi="Times New Roman" w:cs="Times New Roman"/>
                <w:sz w:val="26"/>
                <w:szCs w:val="26"/>
              </w:rPr>
              <w:t>8800</w:t>
            </w:r>
          </w:p>
        </w:tc>
      </w:tr>
      <w:tr w:rsidR="009926BA" w:rsidRPr="00022CD9" w:rsidTr="00A857D3">
        <w:tc>
          <w:tcPr>
            <w:tcW w:w="9356" w:type="dxa"/>
            <w:gridSpan w:val="2"/>
          </w:tcPr>
          <w:p w:rsidR="009926BA" w:rsidRPr="00022CD9" w:rsidRDefault="009926BA" w:rsidP="009926BA">
            <w:pPr>
              <w:pStyle w:val="ConsPlusNormal"/>
              <w:contextualSpacing/>
              <w:jc w:val="center"/>
              <w:outlineLvl w:val="3"/>
              <w:rPr>
                <w:rFonts w:ascii="Times New Roman" w:hAnsi="Times New Roman" w:cs="Times New Roman"/>
                <w:sz w:val="26"/>
                <w:szCs w:val="26"/>
              </w:rPr>
            </w:pPr>
            <w:r w:rsidRPr="00022CD9">
              <w:rPr>
                <w:rFonts w:ascii="Times New Roman" w:hAnsi="Times New Roman" w:cs="Times New Roman"/>
                <w:sz w:val="26"/>
                <w:szCs w:val="26"/>
              </w:rPr>
              <w:t>2 квалификационный уровень</w:t>
            </w:r>
          </w:p>
        </w:tc>
      </w:tr>
      <w:tr w:rsidR="009926BA" w:rsidRPr="00022CD9" w:rsidTr="00A857D3">
        <w:tc>
          <w:tcPr>
            <w:tcW w:w="6690" w:type="dxa"/>
          </w:tcPr>
          <w:p w:rsidR="009926BA" w:rsidRPr="00022CD9" w:rsidRDefault="002F36F1" w:rsidP="002F36F1">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К</w:t>
            </w:r>
            <w:r w:rsidR="009926BA" w:rsidRPr="00022CD9">
              <w:rPr>
                <w:rFonts w:ascii="Times New Roman" w:hAnsi="Times New Roman" w:cs="Times New Roman"/>
                <w:sz w:val="26"/>
                <w:szCs w:val="26"/>
              </w:rPr>
              <w:t>онцертмейстер, педагог дополнительного образования, педагог-организатор, социальный педагог</w:t>
            </w:r>
          </w:p>
        </w:tc>
        <w:tc>
          <w:tcPr>
            <w:tcW w:w="2666" w:type="dxa"/>
          </w:tcPr>
          <w:p w:rsidR="009926BA" w:rsidRPr="00022CD9" w:rsidRDefault="009926BA" w:rsidP="009926BA">
            <w:pPr>
              <w:pStyle w:val="ConsPlusNormal"/>
              <w:contextualSpacing/>
              <w:jc w:val="center"/>
              <w:rPr>
                <w:rFonts w:ascii="Times New Roman" w:hAnsi="Times New Roman" w:cs="Times New Roman"/>
                <w:strike/>
                <w:sz w:val="26"/>
                <w:szCs w:val="26"/>
              </w:rPr>
            </w:pPr>
            <w:r w:rsidRPr="00022CD9">
              <w:rPr>
                <w:rFonts w:ascii="Times New Roman" w:hAnsi="Times New Roman" w:cs="Times New Roman"/>
                <w:sz w:val="26"/>
                <w:szCs w:val="26"/>
              </w:rPr>
              <w:t>9000</w:t>
            </w:r>
          </w:p>
        </w:tc>
      </w:tr>
      <w:tr w:rsidR="009926BA" w:rsidRPr="00022CD9" w:rsidTr="00A857D3">
        <w:tc>
          <w:tcPr>
            <w:tcW w:w="9356" w:type="dxa"/>
            <w:gridSpan w:val="2"/>
          </w:tcPr>
          <w:p w:rsidR="009926BA" w:rsidRPr="00022CD9" w:rsidRDefault="009926BA" w:rsidP="009926BA">
            <w:pPr>
              <w:pStyle w:val="ConsPlusNormal"/>
              <w:contextualSpacing/>
              <w:jc w:val="center"/>
              <w:outlineLvl w:val="3"/>
              <w:rPr>
                <w:rFonts w:ascii="Times New Roman" w:hAnsi="Times New Roman" w:cs="Times New Roman"/>
                <w:sz w:val="26"/>
                <w:szCs w:val="26"/>
              </w:rPr>
            </w:pPr>
            <w:r w:rsidRPr="00022CD9">
              <w:rPr>
                <w:rFonts w:ascii="Times New Roman" w:hAnsi="Times New Roman" w:cs="Times New Roman"/>
                <w:sz w:val="26"/>
                <w:szCs w:val="26"/>
              </w:rPr>
              <w:t>3 квалификационный уровень</w:t>
            </w:r>
          </w:p>
        </w:tc>
      </w:tr>
      <w:tr w:rsidR="009926BA" w:rsidRPr="00022CD9" w:rsidTr="00A857D3">
        <w:tc>
          <w:tcPr>
            <w:tcW w:w="6690" w:type="dxa"/>
          </w:tcPr>
          <w:p w:rsidR="009926BA" w:rsidRPr="00022CD9" w:rsidRDefault="002F36F1" w:rsidP="002F36F1">
            <w:pPr>
              <w:pStyle w:val="ConsPlusNormal"/>
              <w:contextualSpacing/>
              <w:jc w:val="both"/>
              <w:rPr>
                <w:rFonts w:ascii="Times New Roman" w:hAnsi="Times New Roman" w:cs="Times New Roman"/>
                <w:sz w:val="26"/>
                <w:szCs w:val="26"/>
              </w:rPr>
            </w:pPr>
            <w:r>
              <w:rPr>
                <w:rFonts w:ascii="Times New Roman" w:hAnsi="Times New Roman" w:cs="Times New Roman"/>
                <w:sz w:val="26"/>
                <w:szCs w:val="26"/>
              </w:rPr>
              <w:t>Воспитатель</w:t>
            </w:r>
            <w:r w:rsidR="009926BA" w:rsidRPr="00022CD9">
              <w:rPr>
                <w:rFonts w:ascii="Times New Roman" w:hAnsi="Times New Roman" w:cs="Times New Roman"/>
                <w:sz w:val="26"/>
                <w:szCs w:val="26"/>
              </w:rPr>
              <w:t xml:space="preserve">, методист </w:t>
            </w:r>
            <w:hyperlink w:anchor="P309" w:history="1">
              <w:r w:rsidR="009926BA" w:rsidRPr="00022CD9">
                <w:rPr>
                  <w:rFonts w:ascii="Times New Roman" w:hAnsi="Times New Roman" w:cs="Times New Roman"/>
                  <w:sz w:val="26"/>
                  <w:szCs w:val="26"/>
                </w:rPr>
                <w:t>&lt;*&gt;</w:t>
              </w:r>
            </w:hyperlink>
            <w:r w:rsidR="009926BA" w:rsidRPr="00022CD9">
              <w:rPr>
                <w:rFonts w:ascii="Times New Roman" w:hAnsi="Times New Roman" w:cs="Times New Roman"/>
                <w:sz w:val="26"/>
                <w:szCs w:val="26"/>
              </w:rPr>
              <w:t>, педагог-психолог</w:t>
            </w:r>
          </w:p>
        </w:tc>
        <w:tc>
          <w:tcPr>
            <w:tcW w:w="2666" w:type="dxa"/>
          </w:tcPr>
          <w:p w:rsidR="009926BA" w:rsidRPr="00022CD9" w:rsidRDefault="009926BA" w:rsidP="009926BA">
            <w:pPr>
              <w:pStyle w:val="ConsPlusNormal"/>
              <w:contextualSpacing/>
              <w:jc w:val="center"/>
              <w:rPr>
                <w:rFonts w:ascii="Times New Roman" w:hAnsi="Times New Roman" w:cs="Times New Roman"/>
                <w:strike/>
                <w:sz w:val="26"/>
                <w:szCs w:val="26"/>
              </w:rPr>
            </w:pPr>
            <w:r w:rsidRPr="00022CD9">
              <w:rPr>
                <w:rFonts w:ascii="Times New Roman" w:hAnsi="Times New Roman" w:cs="Times New Roman"/>
                <w:sz w:val="26"/>
                <w:szCs w:val="26"/>
              </w:rPr>
              <w:t>9200</w:t>
            </w:r>
          </w:p>
        </w:tc>
      </w:tr>
      <w:tr w:rsidR="009926BA" w:rsidRPr="00022CD9" w:rsidTr="00A857D3">
        <w:tc>
          <w:tcPr>
            <w:tcW w:w="9356" w:type="dxa"/>
            <w:gridSpan w:val="2"/>
          </w:tcPr>
          <w:p w:rsidR="009926BA" w:rsidRPr="00022CD9" w:rsidRDefault="009926BA" w:rsidP="009926BA">
            <w:pPr>
              <w:pStyle w:val="ConsPlusNormal"/>
              <w:contextualSpacing/>
              <w:jc w:val="center"/>
              <w:outlineLvl w:val="3"/>
              <w:rPr>
                <w:rFonts w:ascii="Times New Roman" w:hAnsi="Times New Roman" w:cs="Times New Roman"/>
                <w:sz w:val="26"/>
                <w:szCs w:val="26"/>
              </w:rPr>
            </w:pPr>
            <w:r w:rsidRPr="00022CD9">
              <w:rPr>
                <w:rFonts w:ascii="Times New Roman" w:hAnsi="Times New Roman" w:cs="Times New Roman"/>
                <w:sz w:val="26"/>
                <w:szCs w:val="26"/>
              </w:rPr>
              <w:t>4 квалификационный уровень</w:t>
            </w:r>
          </w:p>
        </w:tc>
      </w:tr>
      <w:tr w:rsidR="009926BA" w:rsidRPr="00022CD9" w:rsidTr="00A857D3">
        <w:tc>
          <w:tcPr>
            <w:tcW w:w="6690" w:type="dxa"/>
          </w:tcPr>
          <w:p w:rsidR="009926BA" w:rsidRPr="00022CD9" w:rsidRDefault="00D102C9" w:rsidP="009C6405">
            <w:pPr>
              <w:pStyle w:val="ConsPlusNormal"/>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Педагог-библиотекарь</w:t>
            </w:r>
            <w:r w:rsidR="009926BA" w:rsidRPr="00022CD9">
              <w:rPr>
                <w:rFonts w:ascii="Times New Roman" w:hAnsi="Times New Roman" w:cs="Times New Roman"/>
                <w:sz w:val="26"/>
                <w:szCs w:val="26"/>
              </w:rPr>
              <w:t>,</w:t>
            </w:r>
            <w:r w:rsidR="002F113D">
              <w:rPr>
                <w:rFonts w:ascii="Times New Roman" w:hAnsi="Times New Roman" w:cs="Times New Roman"/>
                <w:sz w:val="26"/>
                <w:szCs w:val="26"/>
              </w:rPr>
              <w:t xml:space="preserve"> преподаватель</w:t>
            </w:r>
            <w:r w:rsidR="009C6405">
              <w:rPr>
                <w:rFonts w:ascii="Times New Roman" w:hAnsi="Times New Roman" w:cs="Times New Roman"/>
                <w:sz w:val="26"/>
                <w:szCs w:val="26"/>
              </w:rPr>
              <w:t xml:space="preserve"> - организатор</w:t>
            </w:r>
            <w:r w:rsidR="002F113D">
              <w:rPr>
                <w:rFonts w:ascii="Times New Roman" w:hAnsi="Times New Roman" w:cs="Times New Roman"/>
                <w:sz w:val="26"/>
                <w:szCs w:val="26"/>
              </w:rPr>
              <w:t xml:space="preserve"> основ</w:t>
            </w:r>
            <w:r w:rsidR="009C6405">
              <w:rPr>
                <w:rFonts w:ascii="Times New Roman" w:hAnsi="Times New Roman" w:cs="Times New Roman"/>
                <w:sz w:val="26"/>
                <w:szCs w:val="26"/>
              </w:rPr>
              <w:t xml:space="preserve"> безопасности жизнедеятельности</w:t>
            </w:r>
            <w:r w:rsidR="009926BA" w:rsidRPr="00022CD9">
              <w:rPr>
                <w:rFonts w:ascii="Times New Roman" w:hAnsi="Times New Roman" w:cs="Times New Roman"/>
                <w:sz w:val="26"/>
                <w:szCs w:val="26"/>
              </w:rPr>
              <w:t>, старший воспитател</w:t>
            </w:r>
            <w:r w:rsidR="00832527">
              <w:rPr>
                <w:rFonts w:ascii="Times New Roman" w:hAnsi="Times New Roman" w:cs="Times New Roman"/>
                <w:sz w:val="26"/>
                <w:szCs w:val="26"/>
              </w:rPr>
              <w:t xml:space="preserve">ь, </w:t>
            </w:r>
            <w:proofErr w:type="spellStart"/>
            <w:r w:rsidR="00832527">
              <w:rPr>
                <w:rFonts w:ascii="Times New Roman" w:hAnsi="Times New Roman" w:cs="Times New Roman"/>
                <w:sz w:val="26"/>
                <w:szCs w:val="26"/>
              </w:rPr>
              <w:t>тьютор</w:t>
            </w:r>
            <w:proofErr w:type="spellEnd"/>
            <w:r w:rsidR="009926BA" w:rsidRPr="00022CD9">
              <w:rPr>
                <w:rFonts w:ascii="Times New Roman" w:hAnsi="Times New Roman" w:cs="Times New Roman"/>
                <w:sz w:val="26"/>
                <w:szCs w:val="26"/>
              </w:rPr>
              <w:t xml:space="preserve">, учитель, учитель-дефектолог, учитель-логопед (логопед) </w:t>
            </w:r>
            <w:proofErr w:type="gramEnd"/>
          </w:p>
        </w:tc>
        <w:tc>
          <w:tcPr>
            <w:tcW w:w="2666" w:type="dxa"/>
          </w:tcPr>
          <w:p w:rsidR="009926BA" w:rsidRPr="00022CD9" w:rsidRDefault="009926BA" w:rsidP="009926BA">
            <w:pPr>
              <w:pStyle w:val="ConsPlusNormal"/>
              <w:contextualSpacing/>
              <w:jc w:val="center"/>
              <w:rPr>
                <w:rFonts w:ascii="Times New Roman" w:hAnsi="Times New Roman" w:cs="Times New Roman"/>
                <w:strike/>
                <w:sz w:val="26"/>
                <w:szCs w:val="26"/>
              </w:rPr>
            </w:pPr>
            <w:r w:rsidRPr="00022CD9">
              <w:rPr>
                <w:rFonts w:ascii="Times New Roman" w:hAnsi="Times New Roman" w:cs="Times New Roman"/>
                <w:sz w:val="26"/>
                <w:szCs w:val="26"/>
              </w:rPr>
              <w:t>9400</w:t>
            </w:r>
          </w:p>
        </w:tc>
      </w:tr>
    </w:tbl>
    <w:p w:rsidR="009926BA" w:rsidRPr="000A21EB" w:rsidRDefault="009926BA" w:rsidP="009926BA">
      <w:pPr>
        <w:pStyle w:val="ConsPlusNormal"/>
        <w:ind w:firstLine="709"/>
        <w:contextualSpacing/>
        <w:jc w:val="both"/>
        <w:rPr>
          <w:rFonts w:ascii="Times New Roman" w:hAnsi="Times New Roman" w:cs="Times New Roman"/>
          <w:sz w:val="26"/>
          <w:szCs w:val="26"/>
        </w:rPr>
      </w:pPr>
      <w:r w:rsidRPr="000A21EB">
        <w:rPr>
          <w:rFonts w:ascii="Times New Roman" w:hAnsi="Times New Roman" w:cs="Times New Roman"/>
          <w:sz w:val="26"/>
          <w:szCs w:val="26"/>
        </w:rPr>
        <w:t>Примечания:</w:t>
      </w:r>
    </w:p>
    <w:p w:rsidR="009926BA" w:rsidRPr="000A21EB" w:rsidRDefault="009926BA" w:rsidP="009926BA">
      <w:pPr>
        <w:pStyle w:val="ConsPlusNormal"/>
        <w:ind w:firstLine="709"/>
        <w:contextualSpacing/>
        <w:jc w:val="both"/>
        <w:rPr>
          <w:rFonts w:ascii="Times New Roman" w:hAnsi="Times New Roman" w:cs="Times New Roman"/>
          <w:sz w:val="26"/>
          <w:szCs w:val="26"/>
        </w:rPr>
      </w:pPr>
      <w:r w:rsidRPr="000A21EB">
        <w:rPr>
          <w:rFonts w:ascii="Times New Roman" w:hAnsi="Times New Roman" w:cs="Times New Roman"/>
          <w:sz w:val="26"/>
          <w:szCs w:val="26"/>
        </w:rPr>
        <w:t>&lt;*&gt; Методистам методических, учебно-методических кабинетов (центров) должностной оклад (ставка заработной платы) устанавливается в размере 9400 рублей.</w:t>
      </w:r>
    </w:p>
    <w:p w:rsidR="009926BA" w:rsidRPr="00022CD9" w:rsidRDefault="009926BA" w:rsidP="009926BA">
      <w:pPr>
        <w:pStyle w:val="ConsPlusNormal"/>
        <w:ind w:firstLine="709"/>
        <w:contextualSpacing/>
        <w:jc w:val="both"/>
        <w:rPr>
          <w:rFonts w:ascii="Times New Roman" w:hAnsi="Times New Roman" w:cs="Times New Roman"/>
          <w:i/>
          <w:sz w:val="26"/>
          <w:szCs w:val="26"/>
        </w:rPr>
      </w:pPr>
    </w:p>
    <w:p w:rsidR="009926BA" w:rsidRPr="00CE5126" w:rsidRDefault="009926BA" w:rsidP="00022CD9">
      <w:pPr>
        <w:pStyle w:val="ConsPlusNormal"/>
        <w:widowControl w:val="0"/>
        <w:numPr>
          <w:ilvl w:val="1"/>
          <w:numId w:val="23"/>
        </w:numPr>
        <w:ind w:left="0" w:firstLine="709"/>
        <w:contextualSpacing/>
        <w:jc w:val="both"/>
        <w:rPr>
          <w:rFonts w:ascii="Times New Roman" w:hAnsi="Times New Roman" w:cs="Times New Roman"/>
          <w:sz w:val="26"/>
          <w:szCs w:val="26"/>
        </w:rPr>
      </w:pPr>
      <w:r w:rsidRPr="00022CD9">
        <w:rPr>
          <w:rFonts w:ascii="Times New Roman" w:hAnsi="Times New Roman" w:cs="Times New Roman"/>
          <w:sz w:val="26"/>
          <w:szCs w:val="26"/>
        </w:rPr>
        <w:t>Должностные оклады (ставки заработной платы) педагогических р</w:t>
      </w:r>
      <w:r w:rsidRPr="00022CD9">
        <w:rPr>
          <w:rFonts w:ascii="Times New Roman" w:hAnsi="Times New Roman" w:cs="Times New Roman"/>
          <w:sz w:val="26"/>
          <w:szCs w:val="26"/>
        </w:rPr>
        <w:t>а</w:t>
      </w:r>
      <w:r w:rsidRPr="00022CD9">
        <w:rPr>
          <w:rFonts w:ascii="Times New Roman" w:hAnsi="Times New Roman" w:cs="Times New Roman"/>
          <w:sz w:val="26"/>
          <w:szCs w:val="26"/>
        </w:rPr>
        <w:t>ботников включают размер ежемесячной денежной компенсации на обеспечение книгоиздательской продукцией и периодическими изданиями.</w:t>
      </w:r>
      <w:bookmarkStart w:id="2" w:name="P310"/>
      <w:bookmarkEnd w:id="2"/>
    </w:p>
    <w:p w:rsidR="009926BA" w:rsidRPr="00022CD9" w:rsidRDefault="000B1ABD" w:rsidP="009926BA">
      <w:pPr>
        <w:ind w:firstLine="709"/>
        <w:jc w:val="both"/>
        <w:rPr>
          <w:sz w:val="26"/>
          <w:szCs w:val="26"/>
        </w:rPr>
      </w:pPr>
      <w:r>
        <w:rPr>
          <w:sz w:val="26"/>
          <w:szCs w:val="26"/>
        </w:rPr>
        <w:t>3</w:t>
      </w:r>
      <w:r w:rsidR="009926BA" w:rsidRPr="00022CD9">
        <w:rPr>
          <w:sz w:val="26"/>
          <w:szCs w:val="26"/>
        </w:rPr>
        <w:t>.  Должностные оклады медицинских работников Организаций устанавл</w:t>
      </w:r>
      <w:r w:rsidR="009926BA" w:rsidRPr="00022CD9">
        <w:rPr>
          <w:sz w:val="26"/>
          <w:szCs w:val="26"/>
        </w:rPr>
        <w:t>и</w:t>
      </w:r>
      <w:r w:rsidR="009926BA" w:rsidRPr="00022CD9">
        <w:rPr>
          <w:sz w:val="26"/>
          <w:szCs w:val="26"/>
        </w:rPr>
        <w:t>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6 августа 2007 года № 526 «Об утверждении професси</w:t>
      </w:r>
      <w:r w:rsidR="009926BA" w:rsidRPr="00022CD9">
        <w:rPr>
          <w:sz w:val="26"/>
          <w:szCs w:val="26"/>
        </w:rPr>
        <w:t>о</w:t>
      </w:r>
      <w:r w:rsidR="009926BA" w:rsidRPr="00022CD9">
        <w:rPr>
          <w:sz w:val="26"/>
          <w:szCs w:val="26"/>
        </w:rPr>
        <w:t>нальных квалификационных групп должностей медицинских и фармацевтических работников»:</w:t>
      </w:r>
    </w:p>
    <w:p w:rsidR="009926BA" w:rsidRPr="00022CD9" w:rsidRDefault="009926BA" w:rsidP="009926BA">
      <w:pPr>
        <w:jc w:val="right"/>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7459"/>
        <w:gridCol w:w="2019"/>
      </w:tblGrid>
      <w:tr w:rsidR="009926BA" w:rsidRPr="00022CD9" w:rsidTr="009926BA">
        <w:tc>
          <w:tcPr>
            <w:tcW w:w="393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Наименование должности</w:t>
            </w:r>
          </w:p>
        </w:tc>
        <w:tc>
          <w:tcPr>
            <w:tcW w:w="106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Должностной оклад (рублей)</w:t>
            </w:r>
          </w:p>
        </w:tc>
      </w:tr>
      <w:tr w:rsidR="009926BA" w:rsidRPr="00022CD9" w:rsidTr="009926BA">
        <w:tc>
          <w:tcPr>
            <w:tcW w:w="5000" w:type="pct"/>
            <w:gridSpan w:val="2"/>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Профессиональная квалификационная группа «Средний медицинский и фармаце</w:t>
            </w:r>
            <w:r w:rsidRPr="00022CD9">
              <w:rPr>
                <w:sz w:val="26"/>
                <w:szCs w:val="26"/>
              </w:rPr>
              <w:t>в</w:t>
            </w:r>
            <w:r w:rsidRPr="00022CD9">
              <w:rPr>
                <w:sz w:val="26"/>
                <w:szCs w:val="26"/>
              </w:rPr>
              <w:t>тический персонал»</w:t>
            </w:r>
          </w:p>
        </w:tc>
      </w:tr>
      <w:tr w:rsidR="009926BA" w:rsidRPr="00022CD9" w:rsidTr="009926BA">
        <w:tc>
          <w:tcPr>
            <w:tcW w:w="393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rPr>
                <w:sz w:val="26"/>
                <w:szCs w:val="26"/>
              </w:rPr>
            </w:pPr>
            <w:r w:rsidRPr="00022CD9">
              <w:rPr>
                <w:sz w:val="26"/>
                <w:szCs w:val="26"/>
              </w:rPr>
              <w:t>2-й квалификационный уровень</w:t>
            </w:r>
          </w:p>
        </w:tc>
        <w:tc>
          <w:tcPr>
            <w:tcW w:w="106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9300</w:t>
            </w:r>
          </w:p>
        </w:tc>
      </w:tr>
      <w:tr w:rsidR="009926BA" w:rsidRPr="00022CD9" w:rsidTr="009926BA">
        <w:tc>
          <w:tcPr>
            <w:tcW w:w="3935" w:type="pct"/>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sz w:val="26"/>
                <w:szCs w:val="26"/>
              </w:rPr>
            </w:pPr>
            <w:r w:rsidRPr="00022CD9">
              <w:rPr>
                <w:sz w:val="26"/>
                <w:szCs w:val="26"/>
              </w:rPr>
              <w:t>3-й квалификационный уровень</w:t>
            </w:r>
            <w:r w:rsidR="00CB57E2">
              <w:rPr>
                <w:sz w:val="26"/>
                <w:szCs w:val="26"/>
              </w:rPr>
              <w:t xml:space="preserve"> (медицинская сестра)</w:t>
            </w:r>
          </w:p>
        </w:tc>
        <w:tc>
          <w:tcPr>
            <w:tcW w:w="106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9500</w:t>
            </w:r>
          </w:p>
        </w:tc>
      </w:tr>
      <w:tr w:rsidR="009926BA" w:rsidRPr="00022CD9" w:rsidTr="009926BA">
        <w:tc>
          <w:tcPr>
            <w:tcW w:w="3935" w:type="pct"/>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sz w:val="26"/>
                <w:szCs w:val="26"/>
              </w:rPr>
            </w:pPr>
            <w:r w:rsidRPr="00022CD9">
              <w:rPr>
                <w:sz w:val="26"/>
                <w:szCs w:val="26"/>
              </w:rPr>
              <w:t>4-й квалификационный уровень</w:t>
            </w:r>
          </w:p>
        </w:tc>
        <w:tc>
          <w:tcPr>
            <w:tcW w:w="106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9750</w:t>
            </w:r>
          </w:p>
        </w:tc>
      </w:tr>
      <w:tr w:rsidR="009926BA" w:rsidRPr="00022CD9" w:rsidTr="009926BA">
        <w:tc>
          <w:tcPr>
            <w:tcW w:w="393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rPr>
                <w:sz w:val="26"/>
                <w:szCs w:val="26"/>
              </w:rPr>
            </w:pPr>
            <w:r w:rsidRPr="00022CD9">
              <w:rPr>
                <w:sz w:val="26"/>
                <w:szCs w:val="26"/>
              </w:rPr>
              <w:lastRenderedPageBreak/>
              <w:t>5-й квалификационный уровень</w:t>
            </w:r>
          </w:p>
        </w:tc>
        <w:tc>
          <w:tcPr>
            <w:tcW w:w="1065" w:type="pct"/>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sz w:val="26"/>
                <w:szCs w:val="26"/>
              </w:rPr>
            </w:pPr>
            <w:r w:rsidRPr="00022CD9">
              <w:rPr>
                <w:sz w:val="26"/>
                <w:szCs w:val="26"/>
              </w:rPr>
              <w:t>10000</w:t>
            </w:r>
          </w:p>
        </w:tc>
      </w:tr>
    </w:tbl>
    <w:p w:rsidR="009926BA" w:rsidRPr="00022CD9" w:rsidRDefault="009926BA" w:rsidP="009926BA">
      <w:pPr>
        <w:autoSpaceDE w:val="0"/>
        <w:autoSpaceDN w:val="0"/>
        <w:adjustRightInd w:val="0"/>
        <w:ind w:firstLine="540"/>
        <w:jc w:val="both"/>
        <w:rPr>
          <w:sz w:val="26"/>
          <w:szCs w:val="26"/>
        </w:rPr>
      </w:pPr>
    </w:p>
    <w:p w:rsidR="009926BA" w:rsidRPr="00022CD9" w:rsidRDefault="000B1ABD" w:rsidP="00A509E8">
      <w:pPr>
        <w:autoSpaceDE w:val="0"/>
        <w:autoSpaceDN w:val="0"/>
        <w:adjustRightInd w:val="0"/>
        <w:ind w:firstLine="708"/>
        <w:jc w:val="both"/>
        <w:rPr>
          <w:color w:val="000000" w:themeColor="text1"/>
          <w:sz w:val="26"/>
          <w:szCs w:val="26"/>
        </w:rPr>
      </w:pPr>
      <w:r>
        <w:rPr>
          <w:color w:val="000000" w:themeColor="text1"/>
          <w:sz w:val="26"/>
          <w:szCs w:val="26"/>
        </w:rPr>
        <w:t xml:space="preserve">4. </w:t>
      </w:r>
      <w:r w:rsidR="009926BA" w:rsidRPr="000B1ABD">
        <w:rPr>
          <w:color w:val="000000" w:themeColor="text1"/>
          <w:sz w:val="26"/>
          <w:szCs w:val="26"/>
        </w:rPr>
        <w:t xml:space="preserve">Должностные оклады работников культуры, искусства и кинематографии Организаций устанавливаются на основе профессиональных квалификационных </w:t>
      </w:r>
      <w:hyperlink r:id="rId21" w:history="1">
        <w:r w:rsidR="009926BA" w:rsidRPr="000B1ABD">
          <w:rPr>
            <w:rStyle w:val="ae"/>
            <w:color w:val="000000" w:themeColor="text1"/>
            <w:sz w:val="26"/>
            <w:szCs w:val="26"/>
            <w:u w:val="none"/>
          </w:rPr>
          <w:t>групп</w:t>
        </w:r>
      </w:hyperlink>
      <w:r w:rsidR="009926BA" w:rsidRPr="000B1ABD">
        <w:rPr>
          <w:color w:val="000000" w:themeColor="text1"/>
          <w:sz w:val="26"/>
          <w:szCs w:val="26"/>
        </w:rPr>
        <w:t xml:space="preserve"> должностей, утвержденных Приказом Министерства здравоохранения и с</w:t>
      </w:r>
      <w:r w:rsidR="009926BA" w:rsidRPr="000B1ABD">
        <w:rPr>
          <w:color w:val="000000" w:themeColor="text1"/>
          <w:sz w:val="26"/>
          <w:szCs w:val="26"/>
        </w:rPr>
        <w:t>о</w:t>
      </w:r>
      <w:r w:rsidR="009926BA" w:rsidRPr="000B1ABD">
        <w:rPr>
          <w:color w:val="000000" w:themeColor="text1"/>
          <w:sz w:val="26"/>
          <w:szCs w:val="26"/>
        </w:rPr>
        <w:t>циального развития Российской Федерации от 31 августа 2007 г. № 570 «Об утве</w:t>
      </w:r>
      <w:r w:rsidR="009926BA" w:rsidRPr="000B1ABD">
        <w:rPr>
          <w:color w:val="000000" w:themeColor="text1"/>
          <w:sz w:val="26"/>
          <w:szCs w:val="26"/>
        </w:rPr>
        <w:t>р</w:t>
      </w:r>
      <w:r w:rsidR="009926BA" w:rsidRPr="000B1ABD">
        <w:rPr>
          <w:color w:val="000000" w:themeColor="text1"/>
          <w:sz w:val="26"/>
          <w:szCs w:val="26"/>
        </w:rPr>
        <w:t>ждении профессиональных квалификационных групп должностей работников культуры, искусства и кинематографии»:</w:t>
      </w:r>
    </w:p>
    <w:p w:rsidR="009926BA" w:rsidRPr="00022CD9" w:rsidRDefault="009926BA" w:rsidP="009926BA">
      <w:pPr>
        <w:autoSpaceDE w:val="0"/>
        <w:autoSpaceDN w:val="0"/>
        <w:adjustRightInd w:val="0"/>
        <w:ind w:firstLine="540"/>
        <w:jc w:val="both"/>
        <w:outlineLvl w:val="0"/>
        <w:rPr>
          <w:sz w:val="26"/>
          <w:szCs w:val="26"/>
        </w:rPr>
      </w:pPr>
    </w:p>
    <w:tbl>
      <w:tblPr>
        <w:tblW w:w="9498" w:type="dxa"/>
        <w:tblInd w:w="-80" w:type="dxa"/>
        <w:tblLayout w:type="fixed"/>
        <w:tblCellMar>
          <w:top w:w="102" w:type="dxa"/>
          <w:left w:w="62" w:type="dxa"/>
          <w:bottom w:w="102" w:type="dxa"/>
          <w:right w:w="62" w:type="dxa"/>
        </w:tblCellMar>
        <w:tblLook w:val="04A0" w:firstRow="1" w:lastRow="0" w:firstColumn="1" w:lastColumn="0" w:noHBand="0" w:noVBand="1"/>
      </w:tblPr>
      <w:tblGrid>
        <w:gridCol w:w="7765"/>
        <w:gridCol w:w="1733"/>
      </w:tblGrid>
      <w:tr w:rsidR="009926BA" w:rsidRPr="00022CD9" w:rsidTr="00A857D3">
        <w:tc>
          <w:tcPr>
            <w:tcW w:w="7765" w:type="dxa"/>
            <w:tcBorders>
              <w:top w:val="single" w:sz="4" w:space="0" w:color="auto"/>
              <w:left w:val="single" w:sz="4" w:space="0" w:color="auto"/>
              <w:bottom w:val="single" w:sz="4" w:space="0" w:color="auto"/>
              <w:right w:val="single" w:sz="4" w:space="0" w:color="auto"/>
            </w:tcBorders>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Профессиональные квалификационные группы</w:t>
            </w:r>
          </w:p>
        </w:tc>
        <w:tc>
          <w:tcPr>
            <w:tcW w:w="1733" w:type="dxa"/>
            <w:tcBorders>
              <w:top w:val="single" w:sz="4" w:space="0" w:color="auto"/>
              <w:left w:val="single" w:sz="4" w:space="0" w:color="auto"/>
              <w:bottom w:val="single" w:sz="4" w:space="0" w:color="auto"/>
              <w:right w:val="single" w:sz="4" w:space="0" w:color="auto"/>
            </w:tcBorders>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Должностной оклад, рублей</w:t>
            </w:r>
          </w:p>
        </w:tc>
      </w:tr>
      <w:tr w:rsidR="009926BA" w:rsidRPr="00022CD9" w:rsidTr="00A857D3">
        <w:trPr>
          <w:trHeight w:val="440"/>
        </w:trPr>
        <w:tc>
          <w:tcPr>
            <w:tcW w:w="7765" w:type="dxa"/>
            <w:tcBorders>
              <w:top w:val="single" w:sz="4" w:space="0" w:color="auto"/>
              <w:left w:val="single" w:sz="4" w:space="0" w:color="auto"/>
              <w:bottom w:val="single" w:sz="4" w:space="0" w:color="auto"/>
              <w:right w:val="single" w:sz="4" w:space="0" w:color="auto"/>
            </w:tcBorders>
            <w:hideMark/>
          </w:tcPr>
          <w:p w:rsidR="009926BA" w:rsidRPr="00022CD9" w:rsidRDefault="009926BA" w:rsidP="009926BA">
            <w:pPr>
              <w:autoSpaceDE w:val="0"/>
              <w:autoSpaceDN w:val="0"/>
              <w:adjustRightInd w:val="0"/>
              <w:jc w:val="both"/>
              <w:rPr>
                <w:sz w:val="26"/>
                <w:szCs w:val="26"/>
              </w:rPr>
            </w:pPr>
            <w:r w:rsidRPr="00022CD9">
              <w:rPr>
                <w:sz w:val="26"/>
                <w:szCs w:val="26"/>
              </w:rPr>
              <w:t xml:space="preserve">Профессиональная квалификационная группа «Должности </w:t>
            </w:r>
            <w:proofErr w:type="gramStart"/>
            <w:r w:rsidRPr="00022CD9">
              <w:rPr>
                <w:sz w:val="26"/>
                <w:szCs w:val="26"/>
              </w:rPr>
              <w:t>технич</w:t>
            </w:r>
            <w:r w:rsidRPr="00022CD9">
              <w:rPr>
                <w:sz w:val="26"/>
                <w:szCs w:val="26"/>
              </w:rPr>
              <w:t>е</w:t>
            </w:r>
            <w:r w:rsidRPr="00022CD9">
              <w:rPr>
                <w:sz w:val="26"/>
                <w:szCs w:val="26"/>
              </w:rPr>
              <w:t>ских исполнителей</w:t>
            </w:r>
            <w:proofErr w:type="gramEnd"/>
            <w:r w:rsidRPr="00022CD9">
              <w:rPr>
                <w:sz w:val="26"/>
                <w:szCs w:val="26"/>
              </w:rPr>
              <w:t xml:space="preserve"> и артистов вспомогательного состава»</w:t>
            </w:r>
          </w:p>
        </w:tc>
        <w:tc>
          <w:tcPr>
            <w:tcW w:w="1733" w:type="dxa"/>
            <w:tcBorders>
              <w:top w:val="single" w:sz="4" w:space="0" w:color="auto"/>
              <w:left w:val="single" w:sz="4" w:space="0" w:color="auto"/>
              <w:bottom w:val="single" w:sz="4" w:space="0" w:color="auto"/>
              <w:right w:val="single" w:sz="4" w:space="0" w:color="auto"/>
            </w:tcBorders>
            <w:hideMark/>
          </w:tcPr>
          <w:p w:rsidR="009926BA" w:rsidRPr="00022CD9" w:rsidRDefault="009926BA" w:rsidP="009926BA">
            <w:pPr>
              <w:autoSpaceDE w:val="0"/>
              <w:autoSpaceDN w:val="0"/>
              <w:adjustRightInd w:val="0"/>
              <w:jc w:val="center"/>
              <w:rPr>
                <w:sz w:val="26"/>
                <w:szCs w:val="26"/>
              </w:rPr>
            </w:pPr>
            <w:r w:rsidRPr="00022CD9">
              <w:rPr>
                <w:sz w:val="26"/>
                <w:szCs w:val="26"/>
              </w:rPr>
              <w:t>7650</w:t>
            </w:r>
          </w:p>
        </w:tc>
      </w:tr>
      <w:tr w:rsidR="009926BA" w:rsidRPr="00022CD9" w:rsidTr="00A857D3">
        <w:tc>
          <w:tcPr>
            <w:tcW w:w="7765" w:type="dxa"/>
            <w:tcBorders>
              <w:top w:val="single" w:sz="4" w:space="0" w:color="auto"/>
              <w:left w:val="single" w:sz="4" w:space="0" w:color="auto"/>
              <w:bottom w:val="single" w:sz="4" w:space="0" w:color="auto"/>
              <w:right w:val="single" w:sz="4" w:space="0" w:color="auto"/>
            </w:tcBorders>
            <w:hideMark/>
          </w:tcPr>
          <w:p w:rsidR="009926BA" w:rsidRPr="00022CD9" w:rsidRDefault="009926BA" w:rsidP="009926BA">
            <w:pPr>
              <w:autoSpaceDE w:val="0"/>
              <w:autoSpaceDN w:val="0"/>
              <w:adjustRightInd w:val="0"/>
              <w:jc w:val="both"/>
              <w:rPr>
                <w:sz w:val="26"/>
                <w:szCs w:val="26"/>
              </w:rPr>
            </w:pPr>
            <w:r w:rsidRPr="00022CD9">
              <w:rPr>
                <w:sz w:val="26"/>
                <w:szCs w:val="26"/>
              </w:rPr>
              <w:t>Профессиональная квалификационная группа «Должности рабо</w:t>
            </w:r>
            <w:r w:rsidRPr="00022CD9">
              <w:rPr>
                <w:sz w:val="26"/>
                <w:szCs w:val="26"/>
              </w:rPr>
              <w:t>т</w:t>
            </w:r>
            <w:r w:rsidRPr="00022CD9">
              <w:rPr>
                <w:sz w:val="26"/>
                <w:szCs w:val="26"/>
              </w:rPr>
              <w:t>ников культуры, искусства и кинематографии среднего звена»</w:t>
            </w:r>
            <w:r w:rsidR="00CB57E2">
              <w:rPr>
                <w:sz w:val="26"/>
                <w:szCs w:val="26"/>
              </w:rPr>
              <w:t xml:space="preserve"> (з</w:t>
            </w:r>
            <w:r w:rsidR="00CB57E2">
              <w:rPr>
                <w:sz w:val="26"/>
                <w:szCs w:val="26"/>
              </w:rPr>
              <w:t>а</w:t>
            </w:r>
            <w:r w:rsidR="00CB57E2">
              <w:rPr>
                <w:sz w:val="26"/>
                <w:szCs w:val="26"/>
              </w:rPr>
              <w:t xml:space="preserve">ведующий костюмерной, </w:t>
            </w:r>
            <w:proofErr w:type="spellStart"/>
            <w:r w:rsidR="00CB57E2">
              <w:rPr>
                <w:sz w:val="26"/>
                <w:szCs w:val="26"/>
              </w:rPr>
              <w:t>культорганизатор</w:t>
            </w:r>
            <w:proofErr w:type="spellEnd"/>
            <w:r w:rsidR="00CB57E2">
              <w:rPr>
                <w:sz w:val="26"/>
                <w:szCs w:val="26"/>
              </w:rPr>
              <w:t>)</w:t>
            </w:r>
          </w:p>
        </w:tc>
        <w:tc>
          <w:tcPr>
            <w:tcW w:w="1733" w:type="dxa"/>
            <w:tcBorders>
              <w:top w:val="single" w:sz="4" w:space="0" w:color="auto"/>
              <w:left w:val="single" w:sz="4" w:space="0" w:color="auto"/>
              <w:bottom w:val="single" w:sz="4" w:space="0" w:color="auto"/>
              <w:right w:val="single" w:sz="4" w:space="0" w:color="auto"/>
            </w:tcBorders>
            <w:hideMark/>
          </w:tcPr>
          <w:p w:rsidR="009926BA" w:rsidRPr="00022CD9" w:rsidRDefault="009926BA" w:rsidP="009926BA">
            <w:pPr>
              <w:autoSpaceDE w:val="0"/>
              <w:autoSpaceDN w:val="0"/>
              <w:adjustRightInd w:val="0"/>
              <w:jc w:val="center"/>
              <w:rPr>
                <w:sz w:val="26"/>
                <w:szCs w:val="26"/>
              </w:rPr>
            </w:pPr>
            <w:r w:rsidRPr="00022CD9">
              <w:rPr>
                <w:sz w:val="26"/>
                <w:szCs w:val="26"/>
              </w:rPr>
              <w:t>8090</w:t>
            </w:r>
          </w:p>
        </w:tc>
      </w:tr>
      <w:tr w:rsidR="009926BA" w:rsidRPr="00022CD9" w:rsidTr="00A857D3">
        <w:trPr>
          <w:trHeight w:val="361"/>
        </w:trPr>
        <w:tc>
          <w:tcPr>
            <w:tcW w:w="7765" w:type="dxa"/>
            <w:tcBorders>
              <w:top w:val="single" w:sz="4" w:space="0" w:color="auto"/>
              <w:left w:val="single" w:sz="4" w:space="0" w:color="auto"/>
              <w:bottom w:val="single" w:sz="4" w:space="0" w:color="auto"/>
              <w:right w:val="single" w:sz="4" w:space="0" w:color="auto"/>
            </w:tcBorders>
            <w:hideMark/>
          </w:tcPr>
          <w:p w:rsidR="009926BA" w:rsidRPr="00022CD9" w:rsidRDefault="009926BA" w:rsidP="009926BA">
            <w:pPr>
              <w:autoSpaceDE w:val="0"/>
              <w:autoSpaceDN w:val="0"/>
              <w:adjustRightInd w:val="0"/>
              <w:jc w:val="both"/>
              <w:rPr>
                <w:sz w:val="26"/>
                <w:szCs w:val="26"/>
              </w:rPr>
            </w:pPr>
            <w:r w:rsidRPr="00022CD9">
              <w:rPr>
                <w:sz w:val="26"/>
                <w:szCs w:val="26"/>
              </w:rPr>
              <w:t>Профессиональная квалификационная группа «Должности рабо</w:t>
            </w:r>
            <w:r w:rsidRPr="00022CD9">
              <w:rPr>
                <w:sz w:val="26"/>
                <w:szCs w:val="26"/>
              </w:rPr>
              <w:t>т</w:t>
            </w:r>
            <w:r w:rsidRPr="00022CD9">
              <w:rPr>
                <w:sz w:val="26"/>
                <w:szCs w:val="26"/>
              </w:rPr>
              <w:t>ников культуры, искусства и кинематографии ведущего звена»</w:t>
            </w:r>
          </w:p>
        </w:tc>
        <w:tc>
          <w:tcPr>
            <w:tcW w:w="1733" w:type="dxa"/>
            <w:tcBorders>
              <w:top w:val="single" w:sz="4" w:space="0" w:color="auto"/>
              <w:left w:val="single" w:sz="4" w:space="0" w:color="auto"/>
              <w:bottom w:val="single" w:sz="4" w:space="0" w:color="auto"/>
              <w:right w:val="single" w:sz="4" w:space="0" w:color="auto"/>
            </w:tcBorders>
            <w:hideMark/>
          </w:tcPr>
          <w:p w:rsidR="009926BA" w:rsidRPr="00022CD9" w:rsidRDefault="009926BA" w:rsidP="009926BA">
            <w:pPr>
              <w:autoSpaceDE w:val="0"/>
              <w:autoSpaceDN w:val="0"/>
              <w:adjustRightInd w:val="0"/>
              <w:jc w:val="center"/>
              <w:rPr>
                <w:sz w:val="26"/>
                <w:szCs w:val="26"/>
              </w:rPr>
            </w:pPr>
          </w:p>
        </w:tc>
      </w:tr>
      <w:tr w:rsidR="009926BA" w:rsidRPr="00022CD9" w:rsidTr="00A857D3">
        <w:trPr>
          <w:trHeight w:val="361"/>
        </w:trPr>
        <w:tc>
          <w:tcPr>
            <w:tcW w:w="7765" w:type="dxa"/>
            <w:tcBorders>
              <w:top w:val="single" w:sz="4" w:space="0" w:color="auto"/>
              <w:left w:val="single" w:sz="4" w:space="0" w:color="auto"/>
              <w:bottom w:val="single" w:sz="4" w:space="0" w:color="auto"/>
              <w:right w:val="single" w:sz="4" w:space="0" w:color="auto"/>
            </w:tcBorders>
          </w:tcPr>
          <w:p w:rsidR="009926BA" w:rsidRPr="00022CD9" w:rsidRDefault="009926BA" w:rsidP="009C6405">
            <w:pPr>
              <w:autoSpaceDE w:val="0"/>
              <w:autoSpaceDN w:val="0"/>
              <w:adjustRightInd w:val="0"/>
              <w:jc w:val="both"/>
              <w:rPr>
                <w:sz w:val="26"/>
                <w:szCs w:val="26"/>
              </w:rPr>
            </w:pPr>
            <w:r w:rsidRPr="00022CD9">
              <w:rPr>
                <w:sz w:val="26"/>
                <w:szCs w:val="26"/>
              </w:rPr>
              <w:t>библиотекарь</w:t>
            </w:r>
          </w:p>
        </w:tc>
        <w:tc>
          <w:tcPr>
            <w:tcW w:w="1733"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sz w:val="26"/>
                <w:szCs w:val="26"/>
              </w:rPr>
            </w:pPr>
            <w:r w:rsidRPr="00022CD9">
              <w:rPr>
                <w:sz w:val="26"/>
                <w:szCs w:val="26"/>
              </w:rPr>
              <w:t>9040</w:t>
            </w:r>
          </w:p>
        </w:tc>
      </w:tr>
      <w:tr w:rsidR="009926BA" w:rsidRPr="00022CD9" w:rsidTr="00A857D3">
        <w:trPr>
          <w:trHeight w:val="361"/>
        </w:trPr>
        <w:tc>
          <w:tcPr>
            <w:tcW w:w="7765"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both"/>
              <w:rPr>
                <w:sz w:val="26"/>
                <w:szCs w:val="26"/>
              </w:rPr>
            </w:pPr>
            <w:r w:rsidRPr="00022CD9">
              <w:rPr>
                <w:sz w:val="26"/>
                <w:szCs w:val="26"/>
              </w:rPr>
              <w:t>Профессиональная квалификационная группа «Должности руков</w:t>
            </w:r>
            <w:r w:rsidRPr="00022CD9">
              <w:rPr>
                <w:sz w:val="26"/>
                <w:szCs w:val="26"/>
              </w:rPr>
              <w:t>о</w:t>
            </w:r>
            <w:r w:rsidRPr="00022CD9">
              <w:rPr>
                <w:sz w:val="26"/>
                <w:szCs w:val="26"/>
              </w:rPr>
              <w:t>дящего состава учреждений культуры, искусства и кинематогр</w:t>
            </w:r>
            <w:r w:rsidRPr="00022CD9">
              <w:rPr>
                <w:sz w:val="26"/>
                <w:szCs w:val="26"/>
              </w:rPr>
              <w:t>а</w:t>
            </w:r>
            <w:r w:rsidRPr="00022CD9">
              <w:rPr>
                <w:sz w:val="26"/>
                <w:szCs w:val="26"/>
              </w:rPr>
              <w:t>фии»</w:t>
            </w:r>
          </w:p>
        </w:tc>
        <w:tc>
          <w:tcPr>
            <w:tcW w:w="1733"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sz w:val="26"/>
                <w:szCs w:val="26"/>
              </w:rPr>
            </w:pPr>
            <w:r w:rsidRPr="00022CD9">
              <w:rPr>
                <w:sz w:val="26"/>
                <w:szCs w:val="26"/>
              </w:rPr>
              <w:t>9500</w:t>
            </w:r>
          </w:p>
        </w:tc>
      </w:tr>
    </w:tbl>
    <w:p w:rsidR="009926BA" w:rsidRPr="00022CD9" w:rsidRDefault="009926BA" w:rsidP="009926BA">
      <w:pPr>
        <w:autoSpaceDE w:val="0"/>
        <w:autoSpaceDN w:val="0"/>
        <w:adjustRightInd w:val="0"/>
        <w:ind w:firstLine="540"/>
        <w:jc w:val="both"/>
        <w:outlineLvl w:val="0"/>
        <w:rPr>
          <w:sz w:val="26"/>
          <w:szCs w:val="26"/>
        </w:rPr>
      </w:pPr>
    </w:p>
    <w:p w:rsidR="009926BA" w:rsidRPr="00022CD9" w:rsidRDefault="000B1ABD" w:rsidP="009926BA">
      <w:pPr>
        <w:ind w:firstLine="709"/>
        <w:jc w:val="both"/>
        <w:rPr>
          <w:sz w:val="26"/>
          <w:szCs w:val="26"/>
        </w:rPr>
      </w:pPr>
      <w:r>
        <w:rPr>
          <w:sz w:val="26"/>
          <w:szCs w:val="26"/>
        </w:rPr>
        <w:t>5</w:t>
      </w:r>
      <w:r w:rsidR="009926BA" w:rsidRPr="00022CD9">
        <w:rPr>
          <w:sz w:val="26"/>
          <w:szCs w:val="26"/>
        </w:rPr>
        <w:t>. Должностные оклады работников Организаций, занимающих общеотра</w:t>
      </w:r>
      <w:r w:rsidR="009926BA" w:rsidRPr="00022CD9">
        <w:rPr>
          <w:sz w:val="26"/>
          <w:szCs w:val="26"/>
        </w:rPr>
        <w:t>с</w:t>
      </w:r>
      <w:r w:rsidR="009926BA" w:rsidRPr="00022CD9">
        <w:rPr>
          <w:sz w:val="26"/>
          <w:szCs w:val="26"/>
        </w:rPr>
        <w:t>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9926BA" w:rsidRPr="00022CD9" w:rsidRDefault="009926BA" w:rsidP="009926BA">
      <w:pPr>
        <w:autoSpaceDE w:val="0"/>
        <w:autoSpaceDN w:val="0"/>
        <w:adjustRightInd w:val="0"/>
        <w:outlineLvl w:val="0"/>
        <w:rPr>
          <w:b/>
          <w:bCs/>
          <w:sz w:val="26"/>
          <w:szCs w:val="26"/>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145"/>
        <w:gridCol w:w="1786"/>
      </w:tblGrid>
      <w:tr w:rsidR="009926BA" w:rsidRPr="00022CD9" w:rsidTr="00A857D3">
        <w:trPr>
          <w:tblHeader/>
        </w:trPr>
        <w:tc>
          <w:tcPr>
            <w:tcW w:w="567" w:type="dxa"/>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bCs/>
                <w:sz w:val="26"/>
                <w:szCs w:val="26"/>
              </w:rPr>
            </w:pPr>
            <w:r w:rsidRPr="00022CD9">
              <w:rPr>
                <w:bCs/>
                <w:sz w:val="26"/>
                <w:szCs w:val="26"/>
              </w:rPr>
              <w:t>№</w:t>
            </w:r>
            <w:proofErr w:type="gramStart"/>
            <w:r w:rsidRPr="00022CD9">
              <w:rPr>
                <w:bCs/>
                <w:sz w:val="26"/>
                <w:szCs w:val="26"/>
              </w:rPr>
              <w:t>п</w:t>
            </w:r>
            <w:proofErr w:type="gramEnd"/>
            <w:r w:rsidRPr="00022CD9">
              <w:rPr>
                <w:bCs/>
                <w:sz w:val="26"/>
                <w:szCs w:val="26"/>
              </w:rPr>
              <w:t>/п</w:t>
            </w:r>
          </w:p>
        </w:tc>
        <w:tc>
          <w:tcPr>
            <w:tcW w:w="7145" w:type="dxa"/>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bCs/>
                <w:sz w:val="26"/>
                <w:szCs w:val="26"/>
              </w:rPr>
            </w:pPr>
            <w:r w:rsidRPr="00022CD9">
              <w:rPr>
                <w:bCs/>
                <w:sz w:val="26"/>
                <w:szCs w:val="26"/>
              </w:rPr>
              <w:t>Наименование должности</w:t>
            </w:r>
          </w:p>
        </w:tc>
        <w:tc>
          <w:tcPr>
            <w:tcW w:w="1786" w:type="dxa"/>
            <w:tcBorders>
              <w:top w:val="single" w:sz="4" w:space="0" w:color="auto"/>
              <w:left w:val="single" w:sz="4" w:space="0" w:color="auto"/>
              <w:bottom w:val="single" w:sz="4" w:space="0" w:color="auto"/>
              <w:right w:val="single" w:sz="4" w:space="0" w:color="auto"/>
            </w:tcBorders>
            <w:vAlign w:val="center"/>
          </w:tcPr>
          <w:p w:rsidR="009926BA" w:rsidRPr="00022CD9" w:rsidRDefault="009926BA" w:rsidP="009926BA">
            <w:pPr>
              <w:autoSpaceDE w:val="0"/>
              <w:autoSpaceDN w:val="0"/>
              <w:adjustRightInd w:val="0"/>
              <w:jc w:val="center"/>
              <w:rPr>
                <w:bCs/>
                <w:sz w:val="26"/>
                <w:szCs w:val="26"/>
              </w:rPr>
            </w:pPr>
            <w:r w:rsidRPr="00022CD9">
              <w:rPr>
                <w:bCs/>
                <w:sz w:val="26"/>
                <w:szCs w:val="26"/>
              </w:rPr>
              <w:t>Должностной оклад (рублей)</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6B549D" w:rsidRDefault="00B82F25" w:rsidP="00B82F25">
            <w:pPr>
              <w:pStyle w:val="a3"/>
              <w:numPr>
                <w:ilvl w:val="1"/>
                <w:numId w:val="22"/>
              </w:numPr>
              <w:autoSpaceDE w:val="0"/>
              <w:autoSpaceDN w:val="0"/>
              <w:adjustRightInd w:val="0"/>
              <w:ind w:left="364"/>
              <w:jc w:val="center"/>
              <w:outlineLvl w:val="1"/>
              <w:rPr>
                <w:bCs/>
                <w:sz w:val="26"/>
                <w:szCs w:val="26"/>
              </w:rPr>
            </w:pPr>
            <w:r>
              <w:rPr>
                <w:sz w:val="26"/>
                <w:szCs w:val="26"/>
              </w:rPr>
              <w:t xml:space="preserve">. </w:t>
            </w:r>
            <w:r w:rsidR="009926BA" w:rsidRPr="006B549D">
              <w:rPr>
                <w:sz w:val="26"/>
                <w:szCs w:val="26"/>
              </w:rPr>
              <w:t>Профессиональная квалификационная группа</w:t>
            </w:r>
            <w:r w:rsidR="009926BA" w:rsidRPr="006B549D">
              <w:rPr>
                <w:bCs/>
                <w:sz w:val="26"/>
                <w:szCs w:val="26"/>
              </w:rPr>
              <w:t xml:space="preserve"> «Общеотраслевые должности служащих первого уровня»</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bookmarkStart w:id="3" w:name="Par7"/>
            <w:bookmarkEnd w:id="3"/>
            <w:r w:rsidRPr="00022CD9">
              <w:rPr>
                <w:bCs/>
                <w:sz w:val="26"/>
                <w:szCs w:val="26"/>
              </w:rPr>
              <w:t>1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C6405" w:rsidP="009C6405">
            <w:pPr>
              <w:autoSpaceDE w:val="0"/>
              <w:autoSpaceDN w:val="0"/>
              <w:adjustRightInd w:val="0"/>
              <w:jc w:val="both"/>
              <w:rPr>
                <w:bCs/>
                <w:sz w:val="26"/>
                <w:szCs w:val="26"/>
              </w:rPr>
            </w:pPr>
            <w:r>
              <w:rPr>
                <w:bCs/>
                <w:sz w:val="26"/>
                <w:szCs w:val="26"/>
              </w:rPr>
              <w:t>Делопроизводитель</w:t>
            </w:r>
            <w:r w:rsidR="009926BA" w:rsidRPr="00022CD9">
              <w:rPr>
                <w:bCs/>
                <w:sz w:val="26"/>
                <w:szCs w:val="26"/>
              </w:rPr>
              <w:t>; секретарь</w:t>
            </w:r>
          </w:p>
        </w:tc>
        <w:tc>
          <w:tcPr>
            <w:tcW w:w="1786" w:type="dxa"/>
            <w:tcBorders>
              <w:top w:val="single" w:sz="4" w:space="0" w:color="auto"/>
              <w:left w:val="single" w:sz="4" w:space="0" w:color="auto"/>
              <w:bottom w:val="single" w:sz="4" w:space="0" w:color="auto"/>
              <w:right w:val="single" w:sz="4" w:space="0" w:color="auto"/>
            </w:tcBorders>
          </w:tcPr>
          <w:p w:rsidR="009926BA" w:rsidRPr="00022CD9" w:rsidRDefault="00582673" w:rsidP="009926BA">
            <w:pPr>
              <w:autoSpaceDE w:val="0"/>
              <w:autoSpaceDN w:val="0"/>
              <w:adjustRightInd w:val="0"/>
              <w:jc w:val="center"/>
              <w:rPr>
                <w:bCs/>
                <w:sz w:val="26"/>
                <w:szCs w:val="26"/>
              </w:rPr>
            </w:pPr>
            <w:r>
              <w:rPr>
                <w:bCs/>
                <w:sz w:val="26"/>
                <w:szCs w:val="26"/>
              </w:rPr>
              <w:t>6936</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B82F25" w:rsidRDefault="00B82F25" w:rsidP="00D6747F">
            <w:pPr>
              <w:pStyle w:val="a3"/>
              <w:numPr>
                <w:ilvl w:val="1"/>
                <w:numId w:val="22"/>
              </w:numPr>
              <w:autoSpaceDE w:val="0"/>
              <w:autoSpaceDN w:val="0"/>
              <w:adjustRightInd w:val="0"/>
              <w:ind w:left="364"/>
              <w:jc w:val="center"/>
              <w:rPr>
                <w:bCs/>
                <w:sz w:val="26"/>
                <w:szCs w:val="26"/>
              </w:rPr>
            </w:pPr>
            <w:r>
              <w:rPr>
                <w:sz w:val="26"/>
                <w:szCs w:val="26"/>
              </w:rPr>
              <w:t xml:space="preserve">. </w:t>
            </w:r>
            <w:r w:rsidR="009926BA" w:rsidRPr="00B82F25">
              <w:rPr>
                <w:sz w:val="26"/>
                <w:szCs w:val="26"/>
              </w:rPr>
              <w:t>Профессиональная квалификационная группа</w:t>
            </w:r>
            <w:r w:rsidR="009926BA" w:rsidRPr="00B82F25">
              <w:rPr>
                <w:bCs/>
                <w:sz w:val="26"/>
                <w:szCs w:val="26"/>
              </w:rPr>
              <w:t xml:space="preserve"> «Общеотраслевые должности служащих второго уровня»</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lastRenderedPageBreak/>
              <w:t>1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C6405" w:rsidP="009C5776">
            <w:pPr>
              <w:autoSpaceDE w:val="0"/>
              <w:autoSpaceDN w:val="0"/>
              <w:adjustRightInd w:val="0"/>
              <w:jc w:val="both"/>
              <w:rPr>
                <w:bCs/>
                <w:sz w:val="26"/>
                <w:szCs w:val="26"/>
              </w:rPr>
            </w:pPr>
            <w:r>
              <w:rPr>
                <w:bCs/>
                <w:sz w:val="26"/>
                <w:szCs w:val="26"/>
              </w:rPr>
              <w:t>Лаборант</w:t>
            </w:r>
            <w:r w:rsidR="009926BA" w:rsidRPr="00022CD9">
              <w:rPr>
                <w:bCs/>
                <w:sz w:val="26"/>
                <w:szCs w:val="26"/>
              </w:rPr>
              <w:t xml:space="preserve">; техник; техник-лаборант; </w:t>
            </w:r>
            <w:r w:rsidR="00CB57E2">
              <w:rPr>
                <w:bCs/>
                <w:sz w:val="26"/>
                <w:szCs w:val="26"/>
              </w:rPr>
              <w:t>художник-оформитель</w:t>
            </w:r>
          </w:p>
        </w:tc>
        <w:tc>
          <w:tcPr>
            <w:tcW w:w="1786"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7140</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2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A13326" w:rsidP="00A13326">
            <w:pPr>
              <w:autoSpaceDE w:val="0"/>
              <w:autoSpaceDN w:val="0"/>
              <w:adjustRightInd w:val="0"/>
              <w:jc w:val="both"/>
              <w:rPr>
                <w:bCs/>
                <w:sz w:val="26"/>
                <w:szCs w:val="26"/>
              </w:rPr>
            </w:pPr>
            <w:r>
              <w:rPr>
                <w:bCs/>
                <w:sz w:val="26"/>
                <w:szCs w:val="26"/>
              </w:rPr>
              <w:t>Заведующий складом</w:t>
            </w:r>
            <w:r w:rsidR="009926BA" w:rsidRPr="00022CD9">
              <w:rPr>
                <w:bCs/>
                <w:sz w:val="26"/>
                <w:szCs w:val="26"/>
              </w:rPr>
              <w:t>; заведующий хозяйством</w:t>
            </w:r>
          </w:p>
        </w:tc>
        <w:tc>
          <w:tcPr>
            <w:tcW w:w="1786" w:type="dxa"/>
            <w:vMerge w:val="restart"/>
            <w:tcBorders>
              <w:top w:val="single" w:sz="4" w:space="0" w:color="auto"/>
              <w:left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7276</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2.</w:t>
            </w:r>
          </w:p>
        </w:tc>
        <w:tc>
          <w:tcPr>
            <w:tcW w:w="7145" w:type="dxa"/>
            <w:tcBorders>
              <w:top w:val="single" w:sz="4" w:space="0" w:color="auto"/>
              <w:left w:val="single" w:sz="4" w:space="0" w:color="auto"/>
              <w:right w:val="single" w:sz="4" w:space="0" w:color="auto"/>
            </w:tcBorders>
          </w:tcPr>
          <w:p w:rsidR="009926BA" w:rsidRPr="00022CD9" w:rsidRDefault="009926BA" w:rsidP="009926BA">
            <w:pPr>
              <w:autoSpaceDE w:val="0"/>
              <w:autoSpaceDN w:val="0"/>
              <w:adjustRightInd w:val="0"/>
              <w:jc w:val="both"/>
              <w:rPr>
                <w:bCs/>
                <w:sz w:val="26"/>
                <w:szCs w:val="26"/>
              </w:rPr>
            </w:pPr>
            <w:r w:rsidRPr="00022CD9">
              <w:rPr>
                <w:bCs/>
                <w:sz w:val="26"/>
                <w:szCs w:val="26"/>
              </w:rPr>
              <w:t>Должности служащих первого квалификационного уровня, по которым устанавливается производное должностное наимен</w:t>
            </w:r>
            <w:r w:rsidRPr="00022CD9">
              <w:rPr>
                <w:bCs/>
                <w:sz w:val="26"/>
                <w:szCs w:val="26"/>
              </w:rPr>
              <w:t>о</w:t>
            </w:r>
            <w:r w:rsidRPr="00022CD9">
              <w:rPr>
                <w:bCs/>
                <w:sz w:val="26"/>
                <w:szCs w:val="26"/>
              </w:rPr>
              <w:t>вание «старший»</w:t>
            </w:r>
          </w:p>
        </w:tc>
        <w:tc>
          <w:tcPr>
            <w:tcW w:w="1786" w:type="dxa"/>
            <w:vMerge/>
            <w:tcBorders>
              <w:left w:val="single" w:sz="4" w:space="0" w:color="auto"/>
              <w:right w:val="single" w:sz="4" w:space="0" w:color="auto"/>
            </w:tcBorders>
          </w:tcPr>
          <w:p w:rsidR="009926BA" w:rsidRPr="00022CD9" w:rsidRDefault="009926BA" w:rsidP="009926BA">
            <w:pPr>
              <w:autoSpaceDE w:val="0"/>
              <w:autoSpaceDN w:val="0"/>
              <w:adjustRightInd w:val="0"/>
              <w:rPr>
                <w:bCs/>
                <w:sz w:val="26"/>
                <w:szCs w:val="26"/>
              </w:rPr>
            </w:pP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3.</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both"/>
              <w:rPr>
                <w:bCs/>
                <w:sz w:val="26"/>
                <w:szCs w:val="26"/>
              </w:rPr>
            </w:pPr>
            <w:r w:rsidRPr="00022CD9">
              <w:rPr>
                <w:bCs/>
                <w:sz w:val="26"/>
                <w:szCs w:val="26"/>
              </w:rPr>
              <w:t xml:space="preserve">Должности служащих первого квалификационного уровня, по которым устанавливается II </w:t>
            </w:r>
            <w:proofErr w:type="spellStart"/>
            <w:r w:rsidRPr="00022CD9">
              <w:rPr>
                <w:bCs/>
                <w:sz w:val="26"/>
                <w:szCs w:val="26"/>
              </w:rPr>
              <w:t>внутридолжностная</w:t>
            </w:r>
            <w:proofErr w:type="spellEnd"/>
            <w:r w:rsidRPr="00022CD9">
              <w:rPr>
                <w:bCs/>
                <w:sz w:val="26"/>
                <w:szCs w:val="26"/>
              </w:rPr>
              <w:t xml:space="preserve"> категория</w:t>
            </w:r>
          </w:p>
        </w:tc>
        <w:tc>
          <w:tcPr>
            <w:tcW w:w="1786" w:type="dxa"/>
            <w:vMerge/>
            <w:tcBorders>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3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right w:val="single" w:sz="4" w:space="0" w:color="auto"/>
            </w:tcBorders>
          </w:tcPr>
          <w:p w:rsidR="009926BA" w:rsidRPr="00022CD9" w:rsidRDefault="00A13326" w:rsidP="00A13326">
            <w:pPr>
              <w:autoSpaceDE w:val="0"/>
              <w:autoSpaceDN w:val="0"/>
              <w:adjustRightInd w:val="0"/>
              <w:jc w:val="both"/>
              <w:rPr>
                <w:bCs/>
                <w:sz w:val="26"/>
                <w:szCs w:val="26"/>
              </w:rPr>
            </w:pPr>
            <w:r>
              <w:rPr>
                <w:bCs/>
                <w:sz w:val="26"/>
                <w:szCs w:val="26"/>
              </w:rPr>
              <w:t>З</w:t>
            </w:r>
            <w:r w:rsidR="009926BA" w:rsidRPr="00022CD9">
              <w:rPr>
                <w:bCs/>
                <w:sz w:val="26"/>
                <w:szCs w:val="26"/>
              </w:rPr>
              <w:t>аведующий производством (шеф-повар)</w:t>
            </w:r>
          </w:p>
        </w:tc>
        <w:tc>
          <w:tcPr>
            <w:tcW w:w="1786" w:type="dxa"/>
            <w:vMerge w:val="restart"/>
            <w:tcBorders>
              <w:top w:val="single" w:sz="4" w:space="0" w:color="auto"/>
              <w:left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7480</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2.</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926BA" w:rsidP="00AA7970">
            <w:pPr>
              <w:autoSpaceDE w:val="0"/>
              <w:autoSpaceDN w:val="0"/>
              <w:adjustRightInd w:val="0"/>
              <w:jc w:val="both"/>
              <w:rPr>
                <w:bCs/>
                <w:sz w:val="26"/>
                <w:szCs w:val="26"/>
              </w:rPr>
            </w:pPr>
            <w:r w:rsidRPr="00022CD9">
              <w:rPr>
                <w:bCs/>
                <w:sz w:val="26"/>
                <w:szCs w:val="26"/>
              </w:rPr>
              <w:t xml:space="preserve">Должности служащих первого квалификационного уровня, по которым устанавливается I </w:t>
            </w:r>
            <w:proofErr w:type="spellStart"/>
            <w:r w:rsidRPr="00022CD9">
              <w:rPr>
                <w:bCs/>
                <w:sz w:val="26"/>
                <w:szCs w:val="26"/>
              </w:rPr>
              <w:t>внутридолжностная</w:t>
            </w:r>
            <w:proofErr w:type="spellEnd"/>
            <w:r w:rsidRPr="00022CD9">
              <w:rPr>
                <w:bCs/>
                <w:sz w:val="26"/>
                <w:szCs w:val="26"/>
              </w:rPr>
              <w:t xml:space="preserve"> категория, в том числе </w:t>
            </w:r>
            <w:r w:rsidRPr="00022CD9">
              <w:rPr>
                <w:sz w:val="26"/>
                <w:szCs w:val="26"/>
              </w:rPr>
              <w:t>техник, техник-лаборант, техник, занятый эксплу</w:t>
            </w:r>
            <w:r w:rsidRPr="00022CD9">
              <w:rPr>
                <w:sz w:val="26"/>
                <w:szCs w:val="26"/>
              </w:rPr>
              <w:t>а</w:t>
            </w:r>
            <w:r w:rsidRPr="00022CD9">
              <w:rPr>
                <w:sz w:val="26"/>
                <w:szCs w:val="26"/>
              </w:rPr>
              <w:t>тацией и обслуживанием сложного оборудования (электро</w:t>
            </w:r>
            <w:r w:rsidRPr="00022CD9">
              <w:rPr>
                <w:sz w:val="26"/>
                <w:szCs w:val="26"/>
              </w:rPr>
              <w:t>н</w:t>
            </w:r>
            <w:r w:rsidRPr="00022CD9">
              <w:rPr>
                <w:sz w:val="26"/>
                <w:szCs w:val="26"/>
              </w:rPr>
              <w:t xml:space="preserve">ного, оптического, телевизионного, лазерного и др.), </w:t>
            </w:r>
            <w:proofErr w:type="spellStart"/>
            <w:r w:rsidR="00AA7970">
              <w:rPr>
                <w:sz w:val="26"/>
                <w:szCs w:val="26"/>
              </w:rPr>
              <w:t>звук</w:t>
            </w:r>
            <w:r w:rsidR="00AA7970">
              <w:rPr>
                <w:sz w:val="26"/>
                <w:szCs w:val="26"/>
              </w:rPr>
              <w:t>о</w:t>
            </w:r>
            <w:r w:rsidR="00AA7970">
              <w:rPr>
                <w:sz w:val="26"/>
                <w:szCs w:val="26"/>
              </w:rPr>
              <w:t>техник</w:t>
            </w:r>
            <w:proofErr w:type="spellEnd"/>
            <w:r w:rsidR="00AA7970">
              <w:rPr>
                <w:sz w:val="26"/>
                <w:szCs w:val="26"/>
              </w:rPr>
              <w:t xml:space="preserve">, </w:t>
            </w:r>
            <w:proofErr w:type="spellStart"/>
            <w:r w:rsidR="00AC69E9">
              <w:rPr>
                <w:sz w:val="26"/>
                <w:szCs w:val="26"/>
              </w:rPr>
              <w:t>светооператор</w:t>
            </w:r>
            <w:proofErr w:type="spellEnd"/>
            <w:r w:rsidR="00AC69E9">
              <w:rPr>
                <w:sz w:val="26"/>
                <w:szCs w:val="26"/>
              </w:rPr>
              <w:t>,</w:t>
            </w:r>
            <w:r w:rsidR="00A509E8">
              <w:rPr>
                <w:sz w:val="26"/>
                <w:szCs w:val="26"/>
              </w:rPr>
              <w:t xml:space="preserve"> </w:t>
            </w:r>
            <w:r w:rsidRPr="00022CD9">
              <w:rPr>
                <w:sz w:val="26"/>
                <w:szCs w:val="26"/>
              </w:rPr>
              <w:t>служащие других должностей</w:t>
            </w:r>
          </w:p>
        </w:tc>
        <w:tc>
          <w:tcPr>
            <w:tcW w:w="1786" w:type="dxa"/>
            <w:vMerge/>
            <w:tcBorders>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6B549D" w:rsidRDefault="009926BA" w:rsidP="00D6747F">
            <w:pPr>
              <w:pStyle w:val="a3"/>
              <w:numPr>
                <w:ilvl w:val="1"/>
                <w:numId w:val="31"/>
              </w:numPr>
              <w:autoSpaceDE w:val="0"/>
              <w:autoSpaceDN w:val="0"/>
              <w:adjustRightInd w:val="0"/>
              <w:ind w:left="789"/>
              <w:jc w:val="center"/>
              <w:rPr>
                <w:bCs/>
                <w:sz w:val="26"/>
                <w:szCs w:val="26"/>
              </w:rPr>
            </w:pPr>
            <w:r w:rsidRPr="006B549D">
              <w:rPr>
                <w:sz w:val="26"/>
                <w:szCs w:val="26"/>
              </w:rPr>
              <w:t>Профессиональная квалификационная группа</w:t>
            </w:r>
            <w:r w:rsidRPr="006B549D">
              <w:rPr>
                <w:bCs/>
                <w:sz w:val="26"/>
                <w:szCs w:val="26"/>
              </w:rPr>
              <w:t xml:space="preserve"> «Общеотраслевые должности служащих третьего уровня»</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1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AA7970" w:rsidP="006D222D">
            <w:pPr>
              <w:autoSpaceDE w:val="0"/>
              <w:autoSpaceDN w:val="0"/>
              <w:adjustRightInd w:val="0"/>
              <w:jc w:val="both"/>
              <w:rPr>
                <w:bCs/>
                <w:sz w:val="26"/>
                <w:szCs w:val="26"/>
              </w:rPr>
            </w:pPr>
            <w:r>
              <w:rPr>
                <w:bCs/>
                <w:sz w:val="26"/>
                <w:szCs w:val="26"/>
              </w:rPr>
              <w:t>Б</w:t>
            </w:r>
            <w:r w:rsidR="009926BA" w:rsidRPr="00022CD9">
              <w:rPr>
                <w:bCs/>
                <w:sz w:val="26"/>
                <w:szCs w:val="26"/>
              </w:rPr>
              <w:t xml:space="preserve">ухгалтер; бухгалтер-ревизор; инженер; </w:t>
            </w:r>
            <w:r w:rsidR="006D222D">
              <w:rPr>
                <w:bCs/>
                <w:sz w:val="26"/>
                <w:szCs w:val="26"/>
              </w:rPr>
              <w:t>специалист по ка</w:t>
            </w:r>
            <w:r w:rsidR="006D222D">
              <w:rPr>
                <w:bCs/>
                <w:sz w:val="26"/>
                <w:szCs w:val="26"/>
              </w:rPr>
              <w:t>д</w:t>
            </w:r>
            <w:r w:rsidR="006D222D">
              <w:rPr>
                <w:bCs/>
                <w:sz w:val="26"/>
                <w:szCs w:val="26"/>
              </w:rPr>
              <w:t>рам</w:t>
            </w:r>
            <w:r w:rsidR="009926BA" w:rsidRPr="00022CD9">
              <w:rPr>
                <w:bCs/>
                <w:sz w:val="26"/>
                <w:szCs w:val="26"/>
              </w:rPr>
              <w:t>; эколог (инженер по охране окружающей среды); экон</w:t>
            </w:r>
            <w:r w:rsidR="009926BA" w:rsidRPr="00022CD9">
              <w:rPr>
                <w:bCs/>
                <w:sz w:val="26"/>
                <w:szCs w:val="26"/>
              </w:rPr>
              <w:t>о</w:t>
            </w:r>
            <w:r w:rsidR="009926BA" w:rsidRPr="00022CD9">
              <w:rPr>
                <w:bCs/>
                <w:sz w:val="26"/>
                <w:szCs w:val="26"/>
              </w:rPr>
              <w:t xml:space="preserve">мист; экономист по договорной </w:t>
            </w:r>
            <w:r w:rsidR="001B5415">
              <w:rPr>
                <w:bCs/>
                <w:sz w:val="26"/>
                <w:szCs w:val="26"/>
              </w:rPr>
              <w:t xml:space="preserve">работе </w:t>
            </w:r>
            <w:r w:rsidR="009926BA" w:rsidRPr="00022CD9">
              <w:rPr>
                <w:bCs/>
                <w:sz w:val="26"/>
                <w:szCs w:val="26"/>
              </w:rPr>
              <w:t xml:space="preserve">и </w:t>
            </w:r>
            <w:r w:rsidR="006D222D">
              <w:rPr>
                <w:bCs/>
                <w:sz w:val="26"/>
                <w:szCs w:val="26"/>
              </w:rPr>
              <w:t>размещению заказа</w:t>
            </w:r>
            <w:r w:rsidR="009926BA" w:rsidRPr="00022CD9">
              <w:rPr>
                <w:bCs/>
                <w:sz w:val="26"/>
                <w:szCs w:val="26"/>
              </w:rPr>
              <w:t>; эксперт; юрисконсульт</w:t>
            </w:r>
            <w:r w:rsidR="000B1ABD">
              <w:rPr>
                <w:bCs/>
                <w:sz w:val="26"/>
                <w:szCs w:val="26"/>
              </w:rPr>
              <w:t>, специалист по охране труда</w:t>
            </w:r>
          </w:p>
        </w:tc>
        <w:tc>
          <w:tcPr>
            <w:tcW w:w="1786"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8092</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2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both"/>
              <w:rPr>
                <w:bCs/>
                <w:sz w:val="26"/>
                <w:szCs w:val="26"/>
              </w:rPr>
            </w:pPr>
            <w:r w:rsidRPr="00022CD9">
              <w:rPr>
                <w:bCs/>
                <w:sz w:val="26"/>
                <w:szCs w:val="26"/>
              </w:rPr>
              <w:t xml:space="preserve">Должности служащих первого квалификационного уровня, по которым может устанавливаться II </w:t>
            </w:r>
            <w:proofErr w:type="spellStart"/>
            <w:r w:rsidRPr="00022CD9">
              <w:rPr>
                <w:bCs/>
                <w:sz w:val="26"/>
                <w:szCs w:val="26"/>
              </w:rPr>
              <w:t>внутридолжностная</w:t>
            </w:r>
            <w:proofErr w:type="spellEnd"/>
            <w:r w:rsidRPr="00022CD9">
              <w:rPr>
                <w:bCs/>
                <w:sz w:val="26"/>
                <w:szCs w:val="26"/>
              </w:rPr>
              <w:t xml:space="preserve"> кат</w:t>
            </w:r>
            <w:r w:rsidRPr="00022CD9">
              <w:rPr>
                <w:bCs/>
                <w:sz w:val="26"/>
                <w:szCs w:val="26"/>
              </w:rPr>
              <w:t>е</w:t>
            </w:r>
            <w:r w:rsidRPr="00022CD9">
              <w:rPr>
                <w:bCs/>
                <w:sz w:val="26"/>
                <w:szCs w:val="26"/>
              </w:rPr>
              <w:t>гория</w:t>
            </w:r>
          </w:p>
        </w:tc>
        <w:tc>
          <w:tcPr>
            <w:tcW w:w="1786"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8296</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3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both"/>
              <w:rPr>
                <w:bCs/>
                <w:sz w:val="26"/>
                <w:szCs w:val="26"/>
              </w:rPr>
            </w:pPr>
            <w:r w:rsidRPr="00022CD9">
              <w:rPr>
                <w:bCs/>
                <w:sz w:val="26"/>
                <w:szCs w:val="26"/>
              </w:rPr>
              <w:t xml:space="preserve">Должности служащих первого квалификационного уровня, по которым может устанавливаться I </w:t>
            </w:r>
            <w:proofErr w:type="spellStart"/>
            <w:r w:rsidRPr="00022CD9">
              <w:rPr>
                <w:bCs/>
                <w:sz w:val="26"/>
                <w:szCs w:val="26"/>
              </w:rPr>
              <w:t>внутридолжностная</w:t>
            </w:r>
            <w:proofErr w:type="spellEnd"/>
            <w:r w:rsidRPr="00022CD9">
              <w:rPr>
                <w:bCs/>
                <w:sz w:val="26"/>
                <w:szCs w:val="26"/>
              </w:rPr>
              <w:t xml:space="preserve"> катег</w:t>
            </w:r>
            <w:r w:rsidRPr="00022CD9">
              <w:rPr>
                <w:bCs/>
                <w:sz w:val="26"/>
                <w:szCs w:val="26"/>
              </w:rPr>
              <w:t>о</w:t>
            </w:r>
            <w:r w:rsidRPr="00022CD9">
              <w:rPr>
                <w:bCs/>
                <w:sz w:val="26"/>
                <w:szCs w:val="26"/>
              </w:rPr>
              <w:t>рия</w:t>
            </w:r>
          </w:p>
        </w:tc>
        <w:tc>
          <w:tcPr>
            <w:tcW w:w="1786"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8500</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4 квалификационный уровень:</w:t>
            </w:r>
          </w:p>
        </w:tc>
      </w:tr>
      <w:tr w:rsidR="009926BA" w:rsidRPr="00022CD9" w:rsidTr="00A857D3">
        <w:tc>
          <w:tcPr>
            <w:tcW w:w="567" w:type="dxa"/>
            <w:tcBorders>
              <w:top w:val="single" w:sz="4" w:space="0" w:color="auto"/>
              <w:left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lastRenderedPageBreak/>
              <w:t>1.</w:t>
            </w:r>
          </w:p>
        </w:tc>
        <w:tc>
          <w:tcPr>
            <w:tcW w:w="7145" w:type="dxa"/>
            <w:tcBorders>
              <w:top w:val="single" w:sz="4" w:space="0" w:color="auto"/>
              <w:left w:val="single" w:sz="4" w:space="0" w:color="auto"/>
              <w:right w:val="single" w:sz="4" w:space="0" w:color="auto"/>
            </w:tcBorders>
          </w:tcPr>
          <w:p w:rsidR="009926BA" w:rsidRPr="00022CD9" w:rsidRDefault="009926BA" w:rsidP="009926BA">
            <w:pPr>
              <w:autoSpaceDE w:val="0"/>
              <w:autoSpaceDN w:val="0"/>
              <w:adjustRightInd w:val="0"/>
              <w:jc w:val="both"/>
              <w:rPr>
                <w:bCs/>
                <w:sz w:val="26"/>
                <w:szCs w:val="26"/>
              </w:rPr>
            </w:pPr>
            <w:r w:rsidRPr="00022CD9">
              <w:rPr>
                <w:bCs/>
                <w:sz w:val="26"/>
                <w:szCs w:val="2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86" w:type="dxa"/>
            <w:tcBorders>
              <w:top w:val="single" w:sz="4" w:space="0" w:color="auto"/>
              <w:left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8772</w:t>
            </w:r>
          </w:p>
        </w:tc>
      </w:tr>
      <w:tr w:rsidR="009926BA" w:rsidRPr="00022CD9" w:rsidTr="00A857D3">
        <w:tc>
          <w:tcPr>
            <w:tcW w:w="9498" w:type="dxa"/>
            <w:gridSpan w:val="3"/>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outlineLvl w:val="1"/>
              <w:rPr>
                <w:bCs/>
                <w:sz w:val="26"/>
                <w:szCs w:val="26"/>
              </w:rPr>
            </w:pPr>
            <w:r w:rsidRPr="00022CD9">
              <w:rPr>
                <w:bCs/>
                <w:sz w:val="26"/>
                <w:szCs w:val="26"/>
              </w:rPr>
              <w:t>5 квалификационный уровень:</w:t>
            </w:r>
          </w:p>
        </w:tc>
      </w:tr>
      <w:tr w:rsidR="009926BA" w:rsidRPr="00022CD9" w:rsidTr="00A857D3">
        <w:tc>
          <w:tcPr>
            <w:tcW w:w="567"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rPr>
                <w:bCs/>
                <w:sz w:val="26"/>
                <w:szCs w:val="26"/>
              </w:rPr>
            </w:pPr>
            <w:r w:rsidRPr="00022CD9">
              <w:rPr>
                <w:bCs/>
                <w:sz w:val="26"/>
                <w:szCs w:val="26"/>
              </w:rPr>
              <w:t>1.</w:t>
            </w:r>
          </w:p>
        </w:tc>
        <w:tc>
          <w:tcPr>
            <w:tcW w:w="7145"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both"/>
              <w:rPr>
                <w:bCs/>
                <w:sz w:val="26"/>
                <w:szCs w:val="26"/>
              </w:rPr>
            </w:pPr>
            <w:r w:rsidRPr="00022CD9">
              <w:rPr>
                <w:bCs/>
                <w:sz w:val="26"/>
                <w:szCs w:val="26"/>
              </w:rPr>
              <w:t>Главные специалисты: в отделах, отделениях, лабораториях, мастерских; заместитель главного бухгалтера</w:t>
            </w:r>
          </w:p>
        </w:tc>
        <w:tc>
          <w:tcPr>
            <w:tcW w:w="1786" w:type="dxa"/>
            <w:tcBorders>
              <w:top w:val="single" w:sz="4" w:space="0" w:color="auto"/>
              <w:left w:val="single" w:sz="4" w:space="0" w:color="auto"/>
              <w:bottom w:val="single" w:sz="4" w:space="0" w:color="auto"/>
              <w:right w:val="single" w:sz="4" w:space="0" w:color="auto"/>
            </w:tcBorders>
          </w:tcPr>
          <w:p w:rsidR="009926BA" w:rsidRPr="00022CD9" w:rsidRDefault="009926BA" w:rsidP="009926BA">
            <w:pPr>
              <w:autoSpaceDE w:val="0"/>
              <w:autoSpaceDN w:val="0"/>
              <w:adjustRightInd w:val="0"/>
              <w:jc w:val="center"/>
              <w:rPr>
                <w:bCs/>
                <w:sz w:val="26"/>
                <w:szCs w:val="26"/>
              </w:rPr>
            </w:pPr>
            <w:r w:rsidRPr="00022CD9">
              <w:rPr>
                <w:bCs/>
                <w:sz w:val="26"/>
                <w:szCs w:val="26"/>
              </w:rPr>
              <w:t>9180</w:t>
            </w:r>
          </w:p>
        </w:tc>
      </w:tr>
    </w:tbl>
    <w:p w:rsidR="009926BA" w:rsidRPr="00022CD9" w:rsidRDefault="009926BA" w:rsidP="000B1ABD">
      <w:pPr>
        <w:autoSpaceDE w:val="0"/>
        <w:autoSpaceDN w:val="0"/>
        <w:adjustRightInd w:val="0"/>
        <w:jc w:val="both"/>
        <w:rPr>
          <w:sz w:val="26"/>
          <w:szCs w:val="26"/>
        </w:rPr>
      </w:pPr>
    </w:p>
    <w:p w:rsidR="009926BA" w:rsidRDefault="000B1ABD" w:rsidP="009926BA">
      <w:pPr>
        <w:autoSpaceDE w:val="0"/>
        <w:autoSpaceDN w:val="0"/>
        <w:adjustRightInd w:val="0"/>
        <w:ind w:firstLine="540"/>
        <w:jc w:val="both"/>
        <w:rPr>
          <w:sz w:val="26"/>
          <w:szCs w:val="26"/>
        </w:rPr>
      </w:pPr>
      <w:r>
        <w:rPr>
          <w:sz w:val="26"/>
          <w:szCs w:val="26"/>
        </w:rPr>
        <w:t>6</w:t>
      </w:r>
      <w:r w:rsidR="009926BA" w:rsidRPr="00022CD9">
        <w:rPr>
          <w:sz w:val="26"/>
          <w:szCs w:val="26"/>
        </w:rPr>
        <w:t>. Размеры окладов работников Организации, осуществляющих трудовую де</w:t>
      </w:r>
      <w:r w:rsidR="009926BA" w:rsidRPr="00022CD9">
        <w:rPr>
          <w:sz w:val="26"/>
          <w:szCs w:val="26"/>
        </w:rPr>
        <w:t>я</w:t>
      </w:r>
      <w:r w:rsidR="009926BA" w:rsidRPr="00022CD9">
        <w:rPr>
          <w:sz w:val="26"/>
          <w:szCs w:val="26"/>
        </w:rPr>
        <w:t>тельность по профессиям раб</w:t>
      </w:r>
      <w:r w:rsidR="006B549D">
        <w:rPr>
          <w:sz w:val="26"/>
          <w:szCs w:val="26"/>
        </w:rPr>
        <w:t>очих, не перечисленных в подпункте</w:t>
      </w:r>
      <w:r w:rsidR="009926BA" w:rsidRPr="00022CD9">
        <w:rPr>
          <w:sz w:val="26"/>
          <w:szCs w:val="26"/>
        </w:rPr>
        <w:t xml:space="preserve"> </w:t>
      </w:r>
      <w:r w:rsidR="00B82F25">
        <w:rPr>
          <w:sz w:val="26"/>
          <w:szCs w:val="26"/>
        </w:rPr>
        <w:t>5.</w:t>
      </w:r>
      <w:r w:rsidR="009926BA" w:rsidRPr="00022CD9">
        <w:rPr>
          <w:sz w:val="26"/>
          <w:szCs w:val="26"/>
        </w:rPr>
        <w:t>1</w:t>
      </w:r>
      <w:r w:rsidR="00B82F25">
        <w:rPr>
          <w:sz w:val="26"/>
          <w:szCs w:val="26"/>
        </w:rPr>
        <w:t xml:space="preserve">. </w:t>
      </w:r>
      <w:hyperlink r:id="rId22" w:history="1">
        <w:r w:rsidR="006B549D">
          <w:rPr>
            <w:sz w:val="26"/>
            <w:szCs w:val="26"/>
          </w:rPr>
          <w:t>пункта</w:t>
        </w:r>
        <w:r w:rsidR="009926BA" w:rsidRPr="00022CD9">
          <w:rPr>
            <w:sz w:val="26"/>
            <w:szCs w:val="26"/>
          </w:rPr>
          <w:t xml:space="preserve"> </w:t>
        </w:r>
      </w:hyperlink>
      <w:r w:rsidR="003F3F53">
        <w:rPr>
          <w:sz w:val="26"/>
          <w:szCs w:val="26"/>
        </w:rPr>
        <w:t>5</w:t>
      </w:r>
      <w:r w:rsidR="009926BA" w:rsidRPr="00022CD9">
        <w:rPr>
          <w:sz w:val="26"/>
          <w:szCs w:val="26"/>
        </w:rPr>
        <w:t xml:space="preserve"> настоящего </w:t>
      </w:r>
      <w:r w:rsidR="006B549D">
        <w:rPr>
          <w:sz w:val="26"/>
          <w:szCs w:val="26"/>
        </w:rPr>
        <w:t>раздела</w:t>
      </w:r>
      <w:r w:rsidR="009926BA" w:rsidRPr="00022CD9">
        <w:rPr>
          <w:sz w:val="26"/>
          <w:szCs w:val="26"/>
        </w:rPr>
        <w:t>, устанавливаются в зависимости от разряда выполняемых р</w:t>
      </w:r>
      <w:r w:rsidR="009926BA" w:rsidRPr="00022CD9">
        <w:rPr>
          <w:sz w:val="26"/>
          <w:szCs w:val="26"/>
        </w:rPr>
        <w:t>а</w:t>
      </w:r>
      <w:r w:rsidR="009926BA" w:rsidRPr="00022CD9">
        <w:rPr>
          <w:sz w:val="26"/>
          <w:szCs w:val="26"/>
        </w:rPr>
        <w:t xml:space="preserve">бот в соответствии с Единым тарифно-квалификационным справочником работ и профессий рабочих:  </w:t>
      </w:r>
    </w:p>
    <w:p w:rsidR="00A509E8" w:rsidRPr="00022CD9" w:rsidRDefault="00A509E8" w:rsidP="009926BA">
      <w:pPr>
        <w:autoSpaceDE w:val="0"/>
        <w:autoSpaceDN w:val="0"/>
        <w:adjustRightInd w:val="0"/>
        <w:ind w:firstLine="540"/>
        <w:jc w:val="both"/>
        <w:rPr>
          <w:sz w:val="26"/>
          <w:szCs w:val="26"/>
        </w:rPr>
      </w:pPr>
    </w:p>
    <w:p w:rsidR="009926BA" w:rsidRPr="00022CD9" w:rsidRDefault="009926BA" w:rsidP="009926BA">
      <w:pPr>
        <w:autoSpaceDE w:val="0"/>
        <w:autoSpaceDN w:val="0"/>
        <w:adjustRightInd w:val="0"/>
        <w:ind w:firstLine="540"/>
        <w:jc w:val="both"/>
        <w:rPr>
          <w:sz w:val="26"/>
          <w:szCs w:val="26"/>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2730"/>
        <w:gridCol w:w="2693"/>
      </w:tblGrid>
      <w:tr w:rsidR="009926BA" w:rsidRPr="00022CD9" w:rsidTr="009926BA">
        <w:trPr>
          <w:tblHeader/>
        </w:trPr>
        <w:tc>
          <w:tcPr>
            <w:tcW w:w="2515" w:type="dxa"/>
            <w:tcBorders>
              <w:top w:val="single" w:sz="4" w:space="0" w:color="000000"/>
              <w:left w:val="single" w:sz="4" w:space="0" w:color="000000"/>
              <w:bottom w:val="single" w:sz="4" w:space="0" w:color="000000"/>
              <w:right w:val="single" w:sz="4" w:space="0" w:color="000000"/>
            </w:tcBorders>
            <w:shd w:val="clear" w:color="auto" w:fill="auto"/>
            <w:hideMark/>
          </w:tcPr>
          <w:p w:rsidR="009926BA" w:rsidRPr="00022CD9" w:rsidRDefault="009926BA" w:rsidP="009926BA">
            <w:pPr>
              <w:autoSpaceDE w:val="0"/>
              <w:autoSpaceDN w:val="0"/>
              <w:adjustRightInd w:val="0"/>
              <w:jc w:val="center"/>
              <w:rPr>
                <w:sz w:val="26"/>
                <w:szCs w:val="26"/>
              </w:rPr>
            </w:pPr>
            <w:r w:rsidRPr="00022CD9">
              <w:rPr>
                <w:sz w:val="26"/>
                <w:szCs w:val="26"/>
              </w:rPr>
              <w:t>Разряды оплаты труда</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9926BA" w:rsidRPr="00022CD9" w:rsidRDefault="009926BA" w:rsidP="009926BA">
            <w:pPr>
              <w:autoSpaceDE w:val="0"/>
              <w:autoSpaceDN w:val="0"/>
              <w:adjustRightInd w:val="0"/>
              <w:jc w:val="center"/>
              <w:rPr>
                <w:sz w:val="26"/>
                <w:szCs w:val="26"/>
              </w:rPr>
            </w:pPr>
            <w:proofErr w:type="spellStart"/>
            <w:r w:rsidRPr="00022CD9">
              <w:rPr>
                <w:sz w:val="26"/>
                <w:szCs w:val="26"/>
              </w:rPr>
              <w:t>Межразрядные</w:t>
            </w:r>
            <w:proofErr w:type="spellEnd"/>
            <w:r w:rsidRPr="00022CD9">
              <w:rPr>
                <w:sz w:val="26"/>
                <w:szCs w:val="26"/>
              </w:rPr>
              <w:t xml:space="preserve"> коэ</w:t>
            </w:r>
            <w:r w:rsidRPr="00022CD9">
              <w:rPr>
                <w:sz w:val="26"/>
                <w:szCs w:val="26"/>
              </w:rPr>
              <w:t>ф</w:t>
            </w:r>
            <w:r w:rsidRPr="00022CD9">
              <w:rPr>
                <w:sz w:val="26"/>
                <w:szCs w:val="26"/>
              </w:rPr>
              <w:t>фициенты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926BA" w:rsidRPr="00022CD9" w:rsidRDefault="009926BA" w:rsidP="009926BA">
            <w:pPr>
              <w:autoSpaceDE w:val="0"/>
              <w:autoSpaceDN w:val="0"/>
              <w:adjustRightInd w:val="0"/>
              <w:jc w:val="center"/>
              <w:rPr>
                <w:sz w:val="26"/>
                <w:szCs w:val="26"/>
              </w:rPr>
            </w:pPr>
            <w:r w:rsidRPr="00022CD9">
              <w:rPr>
                <w:sz w:val="26"/>
                <w:szCs w:val="26"/>
              </w:rPr>
              <w:t xml:space="preserve">Рекомендуемый оклад, рублей </w:t>
            </w:r>
          </w:p>
        </w:tc>
      </w:tr>
      <w:tr w:rsidR="009926BA" w:rsidRPr="00022CD9" w:rsidTr="009926BA">
        <w:trPr>
          <w:trHeight w:val="407"/>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1</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lang w:val="en-US"/>
              </w:rPr>
            </w:pPr>
            <w:r w:rsidRPr="00022CD9">
              <w:rPr>
                <w:sz w:val="26"/>
                <w:szCs w:val="26"/>
              </w:rPr>
              <w:t>1,0</w:t>
            </w:r>
            <w:r w:rsidRPr="00022CD9">
              <w:rPr>
                <w:sz w:val="26"/>
                <w:szCs w:val="26"/>
                <w:lang w:val="en-US"/>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6800</w:t>
            </w:r>
          </w:p>
        </w:tc>
      </w:tr>
      <w:tr w:rsidR="009926BA" w:rsidRPr="00022CD9" w:rsidTr="009926BA">
        <w:trPr>
          <w:trHeight w:val="413"/>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2</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color w:val="000000"/>
                <w:sz w:val="26"/>
                <w:szCs w:val="26"/>
              </w:rPr>
              <w:t>1,02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6936</w:t>
            </w:r>
          </w:p>
        </w:tc>
      </w:tr>
      <w:tr w:rsidR="009926BA" w:rsidRPr="00022CD9" w:rsidTr="009926BA">
        <w:trPr>
          <w:trHeight w:val="419"/>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3</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jc w:val="center"/>
              <w:rPr>
                <w:bCs/>
                <w:color w:val="000000"/>
                <w:sz w:val="26"/>
                <w:szCs w:val="26"/>
              </w:rPr>
            </w:pPr>
            <w:r w:rsidRPr="00022CD9">
              <w:rPr>
                <w:color w:val="000000"/>
                <w:sz w:val="26"/>
                <w:szCs w:val="26"/>
              </w:rPr>
              <w:t>1,04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jc w:val="center"/>
              <w:rPr>
                <w:bCs/>
                <w:color w:val="000000"/>
                <w:sz w:val="26"/>
                <w:szCs w:val="26"/>
              </w:rPr>
            </w:pPr>
            <w:r w:rsidRPr="00022CD9">
              <w:rPr>
                <w:bCs/>
                <w:color w:val="000000"/>
                <w:sz w:val="26"/>
                <w:szCs w:val="26"/>
              </w:rPr>
              <w:t>7072</w:t>
            </w:r>
          </w:p>
        </w:tc>
      </w:tr>
      <w:tr w:rsidR="009926BA" w:rsidRPr="00022CD9" w:rsidTr="009926BA">
        <w:trPr>
          <w:trHeight w:val="425"/>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4</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jc w:val="center"/>
              <w:rPr>
                <w:color w:val="000000"/>
                <w:sz w:val="26"/>
                <w:szCs w:val="26"/>
              </w:rPr>
            </w:pPr>
            <w:r w:rsidRPr="00022CD9">
              <w:rPr>
                <w:color w:val="000000"/>
                <w:sz w:val="26"/>
                <w:szCs w:val="26"/>
              </w:rPr>
              <w:t>1,06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7208</w:t>
            </w:r>
          </w:p>
        </w:tc>
      </w:tr>
      <w:tr w:rsidR="009926BA" w:rsidRPr="00022CD9" w:rsidTr="009926BA">
        <w:trPr>
          <w:trHeight w:val="418"/>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5</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color w:val="000000"/>
                <w:sz w:val="26"/>
                <w:szCs w:val="26"/>
              </w:rPr>
              <w:t>1,08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7344</w:t>
            </w:r>
          </w:p>
        </w:tc>
      </w:tr>
      <w:tr w:rsidR="009926BA" w:rsidRPr="00022CD9" w:rsidTr="009926BA">
        <w:trPr>
          <w:trHeight w:val="409"/>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6</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jc w:val="center"/>
              <w:rPr>
                <w:bCs/>
                <w:color w:val="000000"/>
                <w:sz w:val="26"/>
                <w:szCs w:val="26"/>
              </w:rPr>
            </w:pPr>
            <w:r w:rsidRPr="00022CD9">
              <w:rPr>
                <w:color w:val="000000"/>
                <w:sz w:val="26"/>
                <w:szCs w:val="26"/>
              </w:rPr>
              <w:t>1,10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jc w:val="center"/>
              <w:rPr>
                <w:bCs/>
                <w:color w:val="000000"/>
                <w:sz w:val="26"/>
                <w:szCs w:val="26"/>
              </w:rPr>
            </w:pPr>
            <w:r w:rsidRPr="00022CD9">
              <w:rPr>
                <w:bCs/>
                <w:color w:val="000000"/>
                <w:sz w:val="26"/>
                <w:szCs w:val="26"/>
              </w:rPr>
              <w:t>7480</w:t>
            </w:r>
          </w:p>
        </w:tc>
      </w:tr>
      <w:tr w:rsidR="009926BA" w:rsidRPr="00022CD9" w:rsidTr="009926BA">
        <w:trPr>
          <w:trHeight w:val="415"/>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7</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color w:val="000000"/>
                <w:sz w:val="26"/>
                <w:szCs w:val="26"/>
              </w:rPr>
              <w:t>1,</w:t>
            </w:r>
            <w:r w:rsidRPr="00022CD9">
              <w:rPr>
                <w:color w:val="000000"/>
                <w:sz w:val="26"/>
                <w:szCs w:val="26"/>
                <w:lang w:val="en-US"/>
              </w:rPr>
              <w:t>1</w:t>
            </w:r>
            <w:r w:rsidRPr="00022CD9">
              <w:rPr>
                <w:color w:val="000000"/>
                <w:sz w:val="26"/>
                <w:szCs w:val="26"/>
              </w:rPr>
              <w:t>25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7650</w:t>
            </w:r>
          </w:p>
        </w:tc>
      </w:tr>
      <w:tr w:rsidR="009926BA" w:rsidRPr="00022CD9" w:rsidTr="009926BA">
        <w:trPr>
          <w:trHeight w:val="420"/>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8</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color w:val="000000"/>
                <w:sz w:val="26"/>
                <w:szCs w:val="26"/>
              </w:rPr>
              <w:t>1,15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7820</w:t>
            </w:r>
          </w:p>
        </w:tc>
      </w:tr>
      <w:tr w:rsidR="009926BA" w:rsidRPr="00022CD9" w:rsidTr="009926BA">
        <w:trPr>
          <w:trHeight w:val="412"/>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9</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color w:val="000000"/>
                <w:sz w:val="26"/>
                <w:szCs w:val="26"/>
                <w:lang w:val="en-US"/>
              </w:rPr>
              <w:t>1,</w:t>
            </w:r>
            <w:r w:rsidRPr="00022CD9">
              <w:rPr>
                <w:color w:val="000000"/>
                <w:sz w:val="26"/>
                <w:szCs w:val="26"/>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8092</w:t>
            </w:r>
          </w:p>
        </w:tc>
      </w:tr>
      <w:tr w:rsidR="009926BA" w:rsidRPr="00022CD9" w:rsidTr="009926BA">
        <w:trPr>
          <w:trHeight w:val="417"/>
        </w:trPr>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sz w:val="26"/>
                <w:szCs w:val="26"/>
              </w:rPr>
              <w:t>10</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color w:val="000000"/>
                <w:sz w:val="26"/>
                <w:szCs w:val="26"/>
                <w:lang w:val="en-US"/>
              </w:rPr>
              <w:t>1,</w:t>
            </w:r>
            <w:r w:rsidRPr="00022CD9">
              <w:rPr>
                <w:color w:val="000000"/>
                <w:sz w:val="26"/>
                <w:szCs w:val="26"/>
              </w:rPr>
              <w:t>23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6BA" w:rsidRPr="00022CD9" w:rsidRDefault="009926BA" w:rsidP="009926BA">
            <w:pPr>
              <w:autoSpaceDE w:val="0"/>
              <w:autoSpaceDN w:val="0"/>
              <w:adjustRightInd w:val="0"/>
              <w:jc w:val="center"/>
              <w:rPr>
                <w:sz w:val="26"/>
                <w:szCs w:val="26"/>
              </w:rPr>
            </w:pPr>
            <w:r w:rsidRPr="00022CD9">
              <w:rPr>
                <w:bCs/>
                <w:color w:val="000000"/>
                <w:sz w:val="26"/>
                <w:szCs w:val="26"/>
              </w:rPr>
              <w:t>8364</w:t>
            </w:r>
          </w:p>
        </w:tc>
      </w:tr>
    </w:tbl>
    <w:p w:rsidR="009926BA" w:rsidRPr="00022CD9" w:rsidRDefault="009926BA" w:rsidP="009926BA">
      <w:pPr>
        <w:jc w:val="right"/>
        <w:rPr>
          <w:sz w:val="26"/>
          <w:szCs w:val="26"/>
        </w:rPr>
      </w:pPr>
    </w:p>
    <w:p w:rsidR="009926BA" w:rsidRPr="00022CD9" w:rsidRDefault="009926BA" w:rsidP="009926BA">
      <w:pPr>
        <w:ind w:firstLine="709"/>
        <w:jc w:val="both"/>
        <w:rPr>
          <w:sz w:val="26"/>
          <w:szCs w:val="26"/>
        </w:rPr>
      </w:pPr>
      <w:r w:rsidRPr="00022CD9">
        <w:rPr>
          <w:sz w:val="26"/>
          <w:szCs w:val="26"/>
        </w:rPr>
        <w:t>Размер оклада, определяемый в соответствии с 9 - 10 разрядами оплаты тр</w:t>
      </w:r>
      <w:r w:rsidRPr="00022CD9">
        <w:rPr>
          <w:sz w:val="26"/>
          <w:szCs w:val="26"/>
        </w:rPr>
        <w:t>у</w:t>
      </w:r>
      <w:r w:rsidRPr="00022CD9">
        <w:rPr>
          <w:sz w:val="26"/>
          <w:szCs w:val="26"/>
        </w:rPr>
        <w:t>да, устанавливается высококвалифицированным рабочим, постоянно занятым на особо сложных и ответственных работах, к качеству исполнения которых предъя</w:t>
      </w:r>
      <w:r w:rsidRPr="00022CD9">
        <w:rPr>
          <w:sz w:val="26"/>
          <w:szCs w:val="26"/>
        </w:rPr>
        <w:t>в</w:t>
      </w:r>
      <w:r w:rsidRPr="00022CD9">
        <w:rPr>
          <w:sz w:val="26"/>
          <w:szCs w:val="26"/>
        </w:rPr>
        <w:t xml:space="preserve">ляются специальные требования. </w:t>
      </w:r>
    </w:p>
    <w:p w:rsidR="009926BA" w:rsidRPr="00022CD9" w:rsidRDefault="009926BA" w:rsidP="009926BA">
      <w:pPr>
        <w:ind w:firstLine="709"/>
        <w:jc w:val="both"/>
        <w:rPr>
          <w:sz w:val="26"/>
          <w:szCs w:val="26"/>
        </w:rPr>
      </w:pPr>
      <w:r w:rsidRPr="00022CD9">
        <w:rPr>
          <w:sz w:val="26"/>
          <w:szCs w:val="26"/>
        </w:rPr>
        <w:t>Перечень профессий рабочих, постоянно занятых на особо сложных и отве</w:t>
      </w:r>
      <w:r w:rsidRPr="00022CD9">
        <w:rPr>
          <w:sz w:val="26"/>
          <w:szCs w:val="26"/>
        </w:rPr>
        <w:t>т</w:t>
      </w:r>
      <w:r w:rsidRPr="00022CD9">
        <w:rPr>
          <w:sz w:val="26"/>
          <w:szCs w:val="26"/>
        </w:rPr>
        <w:t>ственных работах, к качеству исполнения которых предъявляются специальные требования,  определяется локальным актом Организации. К высококвалифицир</w:t>
      </w:r>
      <w:r w:rsidRPr="00022CD9">
        <w:rPr>
          <w:sz w:val="26"/>
          <w:szCs w:val="26"/>
        </w:rPr>
        <w:t>о</w:t>
      </w:r>
      <w:r w:rsidRPr="00022CD9">
        <w:rPr>
          <w:sz w:val="26"/>
          <w:szCs w:val="26"/>
        </w:rPr>
        <w:t>ванным рабочим относятся рабочие, имеющие не менее 6 разряда согласно Един</w:t>
      </w:r>
      <w:r w:rsidRPr="00022CD9">
        <w:rPr>
          <w:sz w:val="26"/>
          <w:szCs w:val="26"/>
        </w:rPr>
        <w:t>о</w:t>
      </w:r>
      <w:r w:rsidRPr="00022CD9">
        <w:rPr>
          <w:sz w:val="26"/>
          <w:szCs w:val="26"/>
        </w:rPr>
        <w:t>го тарифно-квалификационного справочника.</w:t>
      </w:r>
    </w:p>
    <w:p w:rsidR="009926BA" w:rsidRPr="00022CD9" w:rsidRDefault="009926BA" w:rsidP="00CE5126">
      <w:pPr>
        <w:ind w:firstLine="709"/>
        <w:jc w:val="both"/>
        <w:rPr>
          <w:sz w:val="26"/>
          <w:szCs w:val="26"/>
        </w:rPr>
      </w:pPr>
      <w:r w:rsidRPr="00022CD9">
        <w:rPr>
          <w:sz w:val="26"/>
          <w:szCs w:val="26"/>
        </w:rPr>
        <w:t xml:space="preserve">Вопрос об установлении конкретному рабочему указанного оклада решается руководителем Организации с учетом квалификации, объема и </w:t>
      </w:r>
      <w:proofErr w:type="gramStart"/>
      <w:r w:rsidRPr="00022CD9">
        <w:rPr>
          <w:sz w:val="26"/>
          <w:szCs w:val="26"/>
        </w:rPr>
        <w:t>качества</w:t>
      </w:r>
      <w:proofErr w:type="gramEnd"/>
      <w:r w:rsidRPr="00022CD9">
        <w:rPr>
          <w:sz w:val="26"/>
          <w:szCs w:val="26"/>
        </w:rPr>
        <w:t xml:space="preserve"> выполня</w:t>
      </w:r>
      <w:r w:rsidRPr="00022CD9">
        <w:rPr>
          <w:sz w:val="26"/>
          <w:szCs w:val="26"/>
        </w:rPr>
        <w:t>е</w:t>
      </w:r>
      <w:r w:rsidRPr="00022CD9">
        <w:rPr>
          <w:sz w:val="26"/>
          <w:szCs w:val="26"/>
        </w:rPr>
        <w:lastRenderedPageBreak/>
        <w:t>мых им работ в пределах средств, направляемых на оплату труда. Указанная оплата может носить как постоянн</w:t>
      </w:r>
      <w:r w:rsidR="00CE5126">
        <w:rPr>
          <w:sz w:val="26"/>
          <w:szCs w:val="26"/>
        </w:rPr>
        <w:t xml:space="preserve">ый, так и временный характер. </w:t>
      </w:r>
    </w:p>
    <w:p w:rsidR="009926BA" w:rsidRPr="00022CD9" w:rsidRDefault="000B1ABD" w:rsidP="000B1AB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w:t>
      </w:r>
      <w:r w:rsidR="009926BA" w:rsidRPr="00022CD9">
        <w:rPr>
          <w:rFonts w:ascii="Times New Roman" w:hAnsi="Times New Roman" w:cs="Times New Roman"/>
          <w:sz w:val="26"/>
          <w:szCs w:val="26"/>
        </w:rPr>
        <w:t>. Заместителям руководителей отделений, отделов, подразделений Орган</w:t>
      </w:r>
      <w:r w:rsidR="009926BA" w:rsidRPr="00022CD9">
        <w:rPr>
          <w:rFonts w:ascii="Times New Roman" w:hAnsi="Times New Roman" w:cs="Times New Roman"/>
          <w:sz w:val="26"/>
          <w:szCs w:val="26"/>
        </w:rPr>
        <w:t>и</w:t>
      </w:r>
      <w:r w:rsidR="009926BA" w:rsidRPr="00022CD9">
        <w:rPr>
          <w:rFonts w:ascii="Times New Roman" w:hAnsi="Times New Roman" w:cs="Times New Roman"/>
          <w:sz w:val="26"/>
          <w:szCs w:val="26"/>
        </w:rPr>
        <w:t>заций устанавливается должностной оклад на 10 - 30 процентов ниже должностн</w:t>
      </w:r>
      <w:r w:rsidR="009926BA" w:rsidRPr="00022CD9">
        <w:rPr>
          <w:rFonts w:ascii="Times New Roman" w:hAnsi="Times New Roman" w:cs="Times New Roman"/>
          <w:sz w:val="26"/>
          <w:szCs w:val="26"/>
        </w:rPr>
        <w:t>о</w:t>
      </w:r>
      <w:r w:rsidR="009926BA" w:rsidRPr="00022CD9">
        <w:rPr>
          <w:rFonts w:ascii="Times New Roman" w:hAnsi="Times New Roman" w:cs="Times New Roman"/>
          <w:sz w:val="26"/>
          <w:szCs w:val="26"/>
        </w:rPr>
        <w:t>го оклада соответствующего руководителя.</w:t>
      </w:r>
    </w:p>
    <w:p w:rsidR="00132D86" w:rsidRDefault="00132D86" w:rsidP="00A509E8">
      <w:pPr>
        <w:pStyle w:val="ConsPlusNormal"/>
        <w:outlineLvl w:val="0"/>
        <w:rPr>
          <w:rFonts w:ascii="Times New Roman" w:eastAsia="Times New Roman" w:hAnsi="Times New Roman" w:cs="Times New Roman"/>
          <w:sz w:val="28"/>
          <w:szCs w:val="28"/>
        </w:rPr>
      </w:pPr>
    </w:p>
    <w:p w:rsidR="00EB528B" w:rsidRPr="000A21EB" w:rsidRDefault="00776D1D" w:rsidP="000A21EB">
      <w:pPr>
        <w:jc w:val="center"/>
        <w:rPr>
          <w:sz w:val="26"/>
          <w:szCs w:val="26"/>
        </w:rPr>
      </w:pPr>
      <w:r w:rsidRPr="000A21EB">
        <w:rPr>
          <w:sz w:val="26"/>
          <w:szCs w:val="26"/>
        </w:rPr>
        <w:t xml:space="preserve">Раздел 3. </w:t>
      </w:r>
    </w:p>
    <w:p w:rsidR="0045303F" w:rsidRPr="000A21EB" w:rsidRDefault="000A21EB" w:rsidP="000A21EB">
      <w:pPr>
        <w:pStyle w:val="ConsPlusNormal"/>
        <w:contextualSpacing/>
        <w:jc w:val="center"/>
        <w:rPr>
          <w:rFonts w:ascii="Times New Roman" w:hAnsi="Times New Roman" w:cs="Times New Roman"/>
          <w:sz w:val="26"/>
          <w:szCs w:val="26"/>
        </w:rPr>
      </w:pPr>
      <w:r w:rsidRPr="000A21EB">
        <w:rPr>
          <w:rFonts w:ascii="Times New Roman" w:hAnsi="Times New Roman" w:cs="Times New Roman"/>
          <w:sz w:val="26"/>
          <w:szCs w:val="26"/>
        </w:rPr>
        <w:t xml:space="preserve">Размеры повышения должностных окладов (ставок заработной платы)  работников </w:t>
      </w:r>
      <w:r>
        <w:rPr>
          <w:rFonts w:ascii="Times New Roman" w:hAnsi="Times New Roman" w:cs="Times New Roman"/>
          <w:sz w:val="26"/>
          <w:szCs w:val="26"/>
        </w:rPr>
        <w:t>О</w:t>
      </w:r>
      <w:r w:rsidRPr="000A21EB">
        <w:rPr>
          <w:rFonts w:ascii="Times New Roman" w:hAnsi="Times New Roman" w:cs="Times New Roman"/>
          <w:sz w:val="26"/>
          <w:szCs w:val="26"/>
        </w:rPr>
        <w:t>рганизаций</w:t>
      </w:r>
    </w:p>
    <w:p w:rsidR="0045303F" w:rsidRPr="0045303F" w:rsidRDefault="0045303F" w:rsidP="0045303F">
      <w:pPr>
        <w:pStyle w:val="ConsPlusNormal"/>
        <w:ind w:firstLine="709"/>
        <w:contextualSpacing/>
        <w:jc w:val="both"/>
        <w:rPr>
          <w:rFonts w:ascii="Times New Roman" w:hAnsi="Times New Roman" w:cs="Times New Roman"/>
          <w:sz w:val="26"/>
          <w:szCs w:val="26"/>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26"/>
        <w:gridCol w:w="2551"/>
      </w:tblGrid>
      <w:tr w:rsidR="0045303F" w:rsidRPr="0045303F" w:rsidTr="00A857D3">
        <w:trPr>
          <w:tblHeader/>
        </w:trPr>
        <w:tc>
          <w:tcPr>
            <w:tcW w:w="737" w:type="dxa"/>
            <w:tcBorders>
              <w:top w:val="single" w:sz="4" w:space="0" w:color="auto"/>
              <w:bottom w:val="single" w:sz="4" w:space="0" w:color="auto"/>
            </w:tcBorders>
            <w:vAlign w:val="center"/>
          </w:tcPr>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 xml:space="preserve">№ </w:t>
            </w:r>
            <w:proofErr w:type="gramStart"/>
            <w:r w:rsidRPr="0045303F">
              <w:rPr>
                <w:rFonts w:ascii="Times New Roman" w:hAnsi="Times New Roman" w:cs="Times New Roman"/>
                <w:sz w:val="26"/>
                <w:szCs w:val="26"/>
              </w:rPr>
              <w:t>п</w:t>
            </w:r>
            <w:proofErr w:type="gramEnd"/>
            <w:r w:rsidRPr="0045303F">
              <w:rPr>
                <w:rFonts w:ascii="Times New Roman" w:hAnsi="Times New Roman" w:cs="Times New Roman"/>
                <w:sz w:val="26"/>
                <w:szCs w:val="26"/>
              </w:rPr>
              <w:t>/п</w:t>
            </w:r>
          </w:p>
        </w:tc>
        <w:tc>
          <w:tcPr>
            <w:tcW w:w="5926" w:type="dxa"/>
            <w:tcBorders>
              <w:top w:val="single" w:sz="4" w:space="0" w:color="auto"/>
              <w:bottom w:val="single" w:sz="4" w:space="0" w:color="auto"/>
            </w:tcBorders>
            <w:vAlign w:val="center"/>
          </w:tcPr>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Перечень оснований для повышения должностных окладов, окладов (ставок заработной платы, тари</w:t>
            </w:r>
            <w:r w:rsidRPr="0045303F">
              <w:rPr>
                <w:rFonts w:ascii="Times New Roman" w:hAnsi="Times New Roman" w:cs="Times New Roman"/>
                <w:sz w:val="26"/>
                <w:szCs w:val="26"/>
              </w:rPr>
              <w:t>ф</w:t>
            </w:r>
            <w:r w:rsidRPr="0045303F">
              <w:rPr>
                <w:rFonts w:ascii="Times New Roman" w:hAnsi="Times New Roman" w:cs="Times New Roman"/>
                <w:sz w:val="26"/>
                <w:szCs w:val="26"/>
              </w:rPr>
              <w:t>ных ставок) работников</w:t>
            </w:r>
          </w:p>
        </w:tc>
        <w:tc>
          <w:tcPr>
            <w:tcW w:w="2551" w:type="dxa"/>
            <w:tcBorders>
              <w:top w:val="single" w:sz="4" w:space="0" w:color="auto"/>
              <w:bottom w:val="single" w:sz="4" w:space="0" w:color="auto"/>
            </w:tcBorders>
            <w:vAlign w:val="center"/>
          </w:tcPr>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Размер повышения, в процентах к дол</w:t>
            </w:r>
            <w:r w:rsidRPr="0045303F">
              <w:rPr>
                <w:rFonts w:ascii="Times New Roman" w:hAnsi="Times New Roman" w:cs="Times New Roman"/>
                <w:sz w:val="26"/>
                <w:szCs w:val="26"/>
              </w:rPr>
              <w:t>ж</w:t>
            </w:r>
            <w:r w:rsidRPr="0045303F">
              <w:rPr>
                <w:rFonts w:ascii="Times New Roman" w:hAnsi="Times New Roman" w:cs="Times New Roman"/>
                <w:sz w:val="26"/>
                <w:szCs w:val="26"/>
              </w:rPr>
              <w:t>ностному окладу (ставке заработной платы)</w:t>
            </w:r>
          </w:p>
        </w:tc>
      </w:tr>
      <w:tr w:rsidR="0045303F" w:rsidRPr="0045303F" w:rsidTr="00A857D3">
        <w:tc>
          <w:tcPr>
            <w:tcW w:w="737" w:type="dxa"/>
            <w:tcBorders>
              <w:top w:val="single" w:sz="4" w:space="0" w:color="auto"/>
              <w:bottom w:val="single" w:sz="4" w:space="0" w:color="auto"/>
            </w:tcBorders>
          </w:tcPr>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1.</w:t>
            </w:r>
          </w:p>
        </w:tc>
        <w:tc>
          <w:tcPr>
            <w:tcW w:w="5926" w:type="dxa"/>
            <w:tcBorders>
              <w:top w:val="single" w:sz="4" w:space="0" w:color="auto"/>
              <w:bottom w:val="single" w:sz="4" w:space="0" w:color="auto"/>
            </w:tcBorders>
          </w:tcPr>
          <w:p w:rsidR="0045303F" w:rsidRPr="0045303F" w:rsidRDefault="0045303F" w:rsidP="0045303F">
            <w:pPr>
              <w:pStyle w:val="ConsPlusNormal"/>
              <w:contextualSpacing/>
              <w:jc w:val="both"/>
              <w:rPr>
                <w:rFonts w:ascii="Times New Roman" w:hAnsi="Times New Roman" w:cs="Times New Roman"/>
                <w:sz w:val="26"/>
                <w:szCs w:val="26"/>
              </w:rPr>
            </w:pPr>
            <w:r w:rsidRPr="0045303F">
              <w:rPr>
                <w:rFonts w:ascii="Times New Roman" w:hAnsi="Times New Roman" w:cs="Times New Roman"/>
                <w:sz w:val="26"/>
                <w:szCs w:val="26"/>
              </w:rPr>
              <w:t>За работу в организациях образования, распол</w:t>
            </w:r>
            <w:r w:rsidRPr="0045303F">
              <w:rPr>
                <w:rFonts w:ascii="Times New Roman" w:hAnsi="Times New Roman" w:cs="Times New Roman"/>
                <w:sz w:val="26"/>
                <w:szCs w:val="26"/>
              </w:rPr>
              <w:t>о</w:t>
            </w:r>
            <w:r w:rsidRPr="0045303F">
              <w:rPr>
                <w:rFonts w:ascii="Times New Roman" w:hAnsi="Times New Roman" w:cs="Times New Roman"/>
                <w:sz w:val="26"/>
                <w:szCs w:val="26"/>
              </w:rPr>
              <w:t>женных в сельских населенных пунктах (в соотве</w:t>
            </w:r>
            <w:r w:rsidRPr="0045303F">
              <w:rPr>
                <w:rFonts w:ascii="Times New Roman" w:hAnsi="Times New Roman" w:cs="Times New Roman"/>
                <w:sz w:val="26"/>
                <w:szCs w:val="26"/>
              </w:rPr>
              <w:t>т</w:t>
            </w:r>
            <w:r w:rsidRPr="0045303F">
              <w:rPr>
                <w:rFonts w:ascii="Times New Roman" w:hAnsi="Times New Roman" w:cs="Times New Roman"/>
                <w:sz w:val="26"/>
                <w:szCs w:val="26"/>
              </w:rPr>
              <w:t xml:space="preserve">ствии со </w:t>
            </w:r>
            <w:hyperlink r:id="rId23" w:history="1">
              <w:r w:rsidRPr="0045303F">
                <w:rPr>
                  <w:rFonts w:ascii="Times New Roman" w:hAnsi="Times New Roman" w:cs="Times New Roman"/>
                  <w:sz w:val="26"/>
                  <w:szCs w:val="26"/>
                </w:rPr>
                <w:t>статьей 4</w:t>
              </w:r>
            </w:hyperlink>
            <w:r w:rsidRPr="0045303F">
              <w:rPr>
                <w:rFonts w:ascii="Times New Roman" w:hAnsi="Times New Roman" w:cs="Times New Roman"/>
                <w:sz w:val="26"/>
                <w:szCs w:val="26"/>
              </w:rPr>
              <w:t xml:space="preserve"> Закона Республики Коми от 12 ноября 2004 г. № 58-РЗ «О некоторых вопросах в сфере </w:t>
            </w:r>
            <w:proofErr w:type="gramStart"/>
            <w:r w:rsidRPr="0045303F">
              <w:rPr>
                <w:rFonts w:ascii="Times New Roman" w:hAnsi="Times New Roman" w:cs="Times New Roman"/>
                <w:sz w:val="26"/>
                <w:szCs w:val="26"/>
              </w:rPr>
              <w:t>оплаты труда работников государственных учреждений Республики</w:t>
            </w:r>
            <w:proofErr w:type="gramEnd"/>
            <w:r w:rsidRPr="0045303F">
              <w:rPr>
                <w:rFonts w:ascii="Times New Roman" w:hAnsi="Times New Roman" w:cs="Times New Roman"/>
                <w:sz w:val="26"/>
                <w:szCs w:val="26"/>
              </w:rPr>
              <w:t xml:space="preserve"> Коми, государственных унитарных предприятий Республики Коми и терр</w:t>
            </w:r>
            <w:r w:rsidRPr="0045303F">
              <w:rPr>
                <w:rFonts w:ascii="Times New Roman" w:hAnsi="Times New Roman" w:cs="Times New Roman"/>
                <w:sz w:val="26"/>
                <w:szCs w:val="26"/>
              </w:rPr>
              <w:t>и</w:t>
            </w:r>
            <w:r w:rsidRPr="0045303F">
              <w:rPr>
                <w:rFonts w:ascii="Times New Roman" w:hAnsi="Times New Roman" w:cs="Times New Roman"/>
                <w:sz w:val="26"/>
                <w:szCs w:val="26"/>
              </w:rPr>
              <w:t>ториального фонда обязательного медицинского страхования Республики Коми»)</w:t>
            </w:r>
          </w:p>
        </w:tc>
        <w:tc>
          <w:tcPr>
            <w:tcW w:w="2551" w:type="dxa"/>
            <w:tcBorders>
              <w:top w:val="single" w:sz="4" w:space="0" w:color="auto"/>
              <w:bottom w:val="single" w:sz="4" w:space="0" w:color="auto"/>
            </w:tcBorders>
          </w:tcPr>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25</w:t>
            </w:r>
          </w:p>
        </w:tc>
      </w:tr>
      <w:tr w:rsidR="0045303F" w:rsidRPr="0045303F" w:rsidTr="00A857D3">
        <w:tc>
          <w:tcPr>
            <w:tcW w:w="737" w:type="dxa"/>
            <w:tcBorders>
              <w:top w:val="single" w:sz="4" w:space="0" w:color="auto"/>
              <w:bottom w:val="single" w:sz="4" w:space="0" w:color="auto"/>
            </w:tcBorders>
          </w:tcPr>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2.</w:t>
            </w:r>
          </w:p>
        </w:tc>
        <w:tc>
          <w:tcPr>
            <w:tcW w:w="5926" w:type="dxa"/>
            <w:tcBorders>
              <w:top w:val="single" w:sz="4" w:space="0" w:color="auto"/>
              <w:bottom w:val="single" w:sz="4" w:space="0" w:color="auto"/>
            </w:tcBorders>
          </w:tcPr>
          <w:p w:rsidR="0045303F" w:rsidRPr="0045303F" w:rsidRDefault="0045303F" w:rsidP="0045303F">
            <w:pPr>
              <w:pStyle w:val="ConsPlusNormal"/>
              <w:contextualSpacing/>
              <w:jc w:val="both"/>
              <w:rPr>
                <w:rFonts w:ascii="Times New Roman" w:hAnsi="Times New Roman" w:cs="Times New Roman"/>
                <w:sz w:val="26"/>
                <w:szCs w:val="26"/>
              </w:rPr>
            </w:pPr>
            <w:r w:rsidRPr="0045303F">
              <w:rPr>
                <w:rFonts w:ascii="Times New Roman" w:hAnsi="Times New Roman" w:cs="Times New Roman"/>
                <w:sz w:val="26"/>
                <w:szCs w:val="26"/>
              </w:rPr>
              <w:t>Педагогическим работникам за наличие:</w:t>
            </w:r>
          </w:p>
          <w:p w:rsidR="0045303F" w:rsidRPr="0045303F" w:rsidRDefault="0045303F" w:rsidP="0045303F">
            <w:pPr>
              <w:pStyle w:val="ConsPlusNormal"/>
              <w:contextualSpacing/>
              <w:jc w:val="both"/>
              <w:rPr>
                <w:rFonts w:ascii="Times New Roman" w:hAnsi="Times New Roman" w:cs="Times New Roman"/>
                <w:sz w:val="26"/>
                <w:szCs w:val="26"/>
              </w:rPr>
            </w:pPr>
            <w:r w:rsidRPr="0045303F">
              <w:rPr>
                <w:rFonts w:ascii="Times New Roman" w:hAnsi="Times New Roman" w:cs="Times New Roman"/>
                <w:sz w:val="26"/>
                <w:szCs w:val="26"/>
              </w:rPr>
              <w:t>первой квалификационной категории</w:t>
            </w:r>
          </w:p>
          <w:p w:rsidR="0045303F" w:rsidRPr="0045303F" w:rsidRDefault="0045303F" w:rsidP="0045303F">
            <w:pPr>
              <w:pStyle w:val="ConsPlusNormal"/>
              <w:contextualSpacing/>
              <w:jc w:val="both"/>
              <w:rPr>
                <w:rFonts w:ascii="Times New Roman" w:hAnsi="Times New Roman" w:cs="Times New Roman"/>
                <w:sz w:val="26"/>
                <w:szCs w:val="26"/>
              </w:rPr>
            </w:pPr>
            <w:r w:rsidRPr="0045303F">
              <w:rPr>
                <w:rFonts w:ascii="Times New Roman" w:hAnsi="Times New Roman" w:cs="Times New Roman"/>
                <w:sz w:val="26"/>
                <w:szCs w:val="26"/>
              </w:rPr>
              <w:t>высшей квалификационной категории</w:t>
            </w:r>
          </w:p>
        </w:tc>
        <w:tc>
          <w:tcPr>
            <w:tcW w:w="2551" w:type="dxa"/>
            <w:tcBorders>
              <w:top w:val="single" w:sz="4" w:space="0" w:color="auto"/>
              <w:bottom w:val="single" w:sz="4" w:space="0" w:color="auto"/>
            </w:tcBorders>
          </w:tcPr>
          <w:p w:rsidR="00A857D3" w:rsidRDefault="00A857D3" w:rsidP="0045303F">
            <w:pPr>
              <w:pStyle w:val="ConsPlusNormal"/>
              <w:contextualSpacing/>
              <w:jc w:val="center"/>
              <w:rPr>
                <w:rFonts w:ascii="Times New Roman" w:hAnsi="Times New Roman" w:cs="Times New Roman"/>
                <w:sz w:val="26"/>
                <w:szCs w:val="26"/>
              </w:rPr>
            </w:pPr>
          </w:p>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15</w:t>
            </w:r>
          </w:p>
          <w:p w:rsidR="0045303F" w:rsidRPr="0045303F" w:rsidRDefault="0045303F" w:rsidP="0045303F">
            <w:pPr>
              <w:pStyle w:val="ConsPlusNormal"/>
              <w:contextualSpacing/>
              <w:jc w:val="center"/>
              <w:rPr>
                <w:rFonts w:ascii="Times New Roman" w:hAnsi="Times New Roman" w:cs="Times New Roman"/>
                <w:sz w:val="26"/>
                <w:szCs w:val="26"/>
              </w:rPr>
            </w:pPr>
            <w:r w:rsidRPr="0045303F">
              <w:rPr>
                <w:rFonts w:ascii="Times New Roman" w:hAnsi="Times New Roman" w:cs="Times New Roman"/>
                <w:sz w:val="26"/>
                <w:szCs w:val="26"/>
              </w:rPr>
              <w:t>30</w:t>
            </w:r>
          </w:p>
        </w:tc>
      </w:tr>
      <w:tr w:rsidR="000B1ABD" w:rsidRPr="0045303F" w:rsidTr="00A857D3">
        <w:tc>
          <w:tcPr>
            <w:tcW w:w="737" w:type="dxa"/>
            <w:tcBorders>
              <w:top w:val="single" w:sz="4" w:space="0" w:color="auto"/>
              <w:bottom w:val="single" w:sz="4" w:space="0" w:color="auto"/>
            </w:tcBorders>
          </w:tcPr>
          <w:p w:rsidR="000B1ABD" w:rsidRPr="0045303F" w:rsidRDefault="000B1ABD" w:rsidP="0045303F">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5926" w:type="dxa"/>
            <w:tcBorders>
              <w:top w:val="single" w:sz="4" w:space="0" w:color="auto"/>
              <w:bottom w:val="single" w:sz="4" w:space="0" w:color="auto"/>
            </w:tcBorders>
          </w:tcPr>
          <w:p w:rsidR="000B1ABD" w:rsidRPr="000B1ABD" w:rsidRDefault="000B1ABD" w:rsidP="0045303F">
            <w:pPr>
              <w:pStyle w:val="ConsPlusNormal"/>
              <w:contextualSpacing/>
              <w:jc w:val="both"/>
              <w:rPr>
                <w:rFonts w:ascii="Times New Roman" w:hAnsi="Times New Roman" w:cs="Times New Roman"/>
                <w:sz w:val="26"/>
                <w:szCs w:val="26"/>
              </w:rPr>
            </w:pPr>
            <w:r w:rsidRPr="000B1ABD">
              <w:rPr>
                <w:rFonts w:ascii="Times New Roman" w:hAnsi="Times New Roman" w:cs="Times New Roman"/>
                <w:sz w:val="26"/>
                <w:szCs w:val="26"/>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551" w:type="dxa"/>
            <w:tcBorders>
              <w:top w:val="single" w:sz="4" w:space="0" w:color="auto"/>
              <w:bottom w:val="single" w:sz="4" w:space="0" w:color="auto"/>
            </w:tcBorders>
          </w:tcPr>
          <w:p w:rsidR="000B1ABD" w:rsidRPr="000B1ABD" w:rsidRDefault="005C7BB4" w:rsidP="0045303F">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10</w:t>
            </w:r>
          </w:p>
        </w:tc>
      </w:tr>
      <w:tr w:rsidR="0045303F" w:rsidRPr="0045303F" w:rsidTr="00A857D3">
        <w:tc>
          <w:tcPr>
            <w:tcW w:w="737" w:type="dxa"/>
            <w:tcBorders>
              <w:top w:val="single" w:sz="4" w:space="0" w:color="auto"/>
              <w:bottom w:val="single" w:sz="4" w:space="0" w:color="auto"/>
            </w:tcBorders>
          </w:tcPr>
          <w:p w:rsidR="0045303F" w:rsidRPr="0045303F" w:rsidRDefault="000B1ABD" w:rsidP="0045303F">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4</w:t>
            </w:r>
            <w:r w:rsidR="0045303F" w:rsidRPr="0045303F">
              <w:rPr>
                <w:rFonts w:ascii="Times New Roman" w:hAnsi="Times New Roman" w:cs="Times New Roman"/>
                <w:sz w:val="26"/>
                <w:szCs w:val="26"/>
              </w:rPr>
              <w:t>.</w:t>
            </w:r>
          </w:p>
        </w:tc>
        <w:tc>
          <w:tcPr>
            <w:tcW w:w="5926" w:type="dxa"/>
            <w:tcBorders>
              <w:top w:val="single" w:sz="4" w:space="0" w:color="auto"/>
              <w:bottom w:val="single" w:sz="4" w:space="0" w:color="auto"/>
            </w:tcBorders>
          </w:tcPr>
          <w:p w:rsidR="0045303F" w:rsidRPr="0045303F" w:rsidRDefault="0045303F" w:rsidP="0045303F">
            <w:pPr>
              <w:widowControl w:val="0"/>
              <w:autoSpaceDE w:val="0"/>
              <w:autoSpaceDN w:val="0"/>
              <w:jc w:val="both"/>
              <w:rPr>
                <w:sz w:val="26"/>
                <w:szCs w:val="26"/>
              </w:rPr>
            </w:pPr>
            <w:r w:rsidRPr="0045303F">
              <w:rPr>
                <w:sz w:val="26"/>
                <w:szCs w:val="26"/>
              </w:rPr>
              <w:t>Медицинским работникам, работникам сферы культуры, за наличие:</w:t>
            </w:r>
          </w:p>
          <w:p w:rsidR="0045303F" w:rsidRPr="0045303F" w:rsidRDefault="0045303F" w:rsidP="0045303F">
            <w:pPr>
              <w:widowControl w:val="0"/>
              <w:autoSpaceDE w:val="0"/>
              <w:autoSpaceDN w:val="0"/>
              <w:jc w:val="both"/>
              <w:rPr>
                <w:sz w:val="26"/>
                <w:szCs w:val="26"/>
              </w:rPr>
            </w:pPr>
            <w:r w:rsidRPr="0045303F">
              <w:rPr>
                <w:sz w:val="26"/>
                <w:szCs w:val="26"/>
              </w:rPr>
              <w:t>второй квалификационной категории</w:t>
            </w:r>
          </w:p>
          <w:p w:rsidR="0045303F" w:rsidRPr="0045303F" w:rsidRDefault="0045303F" w:rsidP="0045303F">
            <w:pPr>
              <w:widowControl w:val="0"/>
              <w:autoSpaceDE w:val="0"/>
              <w:autoSpaceDN w:val="0"/>
              <w:jc w:val="both"/>
              <w:rPr>
                <w:sz w:val="26"/>
                <w:szCs w:val="26"/>
              </w:rPr>
            </w:pPr>
            <w:r w:rsidRPr="0045303F">
              <w:rPr>
                <w:sz w:val="26"/>
                <w:szCs w:val="26"/>
              </w:rPr>
              <w:t>первой квалификационной категории</w:t>
            </w:r>
          </w:p>
          <w:p w:rsidR="0045303F" w:rsidRPr="0045303F" w:rsidRDefault="0045303F" w:rsidP="0045303F">
            <w:pPr>
              <w:widowControl w:val="0"/>
              <w:autoSpaceDE w:val="0"/>
              <w:autoSpaceDN w:val="0"/>
              <w:jc w:val="both"/>
              <w:rPr>
                <w:sz w:val="26"/>
                <w:szCs w:val="26"/>
              </w:rPr>
            </w:pPr>
            <w:r w:rsidRPr="0045303F">
              <w:rPr>
                <w:sz w:val="26"/>
                <w:szCs w:val="26"/>
              </w:rPr>
              <w:t>высшей квалификационной категории</w:t>
            </w:r>
          </w:p>
        </w:tc>
        <w:tc>
          <w:tcPr>
            <w:tcW w:w="2551" w:type="dxa"/>
            <w:tcBorders>
              <w:top w:val="single" w:sz="4" w:space="0" w:color="auto"/>
              <w:bottom w:val="single" w:sz="4" w:space="0" w:color="auto"/>
            </w:tcBorders>
          </w:tcPr>
          <w:p w:rsidR="0045303F" w:rsidRPr="0045303F" w:rsidRDefault="0045303F" w:rsidP="0045303F">
            <w:pPr>
              <w:widowControl w:val="0"/>
              <w:autoSpaceDE w:val="0"/>
              <w:autoSpaceDN w:val="0"/>
              <w:jc w:val="center"/>
              <w:rPr>
                <w:sz w:val="26"/>
                <w:szCs w:val="26"/>
              </w:rPr>
            </w:pPr>
          </w:p>
          <w:p w:rsidR="0045303F" w:rsidRPr="0045303F" w:rsidRDefault="0045303F" w:rsidP="0045303F">
            <w:pPr>
              <w:widowControl w:val="0"/>
              <w:autoSpaceDE w:val="0"/>
              <w:autoSpaceDN w:val="0"/>
              <w:jc w:val="center"/>
              <w:rPr>
                <w:sz w:val="26"/>
                <w:szCs w:val="26"/>
              </w:rPr>
            </w:pPr>
          </w:p>
          <w:p w:rsidR="0045303F" w:rsidRPr="0045303F" w:rsidRDefault="00CB57E2" w:rsidP="0045303F">
            <w:pPr>
              <w:widowControl w:val="0"/>
              <w:autoSpaceDE w:val="0"/>
              <w:autoSpaceDN w:val="0"/>
              <w:jc w:val="center"/>
              <w:rPr>
                <w:sz w:val="26"/>
                <w:szCs w:val="26"/>
              </w:rPr>
            </w:pPr>
            <w:r>
              <w:rPr>
                <w:sz w:val="26"/>
                <w:szCs w:val="26"/>
              </w:rPr>
              <w:t>5</w:t>
            </w:r>
          </w:p>
          <w:p w:rsidR="0045303F" w:rsidRPr="0045303F" w:rsidRDefault="00CB57E2" w:rsidP="0045303F">
            <w:pPr>
              <w:widowControl w:val="0"/>
              <w:autoSpaceDE w:val="0"/>
              <w:autoSpaceDN w:val="0"/>
              <w:jc w:val="center"/>
              <w:rPr>
                <w:sz w:val="26"/>
                <w:szCs w:val="26"/>
              </w:rPr>
            </w:pPr>
            <w:r>
              <w:rPr>
                <w:sz w:val="26"/>
                <w:szCs w:val="26"/>
              </w:rPr>
              <w:t>8</w:t>
            </w:r>
          </w:p>
          <w:p w:rsidR="0045303F" w:rsidRPr="0045303F" w:rsidRDefault="00CB57E2" w:rsidP="0045303F">
            <w:pPr>
              <w:widowControl w:val="0"/>
              <w:autoSpaceDE w:val="0"/>
              <w:autoSpaceDN w:val="0"/>
              <w:jc w:val="center"/>
              <w:rPr>
                <w:sz w:val="26"/>
                <w:szCs w:val="26"/>
              </w:rPr>
            </w:pPr>
            <w:r>
              <w:rPr>
                <w:sz w:val="26"/>
                <w:szCs w:val="26"/>
              </w:rPr>
              <w:t>10</w:t>
            </w:r>
          </w:p>
        </w:tc>
      </w:tr>
      <w:tr w:rsidR="00FD7F73" w:rsidRPr="0045303F" w:rsidTr="00A857D3">
        <w:tc>
          <w:tcPr>
            <w:tcW w:w="737" w:type="dxa"/>
            <w:tcBorders>
              <w:top w:val="single" w:sz="4" w:space="0" w:color="auto"/>
              <w:bottom w:val="single" w:sz="4" w:space="0" w:color="auto"/>
            </w:tcBorders>
          </w:tcPr>
          <w:p w:rsidR="00FD7F73" w:rsidRPr="0045303F" w:rsidRDefault="000B1ABD" w:rsidP="0045303F">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5</w:t>
            </w:r>
            <w:r w:rsidR="00FD7F73" w:rsidRPr="0045303F">
              <w:rPr>
                <w:rFonts w:ascii="Times New Roman" w:hAnsi="Times New Roman" w:cs="Times New Roman"/>
                <w:sz w:val="26"/>
                <w:szCs w:val="26"/>
              </w:rPr>
              <w:t>.</w:t>
            </w:r>
          </w:p>
        </w:tc>
        <w:tc>
          <w:tcPr>
            <w:tcW w:w="5926" w:type="dxa"/>
            <w:tcBorders>
              <w:top w:val="single" w:sz="4" w:space="0" w:color="auto"/>
              <w:bottom w:val="single" w:sz="4" w:space="0" w:color="auto"/>
            </w:tcBorders>
          </w:tcPr>
          <w:p w:rsidR="00FD7F73" w:rsidRPr="0045303F" w:rsidRDefault="00FD7F73" w:rsidP="0045303F">
            <w:pPr>
              <w:autoSpaceDE w:val="0"/>
              <w:autoSpaceDN w:val="0"/>
              <w:adjustRightInd w:val="0"/>
              <w:jc w:val="both"/>
              <w:rPr>
                <w:sz w:val="26"/>
                <w:szCs w:val="26"/>
              </w:rPr>
            </w:pPr>
            <w:r w:rsidRPr="0045303F">
              <w:rPr>
                <w:sz w:val="26"/>
                <w:szCs w:val="26"/>
              </w:rPr>
              <w:t>Руководителю, заместителю руководителя по уче</w:t>
            </w:r>
            <w:r w:rsidRPr="0045303F">
              <w:rPr>
                <w:sz w:val="26"/>
                <w:szCs w:val="26"/>
              </w:rPr>
              <w:t>б</w:t>
            </w:r>
            <w:r w:rsidRPr="0045303F">
              <w:rPr>
                <w:sz w:val="26"/>
                <w:szCs w:val="26"/>
              </w:rPr>
              <w:t>ной, учебно-воспитательной работе, педагогич</w:t>
            </w:r>
            <w:r w:rsidRPr="0045303F">
              <w:rPr>
                <w:sz w:val="26"/>
                <w:szCs w:val="26"/>
              </w:rPr>
              <w:t>е</w:t>
            </w:r>
            <w:r w:rsidRPr="0045303F">
              <w:rPr>
                <w:sz w:val="26"/>
                <w:szCs w:val="26"/>
              </w:rPr>
              <w:t>ским и медицинским работникам за работу в обр</w:t>
            </w:r>
            <w:r w:rsidRPr="0045303F">
              <w:rPr>
                <w:sz w:val="26"/>
                <w:szCs w:val="26"/>
              </w:rPr>
              <w:t>а</w:t>
            </w:r>
            <w:r w:rsidRPr="0045303F">
              <w:rPr>
                <w:sz w:val="26"/>
                <w:szCs w:val="26"/>
              </w:rPr>
              <w:t>зовательных организациях, реализующих адапт</w:t>
            </w:r>
            <w:r w:rsidRPr="0045303F">
              <w:rPr>
                <w:sz w:val="26"/>
                <w:szCs w:val="26"/>
              </w:rPr>
              <w:t>и</w:t>
            </w:r>
            <w:r w:rsidRPr="0045303F">
              <w:rPr>
                <w:sz w:val="26"/>
                <w:szCs w:val="26"/>
              </w:rPr>
              <w:t>рованные образовательные программы для обуч</w:t>
            </w:r>
            <w:r w:rsidRPr="0045303F">
              <w:rPr>
                <w:sz w:val="26"/>
                <w:szCs w:val="26"/>
              </w:rPr>
              <w:t>е</w:t>
            </w:r>
            <w:r w:rsidRPr="0045303F">
              <w:rPr>
                <w:sz w:val="26"/>
                <w:szCs w:val="26"/>
              </w:rPr>
              <w:lastRenderedPageBreak/>
              <w:t xml:space="preserve">ния лиц с ограниченными возможностями здоровья </w:t>
            </w:r>
          </w:p>
        </w:tc>
        <w:tc>
          <w:tcPr>
            <w:tcW w:w="2551" w:type="dxa"/>
            <w:tcBorders>
              <w:top w:val="single" w:sz="4" w:space="0" w:color="auto"/>
              <w:bottom w:val="single" w:sz="4" w:space="0" w:color="auto"/>
            </w:tcBorders>
          </w:tcPr>
          <w:p w:rsidR="00FD7F73" w:rsidRPr="0045303F" w:rsidRDefault="00FD7F73" w:rsidP="0045303F">
            <w:pPr>
              <w:widowControl w:val="0"/>
              <w:autoSpaceDE w:val="0"/>
              <w:autoSpaceDN w:val="0"/>
              <w:jc w:val="center"/>
              <w:rPr>
                <w:sz w:val="26"/>
                <w:szCs w:val="26"/>
              </w:rPr>
            </w:pPr>
            <w:r w:rsidRPr="0045303F">
              <w:rPr>
                <w:sz w:val="26"/>
                <w:szCs w:val="26"/>
              </w:rPr>
              <w:lastRenderedPageBreak/>
              <w:t>10</w:t>
            </w:r>
          </w:p>
        </w:tc>
      </w:tr>
      <w:tr w:rsidR="00FD7F73" w:rsidRPr="0045303F" w:rsidTr="00A857D3">
        <w:tc>
          <w:tcPr>
            <w:tcW w:w="737" w:type="dxa"/>
            <w:tcBorders>
              <w:top w:val="single" w:sz="4" w:space="0" w:color="auto"/>
              <w:bottom w:val="single" w:sz="4" w:space="0" w:color="auto"/>
            </w:tcBorders>
          </w:tcPr>
          <w:p w:rsidR="00FD7F73" w:rsidRPr="0045303F" w:rsidRDefault="000B1ABD" w:rsidP="0045303F">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lastRenderedPageBreak/>
              <w:t>6</w:t>
            </w:r>
            <w:r w:rsidR="00FD7F73" w:rsidRPr="0045303F">
              <w:rPr>
                <w:rFonts w:ascii="Times New Roman" w:hAnsi="Times New Roman" w:cs="Times New Roman"/>
                <w:sz w:val="26"/>
                <w:szCs w:val="26"/>
              </w:rPr>
              <w:t>.</w:t>
            </w:r>
          </w:p>
        </w:tc>
        <w:tc>
          <w:tcPr>
            <w:tcW w:w="5926" w:type="dxa"/>
            <w:tcBorders>
              <w:top w:val="single" w:sz="4" w:space="0" w:color="auto"/>
              <w:bottom w:val="single" w:sz="4" w:space="0" w:color="auto"/>
            </w:tcBorders>
          </w:tcPr>
          <w:p w:rsidR="00FD7F73" w:rsidRPr="0045303F" w:rsidRDefault="00FD7F73" w:rsidP="0045303F">
            <w:pPr>
              <w:autoSpaceDE w:val="0"/>
              <w:autoSpaceDN w:val="0"/>
              <w:adjustRightInd w:val="0"/>
              <w:jc w:val="both"/>
              <w:rPr>
                <w:sz w:val="26"/>
                <w:szCs w:val="26"/>
              </w:rPr>
            </w:pPr>
            <w:r w:rsidRPr="0045303F">
              <w:rPr>
                <w:sz w:val="26"/>
                <w:szCs w:val="26"/>
              </w:rPr>
              <w:t>Руководителям и педагогическим работникам, имеющим ученую степень доктора наук, соотве</w:t>
            </w:r>
            <w:r w:rsidRPr="0045303F">
              <w:rPr>
                <w:sz w:val="26"/>
                <w:szCs w:val="26"/>
              </w:rPr>
              <w:t>т</w:t>
            </w:r>
            <w:r w:rsidRPr="0045303F">
              <w:rPr>
                <w:sz w:val="26"/>
                <w:szCs w:val="26"/>
              </w:rPr>
              <w:t>ствующую профилю Организации или педагогич</w:t>
            </w:r>
            <w:r w:rsidRPr="0045303F">
              <w:rPr>
                <w:sz w:val="26"/>
                <w:szCs w:val="26"/>
              </w:rPr>
              <w:t>е</w:t>
            </w:r>
            <w:r w:rsidRPr="0045303F">
              <w:rPr>
                <w:sz w:val="26"/>
                <w:szCs w:val="26"/>
              </w:rPr>
              <w:t>ской деятельности (преподаваемых дисциплин) (за исключением работников организаций высшего о</w:t>
            </w:r>
            <w:r w:rsidRPr="0045303F">
              <w:rPr>
                <w:sz w:val="26"/>
                <w:szCs w:val="26"/>
              </w:rPr>
              <w:t>б</w:t>
            </w:r>
            <w:r w:rsidRPr="0045303F">
              <w:rPr>
                <w:sz w:val="26"/>
                <w:szCs w:val="26"/>
              </w:rPr>
              <w:t>разования и дополнительного профессионального образования)</w:t>
            </w:r>
          </w:p>
        </w:tc>
        <w:tc>
          <w:tcPr>
            <w:tcW w:w="2551" w:type="dxa"/>
            <w:tcBorders>
              <w:top w:val="single" w:sz="4" w:space="0" w:color="auto"/>
              <w:bottom w:val="single" w:sz="4" w:space="0" w:color="auto"/>
            </w:tcBorders>
          </w:tcPr>
          <w:p w:rsidR="00FD7F73" w:rsidRPr="0045303F" w:rsidRDefault="00FD7F73" w:rsidP="0045303F">
            <w:pPr>
              <w:widowControl w:val="0"/>
              <w:autoSpaceDE w:val="0"/>
              <w:autoSpaceDN w:val="0"/>
              <w:jc w:val="center"/>
              <w:rPr>
                <w:sz w:val="26"/>
                <w:szCs w:val="26"/>
              </w:rPr>
            </w:pPr>
            <w:r>
              <w:rPr>
                <w:sz w:val="26"/>
                <w:szCs w:val="26"/>
              </w:rPr>
              <w:t>10</w:t>
            </w:r>
          </w:p>
          <w:p w:rsidR="00FD7F73" w:rsidRPr="0045303F" w:rsidRDefault="00FD7F73" w:rsidP="0045303F">
            <w:pPr>
              <w:widowControl w:val="0"/>
              <w:autoSpaceDE w:val="0"/>
              <w:autoSpaceDN w:val="0"/>
              <w:jc w:val="center"/>
              <w:rPr>
                <w:sz w:val="26"/>
                <w:szCs w:val="26"/>
              </w:rPr>
            </w:pPr>
          </w:p>
          <w:p w:rsidR="00FD7F73" w:rsidRPr="0045303F" w:rsidRDefault="00FD7F73" w:rsidP="0045303F">
            <w:pPr>
              <w:widowControl w:val="0"/>
              <w:autoSpaceDE w:val="0"/>
              <w:autoSpaceDN w:val="0"/>
              <w:jc w:val="center"/>
              <w:rPr>
                <w:sz w:val="26"/>
                <w:szCs w:val="26"/>
              </w:rPr>
            </w:pPr>
          </w:p>
        </w:tc>
      </w:tr>
      <w:tr w:rsidR="00FD7F73" w:rsidRPr="0045303F" w:rsidTr="00A857D3">
        <w:tc>
          <w:tcPr>
            <w:tcW w:w="737" w:type="dxa"/>
            <w:tcBorders>
              <w:top w:val="single" w:sz="4" w:space="0" w:color="auto"/>
              <w:bottom w:val="single" w:sz="4" w:space="0" w:color="auto"/>
            </w:tcBorders>
          </w:tcPr>
          <w:p w:rsidR="00FD7F73" w:rsidRPr="0045303F" w:rsidRDefault="000B1ABD" w:rsidP="0045303F">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7</w:t>
            </w:r>
            <w:r w:rsidR="00FD7F73" w:rsidRPr="0045303F">
              <w:rPr>
                <w:rFonts w:ascii="Times New Roman" w:hAnsi="Times New Roman" w:cs="Times New Roman"/>
                <w:sz w:val="26"/>
                <w:szCs w:val="26"/>
              </w:rPr>
              <w:t>.</w:t>
            </w:r>
          </w:p>
        </w:tc>
        <w:tc>
          <w:tcPr>
            <w:tcW w:w="5926" w:type="dxa"/>
            <w:tcBorders>
              <w:top w:val="single" w:sz="4" w:space="0" w:color="auto"/>
              <w:bottom w:val="single" w:sz="4" w:space="0" w:color="auto"/>
            </w:tcBorders>
          </w:tcPr>
          <w:p w:rsidR="00FD7F73" w:rsidRPr="0045303F" w:rsidRDefault="00FD7F73" w:rsidP="0045303F">
            <w:pPr>
              <w:autoSpaceDE w:val="0"/>
              <w:autoSpaceDN w:val="0"/>
              <w:adjustRightInd w:val="0"/>
              <w:jc w:val="both"/>
              <w:rPr>
                <w:sz w:val="26"/>
                <w:szCs w:val="26"/>
              </w:rPr>
            </w:pPr>
            <w:r w:rsidRPr="0045303F">
              <w:rPr>
                <w:sz w:val="26"/>
                <w:szCs w:val="26"/>
              </w:rPr>
              <w:t>Руководителям и педагогическим работникам, имеющим ученую степень кандидата наук, соотве</w:t>
            </w:r>
            <w:r w:rsidRPr="0045303F">
              <w:rPr>
                <w:sz w:val="26"/>
                <w:szCs w:val="26"/>
              </w:rPr>
              <w:t>т</w:t>
            </w:r>
            <w:r w:rsidRPr="0045303F">
              <w:rPr>
                <w:sz w:val="26"/>
                <w:szCs w:val="26"/>
              </w:rPr>
              <w:t>ствующую профилю Организации или педагогич</w:t>
            </w:r>
            <w:r w:rsidRPr="0045303F">
              <w:rPr>
                <w:sz w:val="26"/>
                <w:szCs w:val="26"/>
              </w:rPr>
              <w:t>е</w:t>
            </w:r>
            <w:r w:rsidRPr="0045303F">
              <w:rPr>
                <w:sz w:val="26"/>
                <w:szCs w:val="26"/>
              </w:rPr>
              <w:t>ской деятельности (преподаваемых дисциплин) (за исключением работников орган высшего образов</w:t>
            </w:r>
            <w:r w:rsidRPr="0045303F">
              <w:rPr>
                <w:sz w:val="26"/>
                <w:szCs w:val="26"/>
              </w:rPr>
              <w:t>а</w:t>
            </w:r>
            <w:r w:rsidRPr="0045303F">
              <w:rPr>
                <w:sz w:val="26"/>
                <w:szCs w:val="26"/>
              </w:rPr>
              <w:t>ния и дополнительного профессионального образ</w:t>
            </w:r>
            <w:r w:rsidRPr="0045303F">
              <w:rPr>
                <w:sz w:val="26"/>
                <w:szCs w:val="26"/>
              </w:rPr>
              <w:t>о</w:t>
            </w:r>
            <w:r w:rsidRPr="0045303F">
              <w:rPr>
                <w:sz w:val="26"/>
                <w:szCs w:val="26"/>
              </w:rPr>
              <w:t>вания)</w:t>
            </w:r>
          </w:p>
        </w:tc>
        <w:tc>
          <w:tcPr>
            <w:tcW w:w="2551" w:type="dxa"/>
            <w:tcBorders>
              <w:top w:val="single" w:sz="4" w:space="0" w:color="auto"/>
              <w:bottom w:val="single" w:sz="4" w:space="0" w:color="auto"/>
            </w:tcBorders>
          </w:tcPr>
          <w:p w:rsidR="00FD7F73" w:rsidRPr="0045303F" w:rsidRDefault="00FD7F73" w:rsidP="0045303F">
            <w:pPr>
              <w:widowControl w:val="0"/>
              <w:autoSpaceDE w:val="0"/>
              <w:autoSpaceDN w:val="0"/>
              <w:jc w:val="center"/>
              <w:rPr>
                <w:sz w:val="26"/>
                <w:szCs w:val="26"/>
              </w:rPr>
            </w:pPr>
            <w:r>
              <w:rPr>
                <w:sz w:val="26"/>
                <w:szCs w:val="26"/>
              </w:rPr>
              <w:t>5</w:t>
            </w:r>
          </w:p>
        </w:tc>
      </w:tr>
    </w:tbl>
    <w:p w:rsidR="0045303F" w:rsidRPr="0045303F" w:rsidRDefault="0045303F" w:rsidP="0045303F">
      <w:pPr>
        <w:pStyle w:val="ConsPlusNormal"/>
        <w:ind w:firstLine="709"/>
        <w:contextualSpacing/>
        <w:jc w:val="both"/>
        <w:rPr>
          <w:rFonts w:ascii="Times New Roman" w:hAnsi="Times New Roman" w:cs="Times New Roman"/>
          <w:sz w:val="26"/>
          <w:szCs w:val="26"/>
        </w:rPr>
      </w:pPr>
    </w:p>
    <w:p w:rsidR="0045303F" w:rsidRPr="0045303F" w:rsidRDefault="0045303F" w:rsidP="0045303F">
      <w:pPr>
        <w:pStyle w:val="ConsPlusNormal"/>
        <w:ind w:firstLine="709"/>
        <w:contextualSpacing/>
        <w:jc w:val="both"/>
        <w:rPr>
          <w:rFonts w:ascii="Times New Roman" w:hAnsi="Times New Roman" w:cs="Times New Roman"/>
          <w:sz w:val="26"/>
          <w:szCs w:val="26"/>
        </w:rPr>
      </w:pPr>
      <w:r w:rsidRPr="0045303F">
        <w:rPr>
          <w:rFonts w:ascii="Times New Roman" w:hAnsi="Times New Roman" w:cs="Times New Roman"/>
          <w:sz w:val="26"/>
          <w:szCs w:val="26"/>
        </w:rPr>
        <w:t>Примечание:</w:t>
      </w:r>
    </w:p>
    <w:p w:rsidR="0045303F" w:rsidRPr="0045303F" w:rsidRDefault="0045303F" w:rsidP="0045303F">
      <w:pPr>
        <w:pStyle w:val="ConsPlusNormal"/>
        <w:ind w:firstLine="709"/>
        <w:contextualSpacing/>
        <w:jc w:val="both"/>
        <w:rPr>
          <w:rFonts w:ascii="Times New Roman" w:hAnsi="Times New Roman" w:cs="Times New Roman"/>
          <w:sz w:val="26"/>
          <w:szCs w:val="26"/>
        </w:rPr>
      </w:pPr>
      <w:bookmarkStart w:id="4" w:name="P635"/>
      <w:bookmarkEnd w:id="4"/>
      <w:r w:rsidRPr="0045303F">
        <w:rPr>
          <w:rFonts w:ascii="Times New Roman" w:hAnsi="Times New Roman" w:cs="Times New Roman"/>
          <w:sz w:val="26"/>
          <w:szCs w:val="26"/>
        </w:rPr>
        <w:t>1. В случаях, когда работникам предусмотрено повышение должностного оклада (ставки заработной платы) по двум и более основаниям, то абсолютный размер каждого повышения, установленного в процентах, исчисляется от дол</w:t>
      </w:r>
      <w:r w:rsidRPr="0045303F">
        <w:rPr>
          <w:rFonts w:ascii="Times New Roman" w:hAnsi="Times New Roman" w:cs="Times New Roman"/>
          <w:sz w:val="26"/>
          <w:szCs w:val="26"/>
        </w:rPr>
        <w:t>ж</w:t>
      </w:r>
      <w:r w:rsidRPr="0045303F">
        <w:rPr>
          <w:rFonts w:ascii="Times New Roman" w:hAnsi="Times New Roman" w:cs="Times New Roman"/>
          <w:sz w:val="26"/>
          <w:szCs w:val="26"/>
        </w:rPr>
        <w:t>ностного оклада (ставки заработной платы) без учета повышения по другим осн</w:t>
      </w:r>
      <w:r w:rsidRPr="0045303F">
        <w:rPr>
          <w:rFonts w:ascii="Times New Roman" w:hAnsi="Times New Roman" w:cs="Times New Roman"/>
          <w:sz w:val="26"/>
          <w:szCs w:val="26"/>
        </w:rPr>
        <w:t>о</w:t>
      </w:r>
      <w:r w:rsidRPr="0045303F">
        <w:rPr>
          <w:rFonts w:ascii="Times New Roman" w:hAnsi="Times New Roman" w:cs="Times New Roman"/>
          <w:sz w:val="26"/>
          <w:szCs w:val="26"/>
        </w:rPr>
        <w:t>ваниям.</w:t>
      </w:r>
    </w:p>
    <w:p w:rsidR="0045303F" w:rsidRPr="0045303F" w:rsidRDefault="0045303F" w:rsidP="0045303F">
      <w:pPr>
        <w:pStyle w:val="ConsPlusNormal"/>
        <w:ind w:firstLine="709"/>
        <w:contextualSpacing/>
        <w:jc w:val="both"/>
        <w:rPr>
          <w:rFonts w:ascii="Times New Roman" w:hAnsi="Times New Roman" w:cs="Times New Roman"/>
          <w:sz w:val="26"/>
          <w:szCs w:val="26"/>
        </w:rPr>
      </w:pPr>
      <w:r w:rsidRPr="0045303F">
        <w:rPr>
          <w:rFonts w:ascii="Times New Roman" w:hAnsi="Times New Roman" w:cs="Times New Roman"/>
          <w:sz w:val="26"/>
          <w:szCs w:val="26"/>
        </w:rPr>
        <w:t>2.  Повышенные должностные оклады (ставки заработной платы) по основ</w:t>
      </w:r>
      <w:r w:rsidRPr="0045303F">
        <w:rPr>
          <w:rFonts w:ascii="Times New Roman" w:hAnsi="Times New Roman" w:cs="Times New Roman"/>
          <w:sz w:val="26"/>
          <w:szCs w:val="26"/>
        </w:rPr>
        <w:t>а</w:t>
      </w:r>
      <w:r w:rsidRPr="0045303F">
        <w:rPr>
          <w:rFonts w:ascii="Times New Roman" w:hAnsi="Times New Roman" w:cs="Times New Roman"/>
          <w:sz w:val="26"/>
          <w:szCs w:val="26"/>
        </w:rPr>
        <w:t xml:space="preserve">ниям, предусмотренным в </w:t>
      </w:r>
      <w:r w:rsidR="00D6747F">
        <w:rPr>
          <w:rFonts w:ascii="Times New Roman" w:hAnsi="Times New Roman" w:cs="Times New Roman"/>
          <w:sz w:val="26"/>
          <w:szCs w:val="26"/>
        </w:rPr>
        <w:t>Положении</w:t>
      </w:r>
      <w:r w:rsidRPr="0045303F">
        <w:rPr>
          <w:rFonts w:ascii="Times New Roman" w:hAnsi="Times New Roman" w:cs="Times New Roman"/>
          <w:sz w:val="26"/>
          <w:szCs w:val="26"/>
        </w:rPr>
        <w:t>, образуют новые размеры должностных окладов (ставок заработной платы).</w:t>
      </w:r>
    </w:p>
    <w:p w:rsidR="000A21EB" w:rsidRDefault="000A21EB" w:rsidP="008038C3">
      <w:pPr>
        <w:pStyle w:val="ConsPlusNormal"/>
        <w:outlineLvl w:val="0"/>
        <w:rPr>
          <w:rFonts w:ascii="Times New Roman" w:hAnsi="Times New Roman" w:cs="Times New Roman"/>
        </w:rPr>
      </w:pPr>
    </w:p>
    <w:p w:rsidR="00EB528B" w:rsidRPr="000A21EB" w:rsidRDefault="00776D1D" w:rsidP="000A21EB">
      <w:pPr>
        <w:jc w:val="center"/>
        <w:rPr>
          <w:sz w:val="26"/>
          <w:szCs w:val="26"/>
        </w:rPr>
      </w:pPr>
      <w:r w:rsidRPr="000A21EB">
        <w:rPr>
          <w:sz w:val="26"/>
          <w:szCs w:val="26"/>
        </w:rPr>
        <w:t xml:space="preserve">Раздел 4. </w:t>
      </w:r>
    </w:p>
    <w:p w:rsidR="00FD7F73" w:rsidRPr="000A21EB" w:rsidRDefault="000A21EB" w:rsidP="000A21EB">
      <w:pPr>
        <w:autoSpaceDE w:val="0"/>
        <w:autoSpaceDN w:val="0"/>
        <w:adjustRightInd w:val="0"/>
        <w:jc w:val="center"/>
        <w:rPr>
          <w:sz w:val="26"/>
          <w:szCs w:val="26"/>
        </w:rPr>
      </w:pPr>
      <w:r w:rsidRPr="000A21EB">
        <w:rPr>
          <w:sz w:val="26"/>
          <w:szCs w:val="26"/>
        </w:rPr>
        <w:t xml:space="preserve">Выплаты компенсационного характера работникам Организаций </w:t>
      </w:r>
    </w:p>
    <w:p w:rsidR="00FD7F73" w:rsidRPr="0039020E" w:rsidRDefault="00FD7F73" w:rsidP="00FD7F73">
      <w:pPr>
        <w:pStyle w:val="ConsPlusNormal"/>
        <w:ind w:firstLine="709"/>
        <w:contextualSpacing/>
        <w:jc w:val="both"/>
        <w:rPr>
          <w:rFonts w:ascii="Times New Roman" w:hAnsi="Times New Roman" w:cs="Times New Roman"/>
          <w:sz w:val="28"/>
          <w:szCs w:val="28"/>
        </w:rPr>
      </w:pP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1. Выплатами компенсационного характера являются:</w:t>
      </w: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 xml:space="preserve">1)  </w:t>
      </w:r>
      <w:r w:rsidR="00536DF5">
        <w:rPr>
          <w:rFonts w:ascii="Times New Roman" w:hAnsi="Times New Roman" w:cs="Times New Roman"/>
          <w:sz w:val="26"/>
          <w:szCs w:val="26"/>
        </w:rPr>
        <w:t>доплаты</w:t>
      </w:r>
      <w:r w:rsidRPr="00FD7F73">
        <w:rPr>
          <w:rFonts w:ascii="Times New Roman" w:hAnsi="Times New Roman" w:cs="Times New Roman"/>
          <w:sz w:val="26"/>
          <w:szCs w:val="26"/>
        </w:rPr>
        <w:t xml:space="preserve"> работникам Организации за работу в условиях, отклоняющихся от нормальных</w:t>
      </w:r>
      <w:r w:rsidR="00536DF5">
        <w:rPr>
          <w:rFonts w:ascii="Times New Roman" w:hAnsi="Times New Roman" w:cs="Times New Roman"/>
          <w:sz w:val="26"/>
          <w:szCs w:val="26"/>
        </w:rPr>
        <w:t xml:space="preserve"> (при выполнении работ различной квалификации, совмещении профессий (должностей), сверхурочной работе, работе в ночное время и при в</w:t>
      </w:r>
      <w:r w:rsidR="00536DF5">
        <w:rPr>
          <w:rFonts w:ascii="Times New Roman" w:hAnsi="Times New Roman" w:cs="Times New Roman"/>
          <w:sz w:val="26"/>
          <w:szCs w:val="26"/>
        </w:rPr>
        <w:t>ы</w:t>
      </w:r>
      <w:r w:rsidR="00536DF5">
        <w:rPr>
          <w:rFonts w:ascii="Times New Roman" w:hAnsi="Times New Roman" w:cs="Times New Roman"/>
          <w:sz w:val="26"/>
          <w:szCs w:val="26"/>
        </w:rPr>
        <w:t>полнении работ в других условиях, отклоняющихся от нормальных)</w:t>
      </w:r>
      <w:r w:rsidRPr="00FD7F73">
        <w:rPr>
          <w:rFonts w:ascii="Times New Roman" w:hAnsi="Times New Roman" w:cs="Times New Roman"/>
          <w:sz w:val="26"/>
          <w:szCs w:val="26"/>
        </w:rPr>
        <w:t>;</w:t>
      </w: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 xml:space="preserve">2) </w:t>
      </w:r>
      <w:r w:rsidR="00536DF5">
        <w:rPr>
          <w:rFonts w:ascii="Times New Roman" w:hAnsi="Times New Roman" w:cs="Times New Roman"/>
          <w:sz w:val="26"/>
          <w:szCs w:val="26"/>
        </w:rPr>
        <w:t>доплаты</w:t>
      </w:r>
      <w:r w:rsidRPr="00FD7F73">
        <w:rPr>
          <w:rFonts w:ascii="Times New Roman" w:hAnsi="Times New Roman" w:cs="Times New Roman"/>
          <w:sz w:val="26"/>
          <w:szCs w:val="26"/>
        </w:rPr>
        <w:t xml:space="preserve"> работникам, занятым на</w:t>
      </w:r>
      <w:r w:rsidR="00536DF5">
        <w:rPr>
          <w:rFonts w:ascii="Times New Roman" w:hAnsi="Times New Roman" w:cs="Times New Roman"/>
          <w:sz w:val="26"/>
          <w:szCs w:val="26"/>
        </w:rPr>
        <w:t xml:space="preserve"> тяжелых</w:t>
      </w:r>
      <w:r w:rsidRPr="00FD7F73">
        <w:rPr>
          <w:rFonts w:ascii="Times New Roman" w:hAnsi="Times New Roman" w:cs="Times New Roman"/>
          <w:sz w:val="26"/>
          <w:szCs w:val="26"/>
        </w:rPr>
        <w:t xml:space="preserve"> работах</w:t>
      </w:r>
      <w:r w:rsidR="00536DF5">
        <w:rPr>
          <w:rFonts w:ascii="Times New Roman" w:hAnsi="Times New Roman" w:cs="Times New Roman"/>
          <w:sz w:val="26"/>
          <w:szCs w:val="26"/>
        </w:rPr>
        <w:t>, работах</w:t>
      </w:r>
      <w:r w:rsidRPr="00FD7F73">
        <w:rPr>
          <w:rFonts w:ascii="Times New Roman" w:hAnsi="Times New Roman" w:cs="Times New Roman"/>
          <w:sz w:val="26"/>
          <w:szCs w:val="26"/>
        </w:rPr>
        <w:t xml:space="preserve"> с вредными и (или) опасными </w:t>
      </w:r>
      <w:r w:rsidR="00536DF5">
        <w:rPr>
          <w:rFonts w:ascii="Times New Roman" w:hAnsi="Times New Roman" w:cs="Times New Roman"/>
          <w:sz w:val="26"/>
          <w:szCs w:val="26"/>
        </w:rPr>
        <w:t xml:space="preserve">и иными особыми </w:t>
      </w:r>
      <w:r w:rsidRPr="00FD7F73">
        <w:rPr>
          <w:rFonts w:ascii="Times New Roman" w:hAnsi="Times New Roman" w:cs="Times New Roman"/>
          <w:sz w:val="26"/>
          <w:szCs w:val="26"/>
        </w:rPr>
        <w:t>условиями труда;</w:t>
      </w: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 xml:space="preserve">3) </w:t>
      </w:r>
      <w:r w:rsidR="00536DF5">
        <w:rPr>
          <w:rFonts w:ascii="Times New Roman" w:hAnsi="Times New Roman" w:cs="Times New Roman"/>
          <w:sz w:val="26"/>
          <w:szCs w:val="26"/>
        </w:rPr>
        <w:t>доплаты</w:t>
      </w:r>
      <w:r w:rsidRPr="00FD7F73">
        <w:rPr>
          <w:rFonts w:ascii="Times New Roman" w:hAnsi="Times New Roman" w:cs="Times New Roman"/>
          <w:sz w:val="26"/>
          <w:szCs w:val="26"/>
        </w:rPr>
        <w:t xml:space="preserve"> молодым специалистам Организаций;</w:t>
      </w: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4) компенсация за работу по подготовке и проведению единого госуда</w:t>
      </w:r>
      <w:r w:rsidRPr="00FD7F73">
        <w:rPr>
          <w:rFonts w:ascii="Times New Roman" w:hAnsi="Times New Roman" w:cs="Times New Roman"/>
          <w:sz w:val="26"/>
          <w:szCs w:val="26"/>
        </w:rPr>
        <w:t>р</w:t>
      </w:r>
      <w:r w:rsidRPr="00FD7F73">
        <w:rPr>
          <w:rFonts w:ascii="Times New Roman" w:hAnsi="Times New Roman" w:cs="Times New Roman"/>
          <w:sz w:val="26"/>
          <w:szCs w:val="26"/>
        </w:rPr>
        <w:t>ственного экзамена;</w:t>
      </w: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lastRenderedPageBreak/>
        <w:t>5) компенсация за работу по подготовке и проведению основного госуда</w:t>
      </w:r>
      <w:r w:rsidRPr="00FD7F73">
        <w:rPr>
          <w:rFonts w:ascii="Times New Roman" w:hAnsi="Times New Roman" w:cs="Times New Roman"/>
          <w:sz w:val="26"/>
          <w:szCs w:val="26"/>
        </w:rPr>
        <w:t>р</w:t>
      </w:r>
      <w:r w:rsidRPr="00FD7F73">
        <w:rPr>
          <w:rFonts w:ascii="Times New Roman" w:hAnsi="Times New Roman" w:cs="Times New Roman"/>
          <w:sz w:val="26"/>
          <w:szCs w:val="26"/>
        </w:rPr>
        <w:t>ственного экзамена;</w:t>
      </w:r>
    </w:p>
    <w:p w:rsidR="00FD7F73" w:rsidRPr="00FD7F73" w:rsidRDefault="00FD7F73" w:rsidP="00CE5126">
      <w:pPr>
        <w:autoSpaceDE w:val="0"/>
        <w:autoSpaceDN w:val="0"/>
        <w:adjustRightInd w:val="0"/>
        <w:ind w:firstLine="709"/>
        <w:jc w:val="both"/>
        <w:rPr>
          <w:sz w:val="26"/>
          <w:szCs w:val="26"/>
        </w:rPr>
      </w:pPr>
      <w:r w:rsidRPr="00FD7F73">
        <w:rPr>
          <w:sz w:val="26"/>
          <w:szCs w:val="26"/>
        </w:rPr>
        <w:t>6) районный коэффициент и процентная надбавка за работу в районах Кра</w:t>
      </w:r>
      <w:r w:rsidRPr="00FD7F73">
        <w:rPr>
          <w:sz w:val="26"/>
          <w:szCs w:val="26"/>
        </w:rPr>
        <w:t>й</w:t>
      </w:r>
      <w:r w:rsidRPr="00FD7F73">
        <w:rPr>
          <w:sz w:val="26"/>
          <w:szCs w:val="26"/>
        </w:rPr>
        <w:t>него Севера и</w:t>
      </w:r>
      <w:r w:rsidR="00CE5126">
        <w:rPr>
          <w:sz w:val="26"/>
          <w:szCs w:val="26"/>
        </w:rPr>
        <w:t xml:space="preserve"> приравненных к ним местностях.</w:t>
      </w:r>
    </w:p>
    <w:p w:rsidR="00FD7F73" w:rsidRPr="00FD7F73" w:rsidRDefault="00FD7F73" w:rsidP="00FD7F73">
      <w:pPr>
        <w:autoSpaceDE w:val="0"/>
        <w:autoSpaceDN w:val="0"/>
        <w:adjustRightInd w:val="0"/>
        <w:ind w:firstLine="540"/>
        <w:jc w:val="both"/>
        <w:rPr>
          <w:sz w:val="26"/>
          <w:szCs w:val="26"/>
        </w:rPr>
      </w:pPr>
      <w:bookmarkStart w:id="5" w:name="P684"/>
      <w:bookmarkEnd w:id="5"/>
      <w:r w:rsidRPr="00FD7F73">
        <w:rPr>
          <w:sz w:val="26"/>
          <w:szCs w:val="26"/>
        </w:rPr>
        <w:t xml:space="preserve">2. </w:t>
      </w:r>
      <w:proofErr w:type="gramStart"/>
      <w:r w:rsidRPr="00FD7F73">
        <w:rPr>
          <w:sz w:val="26"/>
          <w:szCs w:val="26"/>
        </w:rPr>
        <w:t>Работникам Организации за работу в условиях, отклоняющихся от но</w:t>
      </w:r>
      <w:r w:rsidRPr="00FD7F73">
        <w:rPr>
          <w:sz w:val="26"/>
          <w:szCs w:val="26"/>
        </w:rPr>
        <w:t>р</w:t>
      </w:r>
      <w:r w:rsidRPr="00FD7F73">
        <w:rPr>
          <w:sz w:val="26"/>
          <w:szCs w:val="26"/>
        </w:rPr>
        <w:t>мальных, устанавливаются доплаты к должностным окладам (ставкам заработной платы) в следующих размерах:</w:t>
      </w:r>
      <w:proofErr w:type="gramEnd"/>
    </w:p>
    <w:p w:rsidR="00FD7F73" w:rsidRPr="00FD7F73" w:rsidRDefault="00FD7F73" w:rsidP="00FD7F73">
      <w:pPr>
        <w:autoSpaceDE w:val="0"/>
        <w:autoSpaceDN w:val="0"/>
        <w:adjustRightInd w:val="0"/>
        <w:ind w:firstLine="539"/>
        <w:jc w:val="both"/>
        <w:rPr>
          <w:sz w:val="26"/>
          <w:szCs w:val="26"/>
        </w:rPr>
      </w:pPr>
      <w:r w:rsidRPr="00FD7F73">
        <w:rPr>
          <w:sz w:val="26"/>
          <w:szCs w:val="26"/>
        </w:rPr>
        <w:t>2.1 Доплата за работу в ночное время производится работникам Организации в размере не менее 20% часовой должностного оклада (ставки заработной платы) за каждый час работы в ночное время.</w:t>
      </w:r>
    </w:p>
    <w:p w:rsidR="00FD7F73" w:rsidRPr="00FD7F73" w:rsidRDefault="00FD7F73" w:rsidP="00FD7F73">
      <w:pPr>
        <w:autoSpaceDE w:val="0"/>
        <w:autoSpaceDN w:val="0"/>
        <w:adjustRightInd w:val="0"/>
        <w:ind w:firstLine="540"/>
        <w:jc w:val="both"/>
        <w:rPr>
          <w:sz w:val="26"/>
          <w:szCs w:val="26"/>
        </w:rPr>
      </w:pPr>
      <w:r w:rsidRPr="00FD7F73">
        <w:rPr>
          <w:sz w:val="26"/>
          <w:szCs w:val="26"/>
        </w:rPr>
        <w:t>Конкретные размеры повышения оплаты труда за работу в ночное время уст</w:t>
      </w:r>
      <w:r w:rsidRPr="00FD7F73">
        <w:rPr>
          <w:sz w:val="26"/>
          <w:szCs w:val="26"/>
        </w:rPr>
        <w:t>а</w:t>
      </w:r>
      <w:r w:rsidRPr="00FD7F73">
        <w:rPr>
          <w:sz w:val="26"/>
          <w:szCs w:val="26"/>
        </w:rPr>
        <w:t>навливаются коллективным договором, локальным нормативным актом Организ</w:t>
      </w:r>
      <w:r w:rsidRPr="00FD7F73">
        <w:rPr>
          <w:sz w:val="26"/>
          <w:szCs w:val="26"/>
        </w:rPr>
        <w:t>а</w:t>
      </w:r>
      <w:r w:rsidRPr="00FD7F73">
        <w:rPr>
          <w:sz w:val="26"/>
          <w:szCs w:val="26"/>
        </w:rPr>
        <w:t>ции, трудовым договором.</w:t>
      </w:r>
    </w:p>
    <w:p w:rsidR="00FD7F73" w:rsidRPr="00FD7F73" w:rsidRDefault="00FD7F73" w:rsidP="00FD7F73">
      <w:pPr>
        <w:autoSpaceDE w:val="0"/>
        <w:autoSpaceDN w:val="0"/>
        <w:adjustRightInd w:val="0"/>
        <w:ind w:firstLine="540"/>
        <w:jc w:val="both"/>
        <w:rPr>
          <w:sz w:val="26"/>
          <w:szCs w:val="26"/>
        </w:rPr>
      </w:pPr>
    </w:p>
    <w:p w:rsidR="00FD7F73" w:rsidRPr="00FD7F73" w:rsidRDefault="00FD7F73" w:rsidP="00FD7F73">
      <w:pPr>
        <w:autoSpaceDE w:val="0"/>
        <w:autoSpaceDN w:val="0"/>
        <w:adjustRightInd w:val="0"/>
        <w:ind w:firstLine="567"/>
        <w:jc w:val="both"/>
        <w:rPr>
          <w:sz w:val="26"/>
          <w:szCs w:val="26"/>
        </w:rPr>
      </w:pPr>
      <w:r w:rsidRPr="00FD7F73">
        <w:rPr>
          <w:sz w:val="26"/>
          <w:szCs w:val="26"/>
        </w:rPr>
        <w:t>2.2. Доплаты за работу, не входящую в прямые должностные обязанности р</w:t>
      </w:r>
      <w:r w:rsidRPr="00FD7F73">
        <w:rPr>
          <w:sz w:val="26"/>
          <w:szCs w:val="26"/>
        </w:rPr>
        <w:t>а</w:t>
      </w:r>
      <w:r w:rsidRPr="00FD7F73">
        <w:rPr>
          <w:sz w:val="26"/>
          <w:szCs w:val="26"/>
        </w:rPr>
        <w:t>ботников:</w:t>
      </w:r>
    </w:p>
    <w:p w:rsidR="00FD7F73" w:rsidRPr="00FD7F73" w:rsidRDefault="00FD7F73" w:rsidP="00FD7F73">
      <w:pPr>
        <w:autoSpaceDE w:val="0"/>
        <w:autoSpaceDN w:val="0"/>
        <w:adjustRightInd w:val="0"/>
        <w:jc w:val="both"/>
        <w:rPr>
          <w:sz w:val="26"/>
          <w:szCs w:val="26"/>
        </w:rPr>
      </w:pPr>
    </w:p>
    <w:tbl>
      <w:tblPr>
        <w:tblpPr w:leftFromText="180" w:rightFromText="180" w:vertAnchor="text" w:tblpY="1"/>
        <w:tblOverlap w:val="neve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1985"/>
      </w:tblGrid>
      <w:tr w:rsidR="00FD7F73" w:rsidRPr="00FD7F73" w:rsidTr="00A857D3">
        <w:trPr>
          <w:tblHeader/>
        </w:trPr>
        <w:tc>
          <w:tcPr>
            <w:tcW w:w="567" w:type="dxa"/>
            <w:tcBorders>
              <w:top w:val="single" w:sz="4" w:space="0" w:color="auto"/>
              <w:bottom w:val="single" w:sz="4" w:space="0" w:color="auto"/>
            </w:tcBorders>
            <w:vAlign w:val="center"/>
          </w:tcPr>
          <w:p w:rsidR="00FD7F73" w:rsidRPr="00FD7F73" w:rsidRDefault="00FD7F73" w:rsidP="00FD7F73">
            <w:pPr>
              <w:widowControl w:val="0"/>
              <w:autoSpaceDE w:val="0"/>
              <w:autoSpaceDN w:val="0"/>
              <w:contextualSpacing/>
              <w:jc w:val="center"/>
              <w:rPr>
                <w:sz w:val="26"/>
                <w:szCs w:val="26"/>
              </w:rPr>
            </w:pPr>
            <w:r w:rsidRPr="00FD7F73">
              <w:rPr>
                <w:sz w:val="26"/>
                <w:szCs w:val="26"/>
              </w:rPr>
              <w:t xml:space="preserve">№ </w:t>
            </w:r>
            <w:proofErr w:type="gramStart"/>
            <w:r w:rsidRPr="00FD7F73">
              <w:rPr>
                <w:sz w:val="26"/>
                <w:szCs w:val="26"/>
              </w:rPr>
              <w:t>п</w:t>
            </w:r>
            <w:proofErr w:type="gramEnd"/>
            <w:r w:rsidRPr="00FD7F73">
              <w:rPr>
                <w:sz w:val="26"/>
                <w:szCs w:val="26"/>
              </w:rPr>
              <w:t>/п</w:t>
            </w:r>
          </w:p>
        </w:tc>
        <w:tc>
          <w:tcPr>
            <w:tcW w:w="6379" w:type="dxa"/>
            <w:tcBorders>
              <w:top w:val="single" w:sz="4" w:space="0" w:color="auto"/>
              <w:bottom w:val="single" w:sz="4" w:space="0" w:color="auto"/>
            </w:tcBorders>
            <w:vAlign w:val="center"/>
          </w:tcPr>
          <w:p w:rsidR="00FD7F73" w:rsidRPr="00FD7F73" w:rsidRDefault="00FD7F73" w:rsidP="00FD7F73">
            <w:pPr>
              <w:widowControl w:val="0"/>
              <w:autoSpaceDE w:val="0"/>
              <w:autoSpaceDN w:val="0"/>
              <w:contextualSpacing/>
              <w:jc w:val="center"/>
              <w:rPr>
                <w:sz w:val="26"/>
                <w:szCs w:val="26"/>
              </w:rPr>
            </w:pPr>
            <w:r w:rsidRPr="00FD7F73">
              <w:rPr>
                <w:sz w:val="26"/>
                <w:szCs w:val="26"/>
              </w:rPr>
              <w:t>Наименование работ</w:t>
            </w:r>
          </w:p>
        </w:tc>
        <w:tc>
          <w:tcPr>
            <w:tcW w:w="1985" w:type="dxa"/>
            <w:tcBorders>
              <w:top w:val="single" w:sz="4" w:space="0" w:color="auto"/>
              <w:bottom w:val="single" w:sz="4" w:space="0" w:color="auto"/>
            </w:tcBorders>
            <w:vAlign w:val="center"/>
          </w:tcPr>
          <w:p w:rsidR="00FD7F73" w:rsidRPr="00FD7F73" w:rsidRDefault="00FD7F73" w:rsidP="00FD7F73">
            <w:pPr>
              <w:widowControl w:val="0"/>
              <w:autoSpaceDE w:val="0"/>
              <w:autoSpaceDN w:val="0"/>
              <w:contextualSpacing/>
              <w:jc w:val="center"/>
              <w:rPr>
                <w:sz w:val="26"/>
                <w:szCs w:val="26"/>
              </w:rPr>
            </w:pPr>
            <w:r w:rsidRPr="00FD7F73">
              <w:rPr>
                <w:sz w:val="26"/>
                <w:szCs w:val="26"/>
              </w:rPr>
              <w:t>Размер доплат, в процентах к должностному окладу (ставке заработной пл</w:t>
            </w:r>
            <w:r w:rsidRPr="00FD7F73">
              <w:rPr>
                <w:sz w:val="26"/>
                <w:szCs w:val="26"/>
              </w:rPr>
              <w:t>а</w:t>
            </w:r>
            <w:r w:rsidRPr="00FD7F73">
              <w:rPr>
                <w:sz w:val="26"/>
                <w:szCs w:val="26"/>
              </w:rPr>
              <w:t>ты)</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Педагогическим работникам образовательных орган</w:t>
            </w:r>
            <w:r w:rsidRPr="00FD7F73">
              <w:rPr>
                <w:sz w:val="26"/>
                <w:szCs w:val="26"/>
              </w:rPr>
              <w:t>и</w:t>
            </w:r>
            <w:r w:rsidRPr="00FD7F73">
              <w:rPr>
                <w:sz w:val="26"/>
                <w:szCs w:val="26"/>
              </w:rPr>
              <w:t xml:space="preserve">заций за классное руководство (руководство группой) </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за классное руководство устанавливается и</w:t>
            </w:r>
            <w:r w:rsidRPr="00FD7F73">
              <w:rPr>
                <w:sz w:val="26"/>
                <w:szCs w:val="26"/>
              </w:rPr>
              <w:t>с</w:t>
            </w:r>
            <w:r w:rsidRPr="00FD7F73">
              <w:rPr>
                <w:sz w:val="26"/>
                <w:szCs w:val="26"/>
              </w:rPr>
              <w:t xml:space="preserve">ходя из численности </w:t>
            </w:r>
            <w:proofErr w:type="gramStart"/>
            <w:r w:rsidRPr="00FD7F73">
              <w:rPr>
                <w:sz w:val="26"/>
                <w:szCs w:val="26"/>
              </w:rPr>
              <w:t>обучающихся</w:t>
            </w:r>
            <w:proofErr w:type="gramEnd"/>
            <w:r w:rsidRPr="00FD7F73">
              <w:rPr>
                <w:sz w:val="26"/>
                <w:szCs w:val="26"/>
              </w:rPr>
              <w:t xml:space="preserve"> по состоянию на 1 сентября)</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от 0,2 до 1 за каждого обуч</w:t>
            </w:r>
            <w:r w:rsidRPr="00FD7F73">
              <w:rPr>
                <w:sz w:val="26"/>
                <w:szCs w:val="26"/>
              </w:rPr>
              <w:t>а</w:t>
            </w:r>
            <w:r w:rsidRPr="00FD7F73">
              <w:rPr>
                <w:sz w:val="26"/>
                <w:szCs w:val="26"/>
              </w:rPr>
              <w:t>ющегося в кла</w:t>
            </w:r>
            <w:r w:rsidRPr="00FD7F73">
              <w:rPr>
                <w:sz w:val="26"/>
                <w:szCs w:val="26"/>
              </w:rPr>
              <w:t>с</w:t>
            </w:r>
            <w:r w:rsidRPr="00FD7F73">
              <w:rPr>
                <w:sz w:val="26"/>
                <w:szCs w:val="26"/>
              </w:rPr>
              <w:t>се, но не более 25 за класс</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2.</w:t>
            </w:r>
          </w:p>
        </w:tc>
        <w:tc>
          <w:tcPr>
            <w:tcW w:w="6379"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Учителям 1 - 4 классов за проверку тетрадей</w:t>
            </w: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устанавливается пропорционально объему учебной нагрузки)</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3.</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Учителям, преподавателям за проверку письменных работ и учителям, осуществляющим дистанционное обучение детей-инвалидов, за рецензирование пис</w:t>
            </w:r>
            <w:r w:rsidRPr="00FD7F73">
              <w:rPr>
                <w:sz w:val="26"/>
                <w:szCs w:val="26"/>
              </w:rPr>
              <w:t>ь</w:t>
            </w:r>
            <w:r w:rsidRPr="00FD7F73">
              <w:rPr>
                <w:sz w:val="26"/>
                <w:szCs w:val="26"/>
              </w:rPr>
              <w:t xml:space="preserve">менных работ в электронном виде </w:t>
            </w: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устанавливается пропорционально объему учебной нагрузки)</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15</w:t>
            </w:r>
          </w:p>
          <w:p w:rsidR="00FD7F73" w:rsidRPr="00FD7F73" w:rsidRDefault="00FD7F73" w:rsidP="00FD7F73">
            <w:pPr>
              <w:widowControl w:val="0"/>
              <w:autoSpaceDE w:val="0"/>
              <w:autoSpaceDN w:val="0"/>
              <w:contextualSpacing/>
              <w:jc w:val="center"/>
              <w:rPr>
                <w:sz w:val="26"/>
                <w:szCs w:val="26"/>
              </w:rPr>
            </w:pPr>
          </w:p>
          <w:p w:rsidR="00FD7F73" w:rsidRPr="00FD7F73" w:rsidRDefault="00FD7F73" w:rsidP="00FD7F73">
            <w:pPr>
              <w:widowControl w:val="0"/>
              <w:autoSpaceDE w:val="0"/>
              <w:autoSpaceDN w:val="0"/>
              <w:contextualSpacing/>
              <w:jc w:val="center"/>
              <w:rPr>
                <w:sz w:val="26"/>
                <w:szCs w:val="26"/>
              </w:rPr>
            </w:pP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4.</w:t>
            </w:r>
          </w:p>
        </w:tc>
        <w:tc>
          <w:tcPr>
            <w:tcW w:w="6379"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Учителям, преподавателям организаций дополнител</w:t>
            </w:r>
            <w:r w:rsidRPr="00FD7F73">
              <w:rPr>
                <w:rFonts w:ascii="Times New Roman" w:hAnsi="Times New Roman" w:cs="Times New Roman"/>
                <w:sz w:val="26"/>
                <w:szCs w:val="26"/>
              </w:rPr>
              <w:t>ь</w:t>
            </w:r>
            <w:r w:rsidRPr="00FD7F73">
              <w:rPr>
                <w:rFonts w:ascii="Times New Roman" w:hAnsi="Times New Roman" w:cs="Times New Roman"/>
                <w:sz w:val="26"/>
                <w:szCs w:val="26"/>
              </w:rPr>
              <w:t>ного образования за проверку нотных тетрадей</w:t>
            </w:r>
          </w:p>
          <w:p w:rsidR="00FD7F73" w:rsidRPr="00FD7F73" w:rsidRDefault="00FD7F73" w:rsidP="00FD7F73">
            <w:pPr>
              <w:pStyle w:val="ConsPlusNormal"/>
              <w:contextualSpacing/>
              <w:jc w:val="both"/>
              <w:rPr>
                <w:rFonts w:ascii="Times New Roman" w:hAnsi="Times New Roman" w:cs="Times New Roman"/>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устанавливается пропорционально объему учебной нагрузки)</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lastRenderedPageBreak/>
              <w:t>5.</w:t>
            </w:r>
          </w:p>
        </w:tc>
        <w:tc>
          <w:tcPr>
            <w:tcW w:w="6379"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За обслуживание вычислительной техники учителю, преподавателю, на которого возложено заведование к</w:t>
            </w:r>
            <w:r w:rsidRPr="00FD7F73">
              <w:rPr>
                <w:rFonts w:ascii="Times New Roman" w:hAnsi="Times New Roman" w:cs="Times New Roman"/>
                <w:sz w:val="26"/>
                <w:szCs w:val="26"/>
              </w:rPr>
              <w:t>а</w:t>
            </w:r>
            <w:r w:rsidRPr="00FD7F73">
              <w:rPr>
                <w:rFonts w:ascii="Times New Roman" w:hAnsi="Times New Roman" w:cs="Times New Roman"/>
                <w:sz w:val="26"/>
                <w:szCs w:val="26"/>
              </w:rPr>
              <w:t>бинетом информатики и вычислительной техники, за каждый работающий компьютер при условии отсу</w:t>
            </w:r>
            <w:r w:rsidRPr="00FD7F73">
              <w:rPr>
                <w:rFonts w:ascii="Times New Roman" w:hAnsi="Times New Roman" w:cs="Times New Roman"/>
                <w:sz w:val="26"/>
                <w:szCs w:val="26"/>
              </w:rPr>
              <w:t>т</w:t>
            </w:r>
            <w:r w:rsidRPr="00FD7F73">
              <w:rPr>
                <w:rFonts w:ascii="Times New Roman" w:hAnsi="Times New Roman" w:cs="Times New Roman"/>
                <w:sz w:val="26"/>
                <w:szCs w:val="26"/>
              </w:rPr>
              <w:t>ствия в штатном расписании должности техника, инж</w:t>
            </w:r>
            <w:r w:rsidRPr="00FD7F73">
              <w:rPr>
                <w:rFonts w:ascii="Times New Roman" w:hAnsi="Times New Roman" w:cs="Times New Roman"/>
                <w:sz w:val="26"/>
                <w:szCs w:val="26"/>
              </w:rPr>
              <w:t>е</w:t>
            </w:r>
            <w:r w:rsidRPr="00FD7F73">
              <w:rPr>
                <w:rFonts w:ascii="Times New Roman" w:hAnsi="Times New Roman" w:cs="Times New Roman"/>
                <w:sz w:val="26"/>
                <w:szCs w:val="26"/>
              </w:rPr>
              <w:t>нера (по вычислительной технике)</w:t>
            </w:r>
            <w:r w:rsidR="00A578F4">
              <w:rPr>
                <w:rFonts w:ascii="Times New Roman" w:hAnsi="Times New Roman" w:cs="Times New Roman"/>
                <w:sz w:val="26"/>
                <w:szCs w:val="26"/>
              </w:rPr>
              <w:t>, лаборанта кабинета информатики</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2</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jc w:val="center"/>
              <w:rPr>
                <w:sz w:val="26"/>
                <w:szCs w:val="26"/>
              </w:rPr>
            </w:pPr>
            <w:r w:rsidRPr="00FD7F73">
              <w:rPr>
                <w:sz w:val="26"/>
                <w:szCs w:val="26"/>
              </w:rPr>
              <w:t>6.</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Педагогическим работникам образовательных орган</w:t>
            </w:r>
            <w:r w:rsidRPr="00FD7F73">
              <w:rPr>
                <w:sz w:val="26"/>
                <w:szCs w:val="26"/>
              </w:rPr>
              <w:t>и</w:t>
            </w:r>
            <w:r w:rsidRPr="00FD7F73">
              <w:rPr>
                <w:sz w:val="26"/>
                <w:szCs w:val="26"/>
              </w:rPr>
              <w:t>заций, реализующих образовательные программы за заведование учебными кабинетами (лабораториями, мастерскими), учебно-консультативными пунктами, интернатами при школе</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за заведование производится при условии о</w:t>
            </w:r>
            <w:r w:rsidRPr="00FD7F73">
              <w:rPr>
                <w:sz w:val="26"/>
                <w:szCs w:val="26"/>
              </w:rPr>
              <w:t>т</w:t>
            </w:r>
            <w:r w:rsidRPr="00FD7F73">
              <w:rPr>
                <w:sz w:val="26"/>
                <w:szCs w:val="26"/>
              </w:rPr>
              <w:t>сутствия в штатном расписании соответствующей должности руководителя структурного подразделения; доплата за заведование учебными мастерскими прои</w:t>
            </w:r>
            <w:r w:rsidRPr="00FD7F73">
              <w:rPr>
                <w:sz w:val="26"/>
                <w:szCs w:val="26"/>
              </w:rPr>
              <w:t>з</w:t>
            </w:r>
            <w:r w:rsidRPr="00FD7F73">
              <w:rPr>
                <w:sz w:val="26"/>
                <w:szCs w:val="26"/>
              </w:rPr>
              <w:t>водится каждому работнику в зависимости от колич</w:t>
            </w:r>
            <w:r w:rsidRPr="00FD7F73">
              <w:rPr>
                <w:sz w:val="26"/>
                <w:szCs w:val="26"/>
              </w:rPr>
              <w:t>е</w:t>
            </w:r>
            <w:r w:rsidRPr="00FD7F73">
              <w:rPr>
                <w:sz w:val="26"/>
                <w:szCs w:val="26"/>
              </w:rPr>
              <w:t>ства мастерских)</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10</w:t>
            </w:r>
          </w:p>
          <w:p w:rsidR="00FD7F73" w:rsidRPr="00FD7F73" w:rsidRDefault="00FD7F73" w:rsidP="00FD7F73">
            <w:pPr>
              <w:widowControl w:val="0"/>
              <w:autoSpaceDE w:val="0"/>
              <w:autoSpaceDN w:val="0"/>
              <w:contextualSpacing/>
              <w:jc w:val="center"/>
              <w:rPr>
                <w:sz w:val="26"/>
                <w:szCs w:val="26"/>
              </w:rPr>
            </w:pP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7.</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Педагогическим работникам образовательных орган</w:t>
            </w:r>
            <w:r w:rsidRPr="00FD7F73">
              <w:rPr>
                <w:sz w:val="26"/>
                <w:szCs w:val="26"/>
              </w:rPr>
              <w:t>и</w:t>
            </w:r>
            <w:r w:rsidRPr="00FD7F73">
              <w:rPr>
                <w:sz w:val="26"/>
                <w:szCs w:val="26"/>
              </w:rPr>
              <w:t xml:space="preserve">заций за заведование учебно-опытными участками, теплицами, парниковыми хозяйствами, подсобными хозяйствами, </w:t>
            </w:r>
            <w:proofErr w:type="spellStart"/>
            <w:r w:rsidRPr="00FD7F73">
              <w:rPr>
                <w:sz w:val="26"/>
                <w:szCs w:val="26"/>
              </w:rPr>
              <w:t>картодромами</w:t>
            </w:r>
            <w:proofErr w:type="spellEnd"/>
            <w:r w:rsidRPr="00FD7F73">
              <w:rPr>
                <w:sz w:val="26"/>
                <w:szCs w:val="26"/>
              </w:rPr>
              <w:t xml:space="preserve">, автодромами, </w:t>
            </w:r>
            <w:proofErr w:type="spellStart"/>
            <w:r w:rsidRPr="00FD7F73">
              <w:rPr>
                <w:sz w:val="26"/>
                <w:szCs w:val="26"/>
              </w:rPr>
              <w:t>трактодр</w:t>
            </w:r>
            <w:r w:rsidRPr="00FD7F73">
              <w:rPr>
                <w:sz w:val="26"/>
                <w:szCs w:val="26"/>
              </w:rPr>
              <w:t>о</w:t>
            </w:r>
            <w:r w:rsidRPr="00FD7F73">
              <w:rPr>
                <w:sz w:val="26"/>
                <w:szCs w:val="26"/>
              </w:rPr>
              <w:t>мами</w:t>
            </w:r>
            <w:proofErr w:type="spellEnd"/>
            <w:r w:rsidRPr="00FD7F73">
              <w:rPr>
                <w:sz w:val="26"/>
                <w:szCs w:val="26"/>
              </w:rPr>
              <w:t xml:space="preserve"> </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w:t>
            </w:r>
            <w:r w:rsidRPr="00FD7F73">
              <w:rPr>
                <w:sz w:val="26"/>
                <w:szCs w:val="26"/>
              </w:rPr>
              <w:t>й</w:t>
            </w:r>
            <w:r w:rsidRPr="00FD7F73">
              <w:rPr>
                <w:sz w:val="26"/>
                <w:szCs w:val="26"/>
              </w:rPr>
              <w:t>ственных работ)</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8.</w:t>
            </w:r>
          </w:p>
        </w:tc>
        <w:tc>
          <w:tcPr>
            <w:tcW w:w="6379"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За руководство республиканскими, городскими, райо</w:t>
            </w:r>
            <w:r w:rsidRPr="00FD7F73">
              <w:rPr>
                <w:rFonts w:ascii="Times New Roman" w:hAnsi="Times New Roman" w:cs="Times New Roman"/>
                <w:sz w:val="26"/>
                <w:szCs w:val="26"/>
              </w:rPr>
              <w:t>н</w:t>
            </w:r>
            <w:r w:rsidRPr="00FD7F73">
              <w:rPr>
                <w:rFonts w:ascii="Times New Roman" w:hAnsi="Times New Roman" w:cs="Times New Roman"/>
                <w:sz w:val="26"/>
                <w:szCs w:val="26"/>
              </w:rPr>
              <w:t>ными школьными методическими объединениями, цикловыми, предметными комиссиями; работникам о</w:t>
            </w:r>
            <w:r w:rsidRPr="00FD7F73">
              <w:rPr>
                <w:rFonts w:ascii="Times New Roman" w:hAnsi="Times New Roman" w:cs="Times New Roman"/>
                <w:sz w:val="26"/>
                <w:szCs w:val="26"/>
              </w:rPr>
              <w:t>б</w:t>
            </w:r>
            <w:r w:rsidRPr="00FD7F73">
              <w:rPr>
                <w:rFonts w:ascii="Times New Roman" w:hAnsi="Times New Roman" w:cs="Times New Roman"/>
                <w:sz w:val="26"/>
                <w:szCs w:val="26"/>
              </w:rPr>
              <w:t>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FD7F73" w:rsidRPr="00FD7F73" w:rsidRDefault="00FD7F73" w:rsidP="00FD7F73">
            <w:pPr>
              <w:pStyle w:val="ConsPlusNormal"/>
              <w:contextualSpacing/>
              <w:jc w:val="both"/>
              <w:rPr>
                <w:rFonts w:ascii="Times New Roman" w:hAnsi="Times New Roman" w:cs="Times New Roman"/>
                <w:sz w:val="26"/>
                <w:szCs w:val="26"/>
              </w:rPr>
            </w:pPr>
          </w:p>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(доплата за работу в аттестационных, экспертных к</w:t>
            </w:r>
            <w:r w:rsidRPr="00FD7F73">
              <w:rPr>
                <w:rFonts w:ascii="Times New Roman" w:hAnsi="Times New Roman" w:cs="Times New Roman"/>
                <w:sz w:val="26"/>
                <w:szCs w:val="26"/>
              </w:rPr>
              <w:t>о</w:t>
            </w:r>
            <w:r w:rsidRPr="00FD7F73">
              <w:rPr>
                <w:rFonts w:ascii="Times New Roman" w:hAnsi="Times New Roman" w:cs="Times New Roman"/>
                <w:sz w:val="26"/>
                <w:szCs w:val="26"/>
              </w:rPr>
              <w:t>миссиях устанавливается на период работы аттестац</w:t>
            </w:r>
            <w:r w:rsidRPr="00FD7F73">
              <w:rPr>
                <w:rFonts w:ascii="Times New Roman" w:hAnsi="Times New Roman" w:cs="Times New Roman"/>
                <w:sz w:val="26"/>
                <w:szCs w:val="26"/>
              </w:rPr>
              <w:t>и</w:t>
            </w:r>
            <w:r w:rsidRPr="00FD7F73">
              <w:rPr>
                <w:rFonts w:ascii="Times New Roman" w:hAnsi="Times New Roman" w:cs="Times New Roman"/>
                <w:sz w:val="26"/>
                <w:szCs w:val="26"/>
              </w:rPr>
              <w:t>онной комиссии)</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15</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9.</w:t>
            </w:r>
          </w:p>
        </w:tc>
        <w:tc>
          <w:tcPr>
            <w:tcW w:w="6379"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Педагогическим работникам за заведование вечерним, заочным отделениями</w:t>
            </w:r>
          </w:p>
          <w:p w:rsidR="00FD7F73" w:rsidRPr="00FD7F73" w:rsidRDefault="00FD7F73" w:rsidP="00FD7F73">
            <w:pPr>
              <w:pStyle w:val="ConsPlusNormal"/>
              <w:contextualSpacing/>
              <w:jc w:val="both"/>
              <w:rPr>
                <w:rFonts w:ascii="Times New Roman" w:hAnsi="Times New Roman" w:cs="Times New Roman"/>
                <w:sz w:val="26"/>
                <w:szCs w:val="26"/>
              </w:rPr>
            </w:pPr>
          </w:p>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lastRenderedPageBreak/>
              <w:t>(доплата производится при условии отсутствия в шта</w:t>
            </w:r>
            <w:r w:rsidRPr="00FD7F73">
              <w:rPr>
                <w:rFonts w:ascii="Times New Roman" w:hAnsi="Times New Roman" w:cs="Times New Roman"/>
                <w:sz w:val="26"/>
                <w:szCs w:val="26"/>
              </w:rPr>
              <w:t>т</w:t>
            </w:r>
            <w:r w:rsidRPr="00FD7F73">
              <w:rPr>
                <w:rFonts w:ascii="Times New Roman" w:hAnsi="Times New Roman" w:cs="Times New Roman"/>
                <w:sz w:val="26"/>
                <w:szCs w:val="26"/>
              </w:rPr>
              <w:t>ном расписании должности руководителя структурного подразделения, выполняющего функциональные об</w:t>
            </w:r>
            <w:r w:rsidRPr="00FD7F73">
              <w:rPr>
                <w:rFonts w:ascii="Times New Roman" w:hAnsi="Times New Roman" w:cs="Times New Roman"/>
                <w:sz w:val="26"/>
                <w:szCs w:val="26"/>
              </w:rPr>
              <w:t>я</w:t>
            </w:r>
            <w:r w:rsidRPr="00FD7F73">
              <w:rPr>
                <w:rFonts w:ascii="Times New Roman" w:hAnsi="Times New Roman" w:cs="Times New Roman"/>
                <w:sz w:val="26"/>
                <w:szCs w:val="26"/>
              </w:rPr>
              <w:t>занности по руководству вечерним, заочным отделен</w:t>
            </w:r>
            <w:r w:rsidRPr="00FD7F73">
              <w:rPr>
                <w:rFonts w:ascii="Times New Roman" w:hAnsi="Times New Roman" w:cs="Times New Roman"/>
                <w:sz w:val="26"/>
                <w:szCs w:val="26"/>
              </w:rPr>
              <w:t>и</w:t>
            </w:r>
            <w:r w:rsidRPr="00FD7F73">
              <w:rPr>
                <w:rFonts w:ascii="Times New Roman" w:hAnsi="Times New Roman" w:cs="Times New Roman"/>
                <w:sz w:val="26"/>
                <w:szCs w:val="26"/>
              </w:rPr>
              <w:t>ем)</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lastRenderedPageBreak/>
              <w:t>до 15</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lastRenderedPageBreak/>
              <w:t>10.</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За работу с библиотечным фондом в зависимости от количества экземпляров:</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 2000 экз. включительно</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от 2001 экз.</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производится при условии отсутствия в шта</w:t>
            </w:r>
            <w:r w:rsidRPr="00FD7F73">
              <w:rPr>
                <w:sz w:val="26"/>
                <w:szCs w:val="26"/>
              </w:rPr>
              <w:t>т</w:t>
            </w:r>
            <w:r w:rsidRPr="00FD7F73">
              <w:rPr>
                <w:sz w:val="26"/>
                <w:szCs w:val="26"/>
              </w:rPr>
              <w:t>ном расписании соответствующих должностей: би</w:t>
            </w:r>
            <w:r w:rsidRPr="00FD7F73">
              <w:rPr>
                <w:sz w:val="26"/>
                <w:szCs w:val="26"/>
              </w:rPr>
              <w:t>б</w:t>
            </w:r>
            <w:r w:rsidRPr="00FD7F73">
              <w:rPr>
                <w:sz w:val="26"/>
                <w:szCs w:val="26"/>
              </w:rPr>
              <w:t>лиотекаря, заведующего библиотекой)</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p>
          <w:p w:rsidR="00FD7F73" w:rsidRPr="00FD7F73" w:rsidRDefault="00FD7F73" w:rsidP="00FD7F73">
            <w:pPr>
              <w:widowControl w:val="0"/>
              <w:autoSpaceDE w:val="0"/>
              <w:autoSpaceDN w:val="0"/>
              <w:contextualSpacing/>
              <w:jc w:val="center"/>
              <w:rPr>
                <w:sz w:val="26"/>
                <w:szCs w:val="26"/>
              </w:rPr>
            </w:pPr>
          </w:p>
          <w:p w:rsidR="00FD7F73" w:rsidRPr="00FD7F73" w:rsidRDefault="00FD7F73" w:rsidP="00FD7F73">
            <w:pPr>
              <w:widowControl w:val="0"/>
              <w:autoSpaceDE w:val="0"/>
              <w:autoSpaceDN w:val="0"/>
              <w:contextualSpacing/>
              <w:jc w:val="center"/>
              <w:rPr>
                <w:sz w:val="26"/>
                <w:szCs w:val="26"/>
              </w:rPr>
            </w:pPr>
          </w:p>
          <w:p w:rsidR="00FD7F73" w:rsidRPr="00FD7F73" w:rsidRDefault="00FD7F73" w:rsidP="00FD7F73">
            <w:pPr>
              <w:widowControl w:val="0"/>
              <w:autoSpaceDE w:val="0"/>
              <w:autoSpaceDN w:val="0"/>
              <w:contextualSpacing/>
              <w:jc w:val="center"/>
              <w:rPr>
                <w:sz w:val="26"/>
                <w:szCs w:val="26"/>
              </w:rPr>
            </w:pPr>
            <w:r w:rsidRPr="00FD7F73">
              <w:rPr>
                <w:sz w:val="26"/>
                <w:szCs w:val="26"/>
              </w:rPr>
              <w:t>5</w:t>
            </w:r>
          </w:p>
          <w:p w:rsidR="00FD7F73" w:rsidRPr="00FD7F73" w:rsidRDefault="00FD7F73" w:rsidP="00FD7F73">
            <w:pPr>
              <w:widowControl w:val="0"/>
              <w:autoSpaceDE w:val="0"/>
              <w:autoSpaceDN w:val="0"/>
              <w:contextualSpacing/>
              <w:jc w:val="center"/>
              <w:rPr>
                <w:sz w:val="26"/>
                <w:szCs w:val="26"/>
              </w:rPr>
            </w:pPr>
          </w:p>
          <w:p w:rsidR="00FD7F73" w:rsidRPr="00FD7F73" w:rsidRDefault="00FD7F73" w:rsidP="00FD7F73">
            <w:pPr>
              <w:widowControl w:val="0"/>
              <w:autoSpaceDE w:val="0"/>
              <w:autoSpaceDN w:val="0"/>
              <w:contextualSpacing/>
              <w:jc w:val="center"/>
              <w:rPr>
                <w:sz w:val="26"/>
                <w:szCs w:val="26"/>
              </w:rPr>
            </w:pPr>
            <w:r w:rsidRPr="00FD7F73">
              <w:rPr>
                <w:sz w:val="26"/>
                <w:szCs w:val="26"/>
              </w:rPr>
              <w:t>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11.</w:t>
            </w:r>
          </w:p>
        </w:tc>
        <w:tc>
          <w:tcPr>
            <w:tcW w:w="6379"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Педагогическим работникам дошкольных образов</w:t>
            </w:r>
            <w:r w:rsidRPr="00FD7F73">
              <w:rPr>
                <w:rFonts w:ascii="Times New Roman" w:hAnsi="Times New Roman" w:cs="Times New Roman"/>
                <w:sz w:val="26"/>
                <w:szCs w:val="26"/>
              </w:rPr>
              <w:t>а</w:t>
            </w:r>
            <w:r w:rsidRPr="00FD7F73">
              <w:rPr>
                <w:rFonts w:ascii="Times New Roman" w:hAnsi="Times New Roman" w:cs="Times New Roman"/>
                <w:sz w:val="26"/>
                <w:szCs w:val="26"/>
              </w:rPr>
              <w:t>тельных организаций за организацию и проведение физкультурно-оздоровительной работы</w:t>
            </w:r>
          </w:p>
          <w:p w:rsidR="00FD7F73" w:rsidRPr="00FD7F73" w:rsidRDefault="00FD7F73" w:rsidP="00FD7F73">
            <w:pPr>
              <w:pStyle w:val="ConsPlusNormal"/>
              <w:contextualSpacing/>
              <w:jc w:val="both"/>
              <w:rPr>
                <w:rFonts w:ascii="Times New Roman" w:hAnsi="Times New Roman" w:cs="Times New Roman"/>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производится при условии отсутствия в шта</w:t>
            </w:r>
            <w:r w:rsidRPr="00FD7F73">
              <w:rPr>
                <w:sz w:val="26"/>
                <w:szCs w:val="26"/>
              </w:rPr>
              <w:t>т</w:t>
            </w:r>
            <w:r w:rsidRPr="00FD7F73">
              <w:rPr>
                <w:sz w:val="26"/>
                <w:szCs w:val="26"/>
              </w:rPr>
              <w:t>ном расписании должности инструктора по физической культуре)</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 xml:space="preserve"> до 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12.</w:t>
            </w:r>
          </w:p>
        </w:tc>
        <w:tc>
          <w:tcPr>
            <w:tcW w:w="6379" w:type="dxa"/>
            <w:tcBorders>
              <w:top w:val="single" w:sz="4" w:space="0" w:color="auto"/>
              <w:bottom w:val="single" w:sz="4" w:space="0" w:color="auto"/>
            </w:tcBorders>
            <w:shd w:val="clear" w:color="auto" w:fill="auto"/>
          </w:tcPr>
          <w:p w:rsidR="00FD7F73" w:rsidRPr="00FD7F73" w:rsidRDefault="00FD7F73" w:rsidP="00FD7F73">
            <w:pPr>
              <w:widowControl w:val="0"/>
              <w:autoSpaceDE w:val="0"/>
              <w:autoSpaceDN w:val="0"/>
              <w:contextualSpacing/>
              <w:jc w:val="both"/>
              <w:rPr>
                <w:sz w:val="26"/>
                <w:szCs w:val="26"/>
              </w:rPr>
            </w:pPr>
            <w:proofErr w:type="gramStart"/>
            <w:r w:rsidRPr="00FD7F73">
              <w:rPr>
                <w:sz w:val="26"/>
                <w:szCs w:val="26"/>
              </w:rPr>
              <w:t>Работникам, ответственным за сопровождение учащи</w:t>
            </w:r>
            <w:r w:rsidRPr="00FD7F73">
              <w:rPr>
                <w:sz w:val="26"/>
                <w:szCs w:val="26"/>
              </w:rPr>
              <w:t>х</w:t>
            </w:r>
            <w:r w:rsidRPr="00FD7F73">
              <w:rPr>
                <w:sz w:val="26"/>
                <w:szCs w:val="26"/>
              </w:rPr>
              <w:t>ся к образовательной  организации  и обратно, в том числе исполняющим функции ассистента (помощника) для обучающихся с ограниченными возможностями здоровья</w:t>
            </w:r>
            <w:proofErr w:type="gramEnd"/>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13.</w:t>
            </w:r>
          </w:p>
        </w:tc>
        <w:tc>
          <w:tcPr>
            <w:tcW w:w="6379" w:type="dxa"/>
            <w:tcBorders>
              <w:top w:val="single" w:sz="4" w:space="0" w:color="auto"/>
              <w:bottom w:val="single" w:sz="4" w:space="0" w:color="auto"/>
            </w:tcBorders>
            <w:shd w:val="clear" w:color="auto" w:fill="auto"/>
          </w:tcPr>
          <w:p w:rsidR="00FD7F73" w:rsidRP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Водителям автотранспортных средств за техническое обслуживание автотранспортных средств</w:t>
            </w:r>
          </w:p>
          <w:p w:rsidR="00FD7F73" w:rsidRPr="00FD7F73" w:rsidRDefault="00FD7F73" w:rsidP="00FD7F73">
            <w:pPr>
              <w:pStyle w:val="ConsPlusNormal"/>
              <w:contextualSpacing/>
              <w:jc w:val="both"/>
              <w:rPr>
                <w:rFonts w:ascii="Times New Roman" w:hAnsi="Times New Roman" w:cs="Times New Roman"/>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производится при условии отсутствия в штате  Организации должности механика)</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30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14.</w:t>
            </w:r>
          </w:p>
        </w:tc>
        <w:tc>
          <w:tcPr>
            <w:tcW w:w="6379" w:type="dxa"/>
            <w:tcBorders>
              <w:top w:val="single" w:sz="4" w:space="0" w:color="auto"/>
              <w:bottom w:val="single" w:sz="4" w:space="0" w:color="auto"/>
            </w:tcBorders>
          </w:tcPr>
          <w:p w:rsidR="00FD7F73" w:rsidRDefault="00FD7F73" w:rsidP="00FD7F73">
            <w:pPr>
              <w:pStyle w:val="ConsPlusNormal"/>
              <w:contextualSpacing/>
              <w:jc w:val="both"/>
              <w:rPr>
                <w:rFonts w:ascii="Times New Roman" w:hAnsi="Times New Roman" w:cs="Times New Roman"/>
                <w:sz w:val="26"/>
                <w:szCs w:val="26"/>
              </w:rPr>
            </w:pPr>
            <w:r w:rsidRPr="00FD7F73">
              <w:rPr>
                <w:rFonts w:ascii="Times New Roman" w:hAnsi="Times New Roman" w:cs="Times New Roman"/>
                <w:sz w:val="26"/>
                <w:szCs w:val="26"/>
              </w:rPr>
              <w:t>Педагогическим работникам  организаций  образования за заведование музеями, тренажерными залами, за р</w:t>
            </w:r>
            <w:r w:rsidRPr="00FD7F73">
              <w:rPr>
                <w:rFonts w:ascii="Times New Roman" w:hAnsi="Times New Roman" w:cs="Times New Roman"/>
                <w:sz w:val="26"/>
                <w:szCs w:val="26"/>
              </w:rPr>
              <w:t>у</w:t>
            </w:r>
            <w:r w:rsidRPr="00FD7F73">
              <w:rPr>
                <w:rFonts w:ascii="Times New Roman" w:hAnsi="Times New Roman" w:cs="Times New Roman"/>
                <w:sz w:val="26"/>
                <w:szCs w:val="26"/>
              </w:rPr>
              <w:t>ководство центром воспитательной работы по месту жительства, за руководство клубами и объединениями патриотичес</w:t>
            </w:r>
            <w:r w:rsidR="00E03828">
              <w:rPr>
                <w:rFonts w:ascii="Times New Roman" w:hAnsi="Times New Roman" w:cs="Times New Roman"/>
                <w:sz w:val="26"/>
                <w:szCs w:val="26"/>
              </w:rPr>
              <w:t>кой и спортивной направленности</w:t>
            </w:r>
          </w:p>
          <w:p w:rsidR="00E03828" w:rsidRPr="00FD7F73" w:rsidRDefault="00E03828" w:rsidP="00FD7F73">
            <w:pPr>
              <w:pStyle w:val="ConsPlusNormal"/>
              <w:contextualSpacing/>
              <w:jc w:val="both"/>
              <w:rPr>
                <w:rFonts w:ascii="Times New Roman" w:hAnsi="Times New Roman" w:cs="Times New Roman"/>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производится при условии отсутствия в шта</w:t>
            </w:r>
            <w:r w:rsidRPr="00FD7F73">
              <w:rPr>
                <w:sz w:val="26"/>
                <w:szCs w:val="26"/>
              </w:rPr>
              <w:t>т</w:t>
            </w:r>
            <w:r w:rsidRPr="00FD7F73">
              <w:rPr>
                <w:sz w:val="26"/>
                <w:szCs w:val="26"/>
              </w:rPr>
              <w:t>ном расписании должности руководителя структурного подразделения)</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20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15.</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Педагогическим работникам образовательных орган</w:t>
            </w:r>
            <w:r w:rsidRPr="00FD7F73">
              <w:rPr>
                <w:sz w:val="26"/>
                <w:szCs w:val="26"/>
              </w:rPr>
              <w:t>и</w:t>
            </w:r>
            <w:r w:rsidRPr="00FD7F73">
              <w:rPr>
                <w:sz w:val="26"/>
                <w:szCs w:val="26"/>
              </w:rPr>
              <w:t>заций, реализующих основную образовательную пр</w:t>
            </w:r>
            <w:r w:rsidRPr="00FD7F73">
              <w:rPr>
                <w:sz w:val="26"/>
                <w:szCs w:val="26"/>
              </w:rPr>
              <w:t>о</w:t>
            </w:r>
            <w:r w:rsidRPr="00FD7F73">
              <w:rPr>
                <w:sz w:val="26"/>
                <w:szCs w:val="26"/>
              </w:rPr>
              <w:lastRenderedPageBreak/>
              <w:t>грамму дошкольного образования, программы начал</w:t>
            </w:r>
            <w:r w:rsidRPr="00FD7F73">
              <w:rPr>
                <w:sz w:val="26"/>
                <w:szCs w:val="26"/>
              </w:rPr>
              <w:t>ь</w:t>
            </w:r>
            <w:r w:rsidRPr="00FD7F73">
              <w:rPr>
                <w:sz w:val="26"/>
                <w:szCs w:val="26"/>
              </w:rPr>
              <w:t>ного общего, основного общего и среднего общего о</w:t>
            </w:r>
            <w:r w:rsidRPr="00FD7F73">
              <w:rPr>
                <w:sz w:val="26"/>
                <w:szCs w:val="26"/>
              </w:rPr>
              <w:t>б</w:t>
            </w:r>
            <w:r w:rsidRPr="00FD7F73">
              <w:rPr>
                <w:sz w:val="26"/>
                <w:szCs w:val="26"/>
              </w:rPr>
              <w:t>разования, за реализацию дополнительных проектов (организация экскурсионных и экспедиционных пр</w:t>
            </w:r>
            <w:r w:rsidRPr="00FD7F73">
              <w:rPr>
                <w:sz w:val="26"/>
                <w:szCs w:val="26"/>
              </w:rPr>
              <w:t>о</w:t>
            </w:r>
            <w:r w:rsidRPr="00FD7F73">
              <w:rPr>
                <w:sz w:val="26"/>
                <w:szCs w:val="26"/>
              </w:rPr>
              <w:t>грамм, групповых и индивидуальных учебных проектов обучающихся, социальных проектов)</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lastRenderedPageBreak/>
              <w:t>до 10</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lastRenderedPageBreak/>
              <w:t>16.</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Педагогическим работникам образовательных  орган</w:t>
            </w:r>
            <w:r w:rsidRPr="00FD7F73">
              <w:rPr>
                <w:sz w:val="26"/>
                <w:szCs w:val="26"/>
              </w:rPr>
              <w:t>и</w:t>
            </w:r>
            <w:r w:rsidRPr="00FD7F73">
              <w:rPr>
                <w:sz w:val="26"/>
                <w:szCs w:val="26"/>
              </w:rPr>
              <w:t>заций, реализующих основную образовательную пр</w:t>
            </w:r>
            <w:r w:rsidRPr="00FD7F73">
              <w:rPr>
                <w:sz w:val="26"/>
                <w:szCs w:val="26"/>
              </w:rPr>
              <w:t>о</w:t>
            </w:r>
            <w:r w:rsidRPr="00FD7F73">
              <w:rPr>
                <w:sz w:val="26"/>
                <w:szCs w:val="26"/>
              </w:rPr>
              <w:t>грамму дошкольного образования, программы начал</w:t>
            </w:r>
            <w:r w:rsidRPr="00FD7F73">
              <w:rPr>
                <w:sz w:val="26"/>
                <w:szCs w:val="26"/>
              </w:rPr>
              <w:t>ь</w:t>
            </w:r>
            <w:r w:rsidRPr="00FD7F73">
              <w:rPr>
                <w:sz w:val="26"/>
                <w:szCs w:val="26"/>
              </w:rPr>
              <w:t>ного общего, основного общего и среднего общего о</w:t>
            </w:r>
            <w:r w:rsidRPr="00FD7F73">
              <w:rPr>
                <w:sz w:val="26"/>
                <w:szCs w:val="26"/>
              </w:rPr>
              <w:t>б</w:t>
            </w:r>
            <w:r w:rsidRPr="00FD7F73">
              <w:rPr>
                <w:sz w:val="26"/>
                <w:szCs w:val="26"/>
              </w:rPr>
              <w:t>разования, за работу с детьми из социально неблагоп</w:t>
            </w:r>
            <w:r w:rsidRPr="00FD7F73">
              <w:rPr>
                <w:sz w:val="26"/>
                <w:szCs w:val="26"/>
              </w:rPr>
              <w:t>о</w:t>
            </w:r>
            <w:r w:rsidRPr="00FD7F73">
              <w:rPr>
                <w:sz w:val="26"/>
                <w:szCs w:val="26"/>
              </w:rPr>
              <w:t>лучных семей</w:t>
            </w: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производится при условии отсутствия в шта</w:t>
            </w:r>
            <w:r w:rsidRPr="00FD7F73">
              <w:rPr>
                <w:sz w:val="26"/>
                <w:szCs w:val="26"/>
              </w:rPr>
              <w:t>т</w:t>
            </w:r>
            <w:r w:rsidRPr="00FD7F73">
              <w:rPr>
                <w:sz w:val="26"/>
                <w:szCs w:val="26"/>
              </w:rPr>
              <w:t>ном расписании должности социального педагога)</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15</w:t>
            </w:r>
          </w:p>
        </w:tc>
      </w:tr>
      <w:tr w:rsidR="00FD7F73" w:rsidRPr="00FD7F73" w:rsidTr="00A857D3">
        <w:tc>
          <w:tcPr>
            <w:tcW w:w="567"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17.</w:t>
            </w:r>
          </w:p>
        </w:tc>
        <w:tc>
          <w:tcPr>
            <w:tcW w:w="6379"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both"/>
              <w:rPr>
                <w:sz w:val="26"/>
                <w:szCs w:val="26"/>
              </w:rPr>
            </w:pPr>
            <w:r w:rsidRPr="00FD7F73">
              <w:rPr>
                <w:sz w:val="26"/>
                <w:szCs w:val="26"/>
              </w:rPr>
              <w:t>Руководителям структурных подразделений и педаг</w:t>
            </w:r>
            <w:r w:rsidRPr="00FD7F73">
              <w:rPr>
                <w:sz w:val="26"/>
                <w:szCs w:val="26"/>
              </w:rPr>
              <w:t>о</w:t>
            </w:r>
            <w:r w:rsidRPr="00FD7F73">
              <w:rPr>
                <w:sz w:val="26"/>
                <w:szCs w:val="26"/>
              </w:rPr>
              <w:t xml:space="preserve">гическим работникам образовательных организаций, участвующим в разработке и апробации учебников и учебно-методической литературы этнокультурной направленности </w:t>
            </w:r>
          </w:p>
          <w:p w:rsidR="00FD7F73" w:rsidRPr="00FD7F73" w:rsidRDefault="00FD7F73" w:rsidP="00FD7F73">
            <w:pPr>
              <w:widowControl w:val="0"/>
              <w:autoSpaceDE w:val="0"/>
              <w:autoSpaceDN w:val="0"/>
              <w:contextualSpacing/>
              <w:jc w:val="both"/>
              <w:rPr>
                <w:sz w:val="26"/>
                <w:szCs w:val="26"/>
              </w:rPr>
            </w:pPr>
          </w:p>
          <w:p w:rsidR="00FD7F73" w:rsidRPr="00FD7F73" w:rsidRDefault="00FD7F73" w:rsidP="00FD7F73">
            <w:pPr>
              <w:widowControl w:val="0"/>
              <w:autoSpaceDE w:val="0"/>
              <w:autoSpaceDN w:val="0"/>
              <w:contextualSpacing/>
              <w:jc w:val="both"/>
              <w:rPr>
                <w:sz w:val="26"/>
                <w:szCs w:val="26"/>
              </w:rPr>
            </w:pPr>
            <w:r w:rsidRPr="00FD7F73">
              <w:rPr>
                <w:sz w:val="26"/>
                <w:szCs w:val="26"/>
              </w:rPr>
              <w:t>(доплата устанавливается на период разработки уче</w:t>
            </w:r>
            <w:r w:rsidRPr="00FD7F73">
              <w:rPr>
                <w:sz w:val="26"/>
                <w:szCs w:val="26"/>
              </w:rPr>
              <w:t>б</w:t>
            </w:r>
            <w:r w:rsidRPr="00FD7F73">
              <w:rPr>
                <w:sz w:val="26"/>
                <w:szCs w:val="26"/>
              </w:rPr>
              <w:t>ников и учебно-методической литературы этнокул</w:t>
            </w:r>
            <w:r w:rsidRPr="00FD7F73">
              <w:rPr>
                <w:sz w:val="26"/>
                <w:szCs w:val="26"/>
              </w:rPr>
              <w:t>ь</w:t>
            </w:r>
            <w:r w:rsidRPr="00FD7F73">
              <w:rPr>
                <w:sz w:val="26"/>
                <w:szCs w:val="26"/>
              </w:rPr>
              <w:t>турной направленности)</w:t>
            </w:r>
          </w:p>
        </w:tc>
        <w:tc>
          <w:tcPr>
            <w:tcW w:w="1985" w:type="dxa"/>
            <w:tcBorders>
              <w:top w:val="single" w:sz="4" w:space="0" w:color="auto"/>
              <w:bottom w:val="single" w:sz="4" w:space="0" w:color="auto"/>
            </w:tcBorders>
          </w:tcPr>
          <w:p w:rsidR="00FD7F73" w:rsidRPr="00FD7F73" w:rsidRDefault="00FD7F73" w:rsidP="00FD7F73">
            <w:pPr>
              <w:widowControl w:val="0"/>
              <w:autoSpaceDE w:val="0"/>
              <w:autoSpaceDN w:val="0"/>
              <w:contextualSpacing/>
              <w:jc w:val="center"/>
              <w:rPr>
                <w:sz w:val="26"/>
                <w:szCs w:val="26"/>
              </w:rPr>
            </w:pPr>
            <w:r w:rsidRPr="00FD7F73">
              <w:rPr>
                <w:sz w:val="26"/>
                <w:szCs w:val="26"/>
              </w:rPr>
              <w:t>до 20</w:t>
            </w:r>
          </w:p>
        </w:tc>
      </w:tr>
    </w:tbl>
    <w:p w:rsidR="00FD7F73" w:rsidRPr="00FD7F73" w:rsidRDefault="00FD7F73" w:rsidP="00FD7F73">
      <w:pPr>
        <w:autoSpaceDE w:val="0"/>
        <w:autoSpaceDN w:val="0"/>
        <w:adjustRightInd w:val="0"/>
        <w:ind w:firstLine="54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E03828" w:rsidRDefault="00E03828" w:rsidP="00E03828">
      <w:pPr>
        <w:autoSpaceDE w:val="0"/>
        <w:autoSpaceDN w:val="0"/>
        <w:adjustRightInd w:val="0"/>
        <w:jc w:val="both"/>
        <w:rPr>
          <w:sz w:val="26"/>
          <w:szCs w:val="26"/>
        </w:rPr>
      </w:pPr>
    </w:p>
    <w:p w:rsidR="00FD7F73" w:rsidRPr="00FD7F73" w:rsidRDefault="00FD7F73" w:rsidP="00A857D3">
      <w:pPr>
        <w:tabs>
          <w:tab w:val="left" w:pos="9639"/>
        </w:tabs>
        <w:autoSpaceDE w:val="0"/>
        <w:autoSpaceDN w:val="0"/>
        <w:adjustRightInd w:val="0"/>
        <w:ind w:left="851" w:right="-427"/>
        <w:jc w:val="both"/>
        <w:rPr>
          <w:sz w:val="26"/>
          <w:szCs w:val="26"/>
        </w:rPr>
      </w:pPr>
      <w:r w:rsidRPr="00FD7F73">
        <w:rPr>
          <w:sz w:val="26"/>
          <w:szCs w:val="26"/>
        </w:rPr>
        <w:t>2.3. Доплаты при совмещении профессий (должностей), расширении зон обслуж</w:t>
      </w:r>
      <w:r w:rsidRPr="00FD7F73">
        <w:rPr>
          <w:sz w:val="26"/>
          <w:szCs w:val="26"/>
        </w:rPr>
        <w:t>и</w:t>
      </w:r>
      <w:r w:rsidRPr="00FD7F73">
        <w:rPr>
          <w:sz w:val="26"/>
          <w:szCs w:val="26"/>
        </w:rPr>
        <w:t>вания, увеличении объема работы или исполнении обязанностей временно о</w:t>
      </w:r>
      <w:r w:rsidRPr="00FD7F73">
        <w:rPr>
          <w:sz w:val="26"/>
          <w:szCs w:val="26"/>
        </w:rPr>
        <w:t>т</w:t>
      </w:r>
      <w:r w:rsidRPr="00FD7F73">
        <w:rPr>
          <w:sz w:val="26"/>
          <w:szCs w:val="26"/>
        </w:rPr>
        <w:t>сутствующего работника без освобождения от работы, определенной трудовым договором устанавливаются по соглашению сторон трудового договора с уч</w:t>
      </w:r>
      <w:r w:rsidRPr="00FD7F73">
        <w:rPr>
          <w:sz w:val="26"/>
          <w:szCs w:val="26"/>
        </w:rPr>
        <w:t>е</w:t>
      </w:r>
      <w:r w:rsidRPr="00FD7F73">
        <w:rPr>
          <w:sz w:val="26"/>
          <w:szCs w:val="26"/>
        </w:rPr>
        <w:t>том содержания и (или) объема дополнительной работы.</w:t>
      </w:r>
    </w:p>
    <w:p w:rsidR="00FD7F73" w:rsidRPr="00FD7F73" w:rsidRDefault="00FD7F73" w:rsidP="00A857D3">
      <w:pPr>
        <w:tabs>
          <w:tab w:val="left" w:pos="9214"/>
          <w:tab w:val="left" w:pos="9639"/>
        </w:tabs>
        <w:autoSpaceDE w:val="0"/>
        <w:autoSpaceDN w:val="0"/>
        <w:adjustRightInd w:val="0"/>
        <w:ind w:left="851" w:right="-427" w:firstLine="539"/>
        <w:jc w:val="both"/>
        <w:rPr>
          <w:sz w:val="26"/>
          <w:szCs w:val="26"/>
        </w:rPr>
      </w:pPr>
      <w:proofErr w:type="gramStart"/>
      <w:r w:rsidRPr="00FD7F73">
        <w:rPr>
          <w:sz w:val="26"/>
          <w:szCs w:val="26"/>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w:t>
      </w:r>
      <w:r w:rsidRPr="00FD7F73">
        <w:rPr>
          <w:sz w:val="26"/>
          <w:szCs w:val="26"/>
        </w:rPr>
        <w:t>а</w:t>
      </w:r>
      <w:r w:rsidRPr="00FD7F73">
        <w:rPr>
          <w:sz w:val="26"/>
          <w:szCs w:val="26"/>
        </w:rPr>
        <w:t>ботника.</w:t>
      </w:r>
      <w:proofErr w:type="gramEnd"/>
    </w:p>
    <w:p w:rsidR="00FD7F73" w:rsidRPr="00FD7F73" w:rsidRDefault="00FD7F73" w:rsidP="00A857D3">
      <w:pPr>
        <w:tabs>
          <w:tab w:val="left" w:pos="9214"/>
          <w:tab w:val="left" w:pos="9639"/>
        </w:tabs>
        <w:autoSpaceDE w:val="0"/>
        <w:autoSpaceDN w:val="0"/>
        <w:adjustRightInd w:val="0"/>
        <w:ind w:left="851" w:right="-427" w:firstLine="539"/>
        <w:jc w:val="both"/>
        <w:rPr>
          <w:sz w:val="26"/>
          <w:szCs w:val="26"/>
        </w:rPr>
      </w:pPr>
      <w:r w:rsidRPr="00FD7F73">
        <w:rPr>
          <w:sz w:val="26"/>
          <w:szCs w:val="26"/>
        </w:rPr>
        <w:t>Поручаемая работнику дополнительная работа по другой профессии (должности) может осуществляться путем совмещения профессий (должн</w:t>
      </w:r>
      <w:r w:rsidRPr="00FD7F73">
        <w:rPr>
          <w:sz w:val="26"/>
          <w:szCs w:val="26"/>
        </w:rPr>
        <w:t>о</w:t>
      </w:r>
      <w:r w:rsidRPr="00FD7F73">
        <w:rPr>
          <w:sz w:val="26"/>
          <w:szCs w:val="26"/>
        </w:rPr>
        <w:t>стей). Поручаемая работнику дополнительная работа по такой же профессии (должности) может осуществляться путем расширения зон обслуживания, ув</w:t>
      </w:r>
      <w:r w:rsidRPr="00FD7F73">
        <w:rPr>
          <w:sz w:val="26"/>
          <w:szCs w:val="26"/>
        </w:rPr>
        <w:t>е</w:t>
      </w:r>
      <w:r w:rsidRPr="00FD7F73">
        <w:rPr>
          <w:sz w:val="26"/>
          <w:szCs w:val="26"/>
        </w:rPr>
        <w:t>личения объема работ. Для исполнения обязанностей временно отсутствующ</w:t>
      </w:r>
      <w:r w:rsidRPr="00FD7F73">
        <w:rPr>
          <w:sz w:val="26"/>
          <w:szCs w:val="26"/>
        </w:rPr>
        <w:t>е</w:t>
      </w:r>
      <w:r w:rsidRPr="00FD7F73">
        <w:rPr>
          <w:sz w:val="26"/>
          <w:szCs w:val="26"/>
        </w:rPr>
        <w:t>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D7F73" w:rsidRPr="00FD7F73" w:rsidRDefault="00FD7F73" w:rsidP="00A857D3">
      <w:pPr>
        <w:tabs>
          <w:tab w:val="left" w:pos="9639"/>
        </w:tabs>
        <w:autoSpaceDE w:val="0"/>
        <w:autoSpaceDN w:val="0"/>
        <w:adjustRightInd w:val="0"/>
        <w:ind w:left="851" w:right="-427" w:firstLine="539"/>
        <w:jc w:val="both"/>
        <w:rPr>
          <w:sz w:val="26"/>
          <w:szCs w:val="26"/>
        </w:rPr>
      </w:pPr>
      <w:r w:rsidRPr="00FD7F73">
        <w:rPr>
          <w:sz w:val="26"/>
          <w:szCs w:val="26"/>
        </w:rPr>
        <w:t>Срок, в течение которого работник будет выполнять дополнительную р</w:t>
      </w:r>
      <w:r w:rsidRPr="00FD7F73">
        <w:rPr>
          <w:sz w:val="26"/>
          <w:szCs w:val="26"/>
        </w:rPr>
        <w:t>а</w:t>
      </w:r>
      <w:r w:rsidRPr="00FD7F73">
        <w:rPr>
          <w:sz w:val="26"/>
          <w:szCs w:val="26"/>
        </w:rPr>
        <w:t>боту, ее содержание и объем устанавливаются работодателем с письменного согласия работника.</w:t>
      </w:r>
    </w:p>
    <w:p w:rsidR="00FD7F73" w:rsidRPr="00FD7F73" w:rsidRDefault="00FD7F73" w:rsidP="00A857D3">
      <w:pPr>
        <w:tabs>
          <w:tab w:val="left" w:pos="9639"/>
        </w:tabs>
        <w:autoSpaceDE w:val="0"/>
        <w:autoSpaceDN w:val="0"/>
        <w:adjustRightInd w:val="0"/>
        <w:ind w:left="851" w:right="-427" w:firstLine="539"/>
        <w:jc w:val="both"/>
        <w:rPr>
          <w:sz w:val="26"/>
          <w:szCs w:val="26"/>
        </w:rPr>
      </w:pPr>
      <w:r w:rsidRPr="00FD7F73">
        <w:rPr>
          <w:sz w:val="26"/>
          <w:szCs w:val="26"/>
        </w:rPr>
        <w:lastRenderedPageBreak/>
        <w:t>Работник имеет право досрочно отказаться от выполнения дополнител</w:t>
      </w:r>
      <w:r w:rsidRPr="00FD7F73">
        <w:rPr>
          <w:sz w:val="26"/>
          <w:szCs w:val="26"/>
        </w:rPr>
        <w:t>ь</w:t>
      </w:r>
      <w:r w:rsidRPr="00FD7F73">
        <w:rPr>
          <w:sz w:val="26"/>
          <w:szCs w:val="26"/>
        </w:rPr>
        <w:t>ной работы, а работодатель - досрочно отменить поручение о ее выполнении, предупредив об этом другую сторону в письменной форме не поздн</w:t>
      </w:r>
      <w:r w:rsidR="00A2199B">
        <w:rPr>
          <w:sz w:val="26"/>
          <w:szCs w:val="26"/>
        </w:rPr>
        <w:t>ее, чем за три рабочих дня.</w:t>
      </w:r>
    </w:p>
    <w:p w:rsidR="00FD7F73" w:rsidRPr="00FD7F73" w:rsidRDefault="00FD7F73" w:rsidP="00A2199B">
      <w:pPr>
        <w:autoSpaceDE w:val="0"/>
        <w:autoSpaceDN w:val="0"/>
        <w:adjustRightInd w:val="0"/>
        <w:ind w:firstLine="540"/>
        <w:jc w:val="both"/>
        <w:rPr>
          <w:sz w:val="26"/>
          <w:szCs w:val="26"/>
        </w:rPr>
      </w:pPr>
      <w:r w:rsidRPr="00FD7F73">
        <w:rPr>
          <w:sz w:val="26"/>
          <w:szCs w:val="26"/>
        </w:rPr>
        <w:t xml:space="preserve">2.4. </w:t>
      </w:r>
      <w:proofErr w:type="gramStart"/>
      <w:r w:rsidRPr="00FD7F73">
        <w:rPr>
          <w:sz w:val="26"/>
          <w:szCs w:val="26"/>
        </w:rPr>
        <w:t>Другие доплаты работникам Организации за работу в условиях, отклон</w:t>
      </w:r>
      <w:r w:rsidRPr="00FD7F73">
        <w:rPr>
          <w:sz w:val="26"/>
          <w:szCs w:val="26"/>
        </w:rPr>
        <w:t>я</w:t>
      </w:r>
      <w:r w:rsidRPr="00FD7F73">
        <w:rPr>
          <w:sz w:val="26"/>
          <w:szCs w:val="26"/>
        </w:rPr>
        <w:t xml:space="preserve">ющихся от нормальных устанавливаются в соответствии с Трудовым </w:t>
      </w:r>
      <w:hyperlink r:id="rId24" w:history="1">
        <w:r w:rsidRPr="00FD7F73">
          <w:rPr>
            <w:sz w:val="26"/>
            <w:szCs w:val="26"/>
          </w:rPr>
          <w:t>кодексом</w:t>
        </w:r>
      </w:hyperlink>
      <w:r w:rsidR="00A2199B">
        <w:rPr>
          <w:sz w:val="26"/>
          <w:szCs w:val="26"/>
        </w:rPr>
        <w:t xml:space="preserve"> Российской Федерации.</w:t>
      </w:r>
      <w:proofErr w:type="gramEnd"/>
    </w:p>
    <w:p w:rsidR="00FD7F73" w:rsidRPr="00FD7F73" w:rsidRDefault="00FD7F73" w:rsidP="00A2199B">
      <w:pPr>
        <w:autoSpaceDE w:val="0"/>
        <w:autoSpaceDN w:val="0"/>
        <w:adjustRightInd w:val="0"/>
        <w:ind w:firstLine="567"/>
        <w:jc w:val="both"/>
        <w:rPr>
          <w:sz w:val="26"/>
          <w:szCs w:val="26"/>
        </w:rPr>
      </w:pPr>
      <w:bookmarkStart w:id="6" w:name="P689"/>
      <w:bookmarkEnd w:id="6"/>
      <w:r w:rsidRPr="00FD7F73">
        <w:rPr>
          <w:sz w:val="26"/>
          <w:szCs w:val="26"/>
        </w:rPr>
        <w:t xml:space="preserve">3. </w:t>
      </w:r>
      <w:proofErr w:type="gramStart"/>
      <w:r w:rsidRPr="00FD7F73">
        <w:rPr>
          <w:sz w:val="26"/>
          <w:szCs w:val="26"/>
        </w:rPr>
        <w:t>Доплаты работникам Организаций, занятым на работах с вредными и (или) опасными условиями труда, устанавливаются в порядке, определенном законод</w:t>
      </w:r>
      <w:r w:rsidRPr="00FD7F73">
        <w:rPr>
          <w:sz w:val="26"/>
          <w:szCs w:val="26"/>
        </w:rPr>
        <w:t>а</w:t>
      </w:r>
      <w:r w:rsidRPr="00FD7F73">
        <w:rPr>
          <w:sz w:val="26"/>
          <w:szCs w:val="26"/>
        </w:rPr>
        <w:t xml:space="preserve">тельством Российской Федерации на основании специальной оценки условий труда в соответствии с Федеральным </w:t>
      </w:r>
      <w:hyperlink r:id="rId25" w:history="1">
        <w:r w:rsidRPr="00FD7F73">
          <w:rPr>
            <w:color w:val="000000" w:themeColor="text1"/>
            <w:sz w:val="26"/>
            <w:szCs w:val="26"/>
          </w:rPr>
          <w:t>законом</w:t>
        </w:r>
      </w:hyperlink>
      <w:r w:rsidRPr="00FD7F73">
        <w:rPr>
          <w:color w:val="000000" w:themeColor="text1"/>
          <w:sz w:val="26"/>
          <w:szCs w:val="26"/>
        </w:rPr>
        <w:t xml:space="preserve"> от </w:t>
      </w:r>
      <w:r w:rsidRPr="00FD7F73">
        <w:rPr>
          <w:sz w:val="26"/>
          <w:szCs w:val="26"/>
        </w:rPr>
        <w:t>28 декабря 2013 г. № 426-ФЗ «О спец</w:t>
      </w:r>
      <w:r w:rsidRPr="00FD7F73">
        <w:rPr>
          <w:sz w:val="26"/>
          <w:szCs w:val="26"/>
        </w:rPr>
        <w:t>и</w:t>
      </w:r>
      <w:r w:rsidRPr="00FD7F73">
        <w:rPr>
          <w:sz w:val="26"/>
          <w:szCs w:val="26"/>
        </w:rPr>
        <w:t>альной оценке условий труда» с целью обеспечения безопасности работников в процессе их трудовой деятельности и реализации прав работников на рабочие м</w:t>
      </w:r>
      <w:r w:rsidRPr="00FD7F73">
        <w:rPr>
          <w:sz w:val="26"/>
          <w:szCs w:val="26"/>
        </w:rPr>
        <w:t>е</w:t>
      </w:r>
      <w:r w:rsidRPr="00FD7F73">
        <w:rPr>
          <w:sz w:val="26"/>
          <w:szCs w:val="26"/>
        </w:rPr>
        <w:t>ста, соответствующие</w:t>
      </w:r>
      <w:proofErr w:type="gramEnd"/>
      <w:r w:rsidRPr="00FD7F73">
        <w:rPr>
          <w:sz w:val="26"/>
          <w:szCs w:val="26"/>
        </w:rPr>
        <w:t xml:space="preserve">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w:t>
      </w:r>
      <w:r w:rsidR="00A2199B">
        <w:rPr>
          <w:sz w:val="26"/>
          <w:szCs w:val="26"/>
        </w:rPr>
        <w:t>ки заработной платы) работника.</w:t>
      </w:r>
    </w:p>
    <w:p w:rsid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4. Молодым специалистам, прибывшим в год окончания или в период пе</w:t>
      </w:r>
      <w:r w:rsidRPr="00FD7F73">
        <w:rPr>
          <w:rFonts w:ascii="Times New Roman" w:hAnsi="Times New Roman" w:cs="Times New Roman"/>
          <w:sz w:val="26"/>
          <w:szCs w:val="26"/>
        </w:rPr>
        <w:t>р</w:t>
      </w:r>
      <w:r w:rsidRPr="00FD7F73">
        <w:rPr>
          <w:rFonts w:ascii="Times New Roman" w:hAnsi="Times New Roman" w:cs="Times New Roman"/>
          <w:sz w:val="26"/>
          <w:szCs w:val="26"/>
        </w:rPr>
        <w:t>вых трех лет после окончания организаций высшего образования и професси</w:t>
      </w:r>
      <w:r w:rsidRPr="00FD7F73">
        <w:rPr>
          <w:rFonts w:ascii="Times New Roman" w:hAnsi="Times New Roman" w:cs="Times New Roman"/>
          <w:sz w:val="26"/>
          <w:szCs w:val="26"/>
        </w:rPr>
        <w:t>о</w:t>
      </w:r>
      <w:r w:rsidRPr="00FD7F73">
        <w:rPr>
          <w:rFonts w:ascii="Times New Roman" w:hAnsi="Times New Roman" w:cs="Times New Roman"/>
          <w:sz w:val="26"/>
          <w:szCs w:val="26"/>
        </w:rPr>
        <w:t>нальных образовательных организаций, имеющих государственную аккредитацию, на работу в Организации, устанавливаются доплаты к должностному окладу (ста</w:t>
      </w:r>
      <w:r w:rsidRPr="00FD7F73">
        <w:rPr>
          <w:rFonts w:ascii="Times New Roman" w:hAnsi="Times New Roman" w:cs="Times New Roman"/>
          <w:sz w:val="26"/>
          <w:szCs w:val="26"/>
        </w:rPr>
        <w:t>в</w:t>
      </w:r>
      <w:r w:rsidRPr="00FD7F73">
        <w:rPr>
          <w:rFonts w:ascii="Times New Roman" w:hAnsi="Times New Roman" w:cs="Times New Roman"/>
          <w:sz w:val="26"/>
          <w:szCs w:val="26"/>
        </w:rPr>
        <w:t>ке заработной платы) в следующих размерах:</w:t>
      </w:r>
    </w:p>
    <w:p w:rsidR="00A2199B" w:rsidRDefault="00A2199B" w:rsidP="00FD7F73">
      <w:pPr>
        <w:pStyle w:val="ConsPlusNormal"/>
        <w:ind w:firstLine="709"/>
        <w:contextualSpacing/>
        <w:jc w:val="both"/>
        <w:rPr>
          <w:rFonts w:ascii="Times New Roman" w:hAnsi="Times New Roman" w:cs="Times New Roman"/>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609"/>
      </w:tblGrid>
      <w:tr w:rsidR="00FD7F73" w:rsidRPr="00FD7F73" w:rsidTr="00A2199B">
        <w:tc>
          <w:tcPr>
            <w:tcW w:w="7030" w:type="dxa"/>
            <w:tcBorders>
              <w:top w:val="single" w:sz="4" w:space="0" w:color="auto"/>
              <w:bottom w:val="single" w:sz="4" w:space="0" w:color="auto"/>
            </w:tcBorders>
            <w:vAlign w:val="center"/>
          </w:tcPr>
          <w:p w:rsidR="00FD7F73" w:rsidRPr="00FD7F73" w:rsidRDefault="00FD7F73" w:rsidP="00FD7F73">
            <w:pPr>
              <w:pStyle w:val="ConsPlusNormal"/>
              <w:contextualSpacing/>
              <w:jc w:val="center"/>
              <w:rPr>
                <w:rFonts w:ascii="Times New Roman" w:hAnsi="Times New Roman" w:cs="Times New Roman"/>
                <w:sz w:val="26"/>
                <w:szCs w:val="26"/>
              </w:rPr>
            </w:pPr>
            <w:bookmarkStart w:id="7" w:name="P862"/>
            <w:bookmarkEnd w:id="7"/>
            <w:r w:rsidRPr="00FD7F73">
              <w:rPr>
                <w:rFonts w:ascii="Times New Roman" w:hAnsi="Times New Roman" w:cs="Times New Roman"/>
                <w:sz w:val="26"/>
                <w:szCs w:val="26"/>
              </w:rPr>
              <w:t>Категории молодых специалистов</w:t>
            </w:r>
          </w:p>
        </w:tc>
        <w:tc>
          <w:tcPr>
            <w:tcW w:w="2609" w:type="dxa"/>
            <w:tcBorders>
              <w:top w:val="single" w:sz="4" w:space="0" w:color="auto"/>
              <w:bottom w:val="single" w:sz="4" w:space="0" w:color="auto"/>
            </w:tcBorders>
            <w:vAlign w:val="center"/>
          </w:tcPr>
          <w:p w:rsidR="00FD7F73" w:rsidRPr="00FD7F73" w:rsidRDefault="00FD7F73" w:rsidP="00FD7F73">
            <w:pPr>
              <w:pStyle w:val="ConsPlusNormal"/>
              <w:contextualSpacing/>
              <w:jc w:val="center"/>
              <w:rPr>
                <w:rFonts w:ascii="Times New Roman" w:hAnsi="Times New Roman" w:cs="Times New Roman"/>
                <w:sz w:val="26"/>
                <w:szCs w:val="26"/>
              </w:rPr>
            </w:pPr>
            <w:r w:rsidRPr="00FD7F73">
              <w:rPr>
                <w:rFonts w:ascii="Times New Roman" w:hAnsi="Times New Roman" w:cs="Times New Roman"/>
                <w:sz w:val="26"/>
                <w:szCs w:val="26"/>
              </w:rPr>
              <w:t>Размер доплат, в пр</w:t>
            </w:r>
            <w:r w:rsidRPr="00FD7F73">
              <w:rPr>
                <w:rFonts w:ascii="Times New Roman" w:hAnsi="Times New Roman" w:cs="Times New Roman"/>
                <w:sz w:val="26"/>
                <w:szCs w:val="26"/>
              </w:rPr>
              <w:t>о</w:t>
            </w:r>
            <w:r w:rsidRPr="00FD7F73">
              <w:rPr>
                <w:rFonts w:ascii="Times New Roman" w:hAnsi="Times New Roman" w:cs="Times New Roman"/>
                <w:sz w:val="26"/>
                <w:szCs w:val="26"/>
              </w:rPr>
              <w:t>центах к должнос</w:t>
            </w:r>
            <w:r w:rsidRPr="00FD7F73">
              <w:rPr>
                <w:rFonts w:ascii="Times New Roman" w:hAnsi="Times New Roman" w:cs="Times New Roman"/>
                <w:sz w:val="26"/>
                <w:szCs w:val="26"/>
              </w:rPr>
              <w:t>т</w:t>
            </w:r>
            <w:r w:rsidRPr="00FD7F73">
              <w:rPr>
                <w:rFonts w:ascii="Times New Roman" w:hAnsi="Times New Roman" w:cs="Times New Roman"/>
                <w:sz w:val="26"/>
                <w:szCs w:val="26"/>
              </w:rPr>
              <w:t>ному окладу (ставке заработной платы)</w:t>
            </w:r>
          </w:p>
        </w:tc>
      </w:tr>
      <w:tr w:rsidR="00FD7F73" w:rsidRPr="00FD7F73" w:rsidTr="00A2199B">
        <w:tblPrEx>
          <w:tblBorders>
            <w:insideH w:val="none" w:sz="0" w:space="0" w:color="auto"/>
          </w:tblBorders>
        </w:tblPrEx>
        <w:tc>
          <w:tcPr>
            <w:tcW w:w="7030" w:type="dxa"/>
            <w:tcBorders>
              <w:top w:val="single" w:sz="4" w:space="0" w:color="auto"/>
              <w:bottom w:val="single" w:sz="4" w:space="0" w:color="auto"/>
            </w:tcBorders>
          </w:tcPr>
          <w:p w:rsidR="00FD7F73" w:rsidRPr="00FD7F73" w:rsidRDefault="00FD7F73" w:rsidP="00FD7F73">
            <w:pPr>
              <w:pStyle w:val="ConsPlusNormal"/>
              <w:contextualSpacing/>
              <w:rPr>
                <w:rFonts w:ascii="Times New Roman" w:hAnsi="Times New Roman" w:cs="Times New Roman"/>
                <w:sz w:val="26"/>
                <w:szCs w:val="26"/>
              </w:rPr>
            </w:pPr>
            <w:r w:rsidRPr="00FD7F73">
              <w:rPr>
                <w:rFonts w:ascii="Times New Roman" w:hAnsi="Times New Roman" w:cs="Times New Roman"/>
                <w:sz w:val="26"/>
                <w:szCs w:val="26"/>
              </w:rPr>
              <w:t>Молодым специалистам:</w:t>
            </w:r>
          </w:p>
        </w:tc>
        <w:tc>
          <w:tcPr>
            <w:tcW w:w="2609" w:type="dxa"/>
            <w:tcBorders>
              <w:top w:val="single" w:sz="4" w:space="0" w:color="auto"/>
              <w:bottom w:val="single" w:sz="4" w:space="0" w:color="auto"/>
            </w:tcBorders>
          </w:tcPr>
          <w:p w:rsidR="00FD7F73" w:rsidRPr="00FD7F73" w:rsidRDefault="00FD7F73" w:rsidP="00FD7F73">
            <w:pPr>
              <w:pStyle w:val="ConsPlusNormal"/>
              <w:contextualSpacing/>
              <w:rPr>
                <w:rFonts w:ascii="Times New Roman" w:hAnsi="Times New Roman" w:cs="Times New Roman"/>
                <w:sz w:val="26"/>
                <w:szCs w:val="26"/>
              </w:rPr>
            </w:pPr>
          </w:p>
        </w:tc>
      </w:tr>
      <w:tr w:rsidR="00FD7F73" w:rsidRPr="00FD7F73" w:rsidTr="00A2199B">
        <w:tblPrEx>
          <w:tblBorders>
            <w:insideH w:val="none" w:sz="0" w:space="0" w:color="auto"/>
          </w:tblBorders>
        </w:tblPrEx>
        <w:tc>
          <w:tcPr>
            <w:tcW w:w="7030"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proofErr w:type="gramStart"/>
            <w:r w:rsidRPr="00FD7F73">
              <w:rPr>
                <w:rFonts w:ascii="Times New Roman" w:hAnsi="Times New Roman" w:cs="Times New Roman"/>
                <w:sz w:val="26"/>
                <w:szCs w:val="26"/>
              </w:rPr>
              <w:t>имеющим</w:t>
            </w:r>
            <w:proofErr w:type="gramEnd"/>
            <w:r w:rsidRPr="00FD7F73">
              <w:rPr>
                <w:rFonts w:ascii="Times New Roman" w:hAnsi="Times New Roman" w:cs="Times New Roman"/>
                <w:sz w:val="26"/>
                <w:szCs w:val="26"/>
              </w:rPr>
              <w:t xml:space="preserve"> диплом о высшем профессиональном или среднем профессиональном образовании и прибывшим на работу в Организации городов и поселков городского типа</w:t>
            </w:r>
          </w:p>
        </w:tc>
        <w:tc>
          <w:tcPr>
            <w:tcW w:w="2609" w:type="dxa"/>
            <w:tcBorders>
              <w:top w:val="single" w:sz="4" w:space="0" w:color="auto"/>
              <w:bottom w:val="single" w:sz="4" w:space="0" w:color="auto"/>
            </w:tcBorders>
          </w:tcPr>
          <w:p w:rsidR="00FD7F73" w:rsidRPr="00FD7F73" w:rsidRDefault="00FD7F73" w:rsidP="00FD7F73">
            <w:pPr>
              <w:pStyle w:val="ConsPlusNormal"/>
              <w:contextualSpacing/>
              <w:jc w:val="center"/>
              <w:rPr>
                <w:rFonts w:ascii="Times New Roman" w:hAnsi="Times New Roman" w:cs="Times New Roman"/>
                <w:sz w:val="26"/>
                <w:szCs w:val="26"/>
              </w:rPr>
            </w:pPr>
            <w:r w:rsidRPr="00FD7F73">
              <w:rPr>
                <w:rFonts w:ascii="Times New Roman" w:hAnsi="Times New Roman" w:cs="Times New Roman"/>
                <w:sz w:val="26"/>
                <w:szCs w:val="26"/>
              </w:rPr>
              <w:t>20</w:t>
            </w:r>
          </w:p>
        </w:tc>
      </w:tr>
      <w:tr w:rsidR="00FD7F73" w:rsidRPr="00FD7F73" w:rsidTr="00A2199B">
        <w:tblPrEx>
          <w:tblBorders>
            <w:insideH w:val="none" w:sz="0" w:space="0" w:color="auto"/>
          </w:tblBorders>
        </w:tblPrEx>
        <w:tc>
          <w:tcPr>
            <w:tcW w:w="7030" w:type="dxa"/>
            <w:tcBorders>
              <w:top w:val="single" w:sz="4" w:space="0" w:color="auto"/>
              <w:bottom w:val="single" w:sz="4" w:space="0" w:color="auto"/>
            </w:tcBorders>
          </w:tcPr>
          <w:p w:rsidR="00FD7F73" w:rsidRPr="00FD7F73" w:rsidRDefault="00FD7F73" w:rsidP="00FD7F73">
            <w:pPr>
              <w:pStyle w:val="ConsPlusNormal"/>
              <w:contextualSpacing/>
              <w:jc w:val="both"/>
              <w:rPr>
                <w:rFonts w:ascii="Times New Roman" w:hAnsi="Times New Roman" w:cs="Times New Roman"/>
                <w:sz w:val="26"/>
                <w:szCs w:val="26"/>
              </w:rPr>
            </w:pPr>
            <w:proofErr w:type="gramStart"/>
            <w:r w:rsidRPr="00FD7F73">
              <w:rPr>
                <w:rFonts w:ascii="Times New Roman" w:hAnsi="Times New Roman" w:cs="Times New Roman"/>
                <w:sz w:val="26"/>
                <w:szCs w:val="26"/>
              </w:rPr>
              <w:t>имеющим</w:t>
            </w:r>
            <w:proofErr w:type="gramEnd"/>
            <w:r w:rsidRPr="00FD7F73">
              <w:rPr>
                <w:rFonts w:ascii="Times New Roman" w:hAnsi="Times New Roman" w:cs="Times New Roman"/>
                <w:sz w:val="26"/>
                <w:szCs w:val="26"/>
              </w:rPr>
              <w:t xml:space="preserve"> диплом о высшем профессиональном или среднем профессиональном образовании и прибывшим на работу в Организации, расположенные в сельских населенных пун</w:t>
            </w:r>
            <w:r w:rsidRPr="00FD7F73">
              <w:rPr>
                <w:rFonts w:ascii="Times New Roman" w:hAnsi="Times New Roman" w:cs="Times New Roman"/>
                <w:sz w:val="26"/>
                <w:szCs w:val="26"/>
              </w:rPr>
              <w:t>к</w:t>
            </w:r>
            <w:r w:rsidRPr="00FD7F73">
              <w:rPr>
                <w:rFonts w:ascii="Times New Roman" w:hAnsi="Times New Roman" w:cs="Times New Roman"/>
                <w:sz w:val="26"/>
                <w:szCs w:val="26"/>
              </w:rPr>
              <w:t>тах</w:t>
            </w:r>
          </w:p>
        </w:tc>
        <w:tc>
          <w:tcPr>
            <w:tcW w:w="2609" w:type="dxa"/>
            <w:tcBorders>
              <w:top w:val="single" w:sz="4" w:space="0" w:color="auto"/>
              <w:bottom w:val="single" w:sz="4" w:space="0" w:color="auto"/>
            </w:tcBorders>
          </w:tcPr>
          <w:p w:rsidR="00FD7F73" w:rsidRPr="00FD7F73" w:rsidRDefault="00FD7F73" w:rsidP="00FD7F73">
            <w:pPr>
              <w:pStyle w:val="ConsPlusNormal"/>
              <w:contextualSpacing/>
              <w:jc w:val="center"/>
              <w:rPr>
                <w:rFonts w:ascii="Times New Roman" w:hAnsi="Times New Roman" w:cs="Times New Roman"/>
                <w:sz w:val="26"/>
                <w:szCs w:val="26"/>
              </w:rPr>
            </w:pPr>
            <w:r w:rsidRPr="00FD7F73">
              <w:rPr>
                <w:rFonts w:ascii="Times New Roman" w:hAnsi="Times New Roman" w:cs="Times New Roman"/>
                <w:sz w:val="26"/>
                <w:szCs w:val="26"/>
              </w:rPr>
              <w:t>25</w:t>
            </w:r>
          </w:p>
          <w:p w:rsidR="00FD7F73" w:rsidRPr="00FD7F73" w:rsidRDefault="00FD7F73" w:rsidP="00FD7F73">
            <w:pPr>
              <w:pStyle w:val="ConsPlusNormal"/>
              <w:contextualSpacing/>
              <w:jc w:val="center"/>
              <w:rPr>
                <w:rFonts w:ascii="Times New Roman" w:hAnsi="Times New Roman" w:cs="Times New Roman"/>
                <w:sz w:val="26"/>
                <w:szCs w:val="26"/>
              </w:rPr>
            </w:pPr>
          </w:p>
        </w:tc>
      </w:tr>
    </w:tbl>
    <w:p w:rsidR="00FD7F73" w:rsidRPr="00FD7F73" w:rsidRDefault="00FD7F73" w:rsidP="00FD7F73">
      <w:pPr>
        <w:pStyle w:val="ConsPlusNormal"/>
        <w:ind w:firstLine="709"/>
        <w:contextualSpacing/>
        <w:rPr>
          <w:rFonts w:ascii="Times New Roman" w:hAnsi="Times New Roman" w:cs="Times New Roman"/>
          <w:sz w:val="26"/>
          <w:szCs w:val="26"/>
        </w:rPr>
      </w:pP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Молодыми специалистами для назначения доплат, установленных насто</w:t>
      </w:r>
      <w:r w:rsidRPr="00FD7F73">
        <w:rPr>
          <w:rFonts w:ascii="Times New Roman" w:hAnsi="Times New Roman" w:cs="Times New Roman"/>
          <w:sz w:val="26"/>
          <w:szCs w:val="26"/>
        </w:rPr>
        <w:t>я</w:t>
      </w:r>
      <w:r w:rsidRPr="00FD7F73">
        <w:rPr>
          <w:rFonts w:ascii="Times New Roman" w:hAnsi="Times New Roman" w:cs="Times New Roman"/>
          <w:sz w:val="26"/>
          <w:szCs w:val="26"/>
        </w:rPr>
        <w:t>щим пунктом, являются лица в возрасте до 30 лет, имеющие законченное высшее (среднее) профессиональное образование, работающие в Организациях на должн</w:t>
      </w:r>
      <w:r w:rsidRPr="00FD7F73">
        <w:rPr>
          <w:rFonts w:ascii="Times New Roman" w:hAnsi="Times New Roman" w:cs="Times New Roman"/>
          <w:sz w:val="26"/>
          <w:szCs w:val="26"/>
        </w:rPr>
        <w:t>о</w:t>
      </w:r>
      <w:r w:rsidRPr="00FD7F73">
        <w:rPr>
          <w:rFonts w:ascii="Times New Roman" w:hAnsi="Times New Roman" w:cs="Times New Roman"/>
          <w:sz w:val="26"/>
          <w:szCs w:val="26"/>
        </w:rPr>
        <w:t>стях, относящихся к категориям руководителей и специалистов.</w:t>
      </w:r>
    </w:p>
    <w:p w:rsidR="00FD7F73" w:rsidRPr="00FD7F73" w:rsidRDefault="00FD7F73" w:rsidP="00FD7F73">
      <w:pPr>
        <w:pStyle w:val="ConsPlusNormal"/>
        <w:ind w:firstLine="709"/>
        <w:contextualSpacing/>
        <w:jc w:val="both"/>
        <w:rPr>
          <w:rFonts w:ascii="Times New Roman" w:hAnsi="Times New Roman" w:cs="Times New Roman"/>
          <w:sz w:val="26"/>
          <w:szCs w:val="26"/>
        </w:rPr>
      </w:pPr>
      <w:bookmarkStart w:id="8" w:name="P882"/>
      <w:bookmarkEnd w:id="8"/>
      <w:r w:rsidRPr="00FD7F73">
        <w:rPr>
          <w:rFonts w:ascii="Times New Roman" w:hAnsi="Times New Roman" w:cs="Times New Roman"/>
          <w:sz w:val="26"/>
          <w:szCs w:val="26"/>
        </w:rPr>
        <w:t>4.1. Доплаты молодым специалистам устанавливаются после окончания о</w:t>
      </w:r>
      <w:r w:rsidRPr="00FD7F73">
        <w:rPr>
          <w:rFonts w:ascii="Times New Roman" w:hAnsi="Times New Roman" w:cs="Times New Roman"/>
          <w:sz w:val="26"/>
          <w:szCs w:val="26"/>
        </w:rPr>
        <w:t>б</w:t>
      </w:r>
      <w:r w:rsidRPr="00FD7F73">
        <w:rPr>
          <w:rFonts w:ascii="Times New Roman" w:hAnsi="Times New Roman" w:cs="Times New Roman"/>
          <w:sz w:val="26"/>
          <w:szCs w:val="26"/>
        </w:rPr>
        <w:t>разовательной организации на период первых трех лет профессиональной деятел</w:t>
      </w:r>
      <w:r w:rsidRPr="00FD7F73">
        <w:rPr>
          <w:rFonts w:ascii="Times New Roman" w:hAnsi="Times New Roman" w:cs="Times New Roman"/>
          <w:sz w:val="26"/>
          <w:szCs w:val="26"/>
        </w:rPr>
        <w:t>ь</w:t>
      </w:r>
      <w:r w:rsidRPr="00FD7F73">
        <w:rPr>
          <w:rFonts w:ascii="Times New Roman" w:hAnsi="Times New Roman" w:cs="Times New Roman"/>
          <w:sz w:val="26"/>
          <w:szCs w:val="26"/>
        </w:rPr>
        <w:t xml:space="preserve">ности со дня заключения трудового договора, за исключением случаев, указанных в пунктах 4.3 и 4.4 настоящего </w:t>
      </w:r>
      <w:r w:rsidR="005B628B">
        <w:rPr>
          <w:rFonts w:ascii="Times New Roman" w:hAnsi="Times New Roman" w:cs="Times New Roman"/>
          <w:sz w:val="26"/>
          <w:szCs w:val="26"/>
        </w:rPr>
        <w:t>раздела</w:t>
      </w:r>
      <w:r w:rsidRPr="00FD7F73">
        <w:rPr>
          <w:rFonts w:ascii="Times New Roman" w:hAnsi="Times New Roman" w:cs="Times New Roman"/>
          <w:sz w:val="26"/>
          <w:szCs w:val="26"/>
        </w:rPr>
        <w:t>.</w:t>
      </w:r>
    </w:p>
    <w:p w:rsidR="00FD7F73" w:rsidRPr="00FD7F73" w:rsidRDefault="00FD7F73" w:rsidP="00FD7F73">
      <w:pPr>
        <w:pStyle w:val="ConsPlusNormal"/>
        <w:ind w:firstLine="709"/>
        <w:contextualSpacing/>
        <w:jc w:val="both"/>
        <w:rPr>
          <w:rFonts w:ascii="Times New Roman" w:hAnsi="Times New Roman" w:cs="Times New Roman"/>
          <w:sz w:val="26"/>
          <w:szCs w:val="26"/>
        </w:rPr>
      </w:pPr>
      <w:bookmarkStart w:id="9" w:name="P884"/>
      <w:bookmarkEnd w:id="9"/>
      <w:r w:rsidRPr="00FD7F73">
        <w:rPr>
          <w:rFonts w:ascii="Times New Roman" w:hAnsi="Times New Roman" w:cs="Times New Roman"/>
          <w:sz w:val="26"/>
          <w:szCs w:val="26"/>
        </w:rPr>
        <w:lastRenderedPageBreak/>
        <w:t>4.2. Доплаты молодым специалистам, не приступившим к работе в год око</w:t>
      </w:r>
      <w:r w:rsidRPr="00FD7F73">
        <w:rPr>
          <w:rFonts w:ascii="Times New Roman" w:hAnsi="Times New Roman" w:cs="Times New Roman"/>
          <w:sz w:val="26"/>
          <w:szCs w:val="26"/>
        </w:rPr>
        <w:t>н</w:t>
      </w:r>
      <w:r w:rsidRPr="00FD7F73">
        <w:rPr>
          <w:rFonts w:ascii="Times New Roman" w:hAnsi="Times New Roman" w:cs="Times New Roman"/>
          <w:sz w:val="26"/>
          <w:szCs w:val="26"/>
        </w:rPr>
        <w:t xml:space="preserve">чания учебного заведения, устанавливаются </w:t>
      </w:r>
      <w:proofErr w:type="gramStart"/>
      <w:r w:rsidRPr="00FD7F73">
        <w:rPr>
          <w:rFonts w:ascii="Times New Roman" w:hAnsi="Times New Roman" w:cs="Times New Roman"/>
          <w:sz w:val="26"/>
          <w:szCs w:val="26"/>
        </w:rPr>
        <w:t>с даты трудоустройства</w:t>
      </w:r>
      <w:proofErr w:type="gramEnd"/>
      <w:r w:rsidRPr="00FD7F73">
        <w:rPr>
          <w:rFonts w:ascii="Times New Roman" w:hAnsi="Times New Roman" w:cs="Times New Roman"/>
          <w:sz w:val="26"/>
          <w:szCs w:val="26"/>
        </w:rPr>
        <w:t xml:space="preserve"> в Организац</w:t>
      </w:r>
      <w:r w:rsidRPr="00FD7F73">
        <w:rPr>
          <w:rFonts w:ascii="Times New Roman" w:hAnsi="Times New Roman" w:cs="Times New Roman"/>
          <w:sz w:val="26"/>
          <w:szCs w:val="26"/>
        </w:rPr>
        <w:t>и</w:t>
      </w:r>
      <w:r w:rsidRPr="00FD7F73">
        <w:rPr>
          <w:rFonts w:ascii="Times New Roman" w:hAnsi="Times New Roman" w:cs="Times New Roman"/>
          <w:sz w:val="26"/>
          <w:szCs w:val="26"/>
        </w:rPr>
        <w:t>ях, началом исчисления трехлетнего периода в этом случае является дата оконч</w:t>
      </w:r>
      <w:r w:rsidRPr="00FD7F73">
        <w:rPr>
          <w:rFonts w:ascii="Times New Roman" w:hAnsi="Times New Roman" w:cs="Times New Roman"/>
          <w:sz w:val="26"/>
          <w:szCs w:val="26"/>
        </w:rPr>
        <w:t>а</w:t>
      </w:r>
      <w:r w:rsidRPr="00FD7F73">
        <w:rPr>
          <w:rFonts w:ascii="Times New Roman" w:hAnsi="Times New Roman" w:cs="Times New Roman"/>
          <w:sz w:val="26"/>
          <w:szCs w:val="26"/>
        </w:rPr>
        <w:t>ния учебного заведения, за исключением случаев, указанных в пункте 4.3. насто</w:t>
      </w:r>
      <w:r w:rsidRPr="00FD7F73">
        <w:rPr>
          <w:rFonts w:ascii="Times New Roman" w:hAnsi="Times New Roman" w:cs="Times New Roman"/>
          <w:sz w:val="26"/>
          <w:szCs w:val="26"/>
        </w:rPr>
        <w:t>я</w:t>
      </w:r>
      <w:r w:rsidRPr="00FD7F73">
        <w:rPr>
          <w:rFonts w:ascii="Times New Roman" w:hAnsi="Times New Roman" w:cs="Times New Roman"/>
          <w:sz w:val="26"/>
          <w:szCs w:val="26"/>
        </w:rPr>
        <w:t>щего раздела.</w:t>
      </w:r>
    </w:p>
    <w:bookmarkStart w:id="10" w:name="P886"/>
    <w:bookmarkEnd w:id="10"/>
    <w:p w:rsidR="00FD7F73" w:rsidRPr="00FD7F73" w:rsidRDefault="009E6301"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fldChar w:fldCharType="begin"/>
      </w:r>
      <w:r w:rsidR="00FD7F73" w:rsidRPr="00FD7F73">
        <w:rPr>
          <w:rFonts w:ascii="Times New Roman" w:hAnsi="Times New Roman" w:cs="Times New Roman"/>
          <w:sz w:val="26"/>
          <w:szCs w:val="26"/>
        </w:rPr>
        <w:instrText xml:space="preserve"> HYPERLINK "consultantplus://offline/ref=8332DF18A99E78BDF28711C864A749FFBBDD356863FBEBA7E9D1171FDCBA02B3FA71F18F8819D04E46457Ek3Z2G" </w:instrText>
      </w:r>
      <w:r w:rsidRPr="00FD7F73">
        <w:rPr>
          <w:rFonts w:ascii="Times New Roman" w:hAnsi="Times New Roman" w:cs="Times New Roman"/>
          <w:sz w:val="26"/>
          <w:szCs w:val="26"/>
        </w:rPr>
        <w:fldChar w:fldCharType="separate"/>
      </w:r>
      <w:r w:rsidR="00FD7F73" w:rsidRPr="00FD7F73">
        <w:rPr>
          <w:rFonts w:ascii="Times New Roman" w:hAnsi="Times New Roman" w:cs="Times New Roman"/>
          <w:sz w:val="26"/>
          <w:szCs w:val="26"/>
        </w:rPr>
        <w:t>4.</w:t>
      </w:r>
      <w:r w:rsidRPr="00FD7F73">
        <w:rPr>
          <w:rFonts w:ascii="Times New Roman" w:hAnsi="Times New Roman" w:cs="Times New Roman"/>
          <w:sz w:val="26"/>
          <w:szCs w:val="26"/>
        </w:rPr>
        <w:fldChar w:fldCharType="end"/>
      </w:r>
      <w:r w:rsidR="00FD7F73" w:rsidRPr="00FD7F73">
        <w:rPr>
          <w:rFonts w:ascii="Times New Roman" w:hAnsi="Times New Roman" w:cs="Times New Roman"/>
          <w:sz w:val="26"/>
          <w:szCs w:val="26"/>
        </w:rPr>
        <w:t xml:space="preserve">3. </w:t>
      </w:r>
      <w:proofErr w:type="gramStart"/>
      <w:r w:rsidR="00FD7F73" w:rsidRPr="00FD7F73">
        <w:rPr>
          <w:rFonts w:ascii="Times New Roman" w:hAnsi="Times New Roman" w:cs="Times New Roman"/>
          <w:sz w:val="26"/>
          <w:szCs w:val="26"/>
        </w:rPr>
        <w:t>Молодым специалистам, не приступившим к работе в год окончания учебного заведения в связи с беременностью и родами, уходом за ребенком в во</w:t>
      </w:r>
      <w:r w:rsidR="00FD7F73" w:rsidRPr="00FD7F73">
        <w:rPr>
          <w:rFonts w:ascii="Times New Roman" w:hAnsi="Times New Roman" w:cs="Times New Roman"/>
          <w:sz w:val="26"/>
          <w:szCs w:val="26"/>
        </w:rPr>
        <w:t>з</w:t>
      </w:r>
      <w:r w:rsidR="00FD7F73" w:rsidRPr="00FD7F73">
        <w:rPr>
          <w:rFonts w:ascii="Times New Roman" w:hAnsi="Times New Roman" w:cs="Times New Roman"/>
          <w:sz w:val="26"/>
          <w:szCs w:val="26"/>
        </w:rPr>
        <w:t>расте до трех лет, призывом на военную службу или направлением на альтернати</w:t>
      </w:r>
      <w:r w:rsidR="00FD7F73" w:rsidRPr="00FD7F73">
        <w:rPr>
          <w:rFonts w:ascii="Times New Roman" w:hAnsi="Times New Roman" w:cs="Times New Roman"/>
          <w:sz w:val="26"/>
          <w:szCs w:val="26"/>
        </w:rPr>
        <w:t>в</w:t>
      </w:r>
      <w:r w:rsidR="00FD7F73" w:rsidRPr="00FD7F73">
        <w:rPr>
          <w:rFonts w:ascii="Times New Roman" w:hAnsi="Times New Roman" w:cs="Times New Roman"/>
          <w:sz w:val="26"/>
          <w:szCs w:val="26"/>
        </w:rPr>
        <w:t>ную гражданскую службу, в связи с временной нетрудоспособностью, невозмо</w:t>
      </w:r>
      <w:r w:rsidR="00FD7F73" w:rsidRPr="00FD7F73">
        <w:rPr>
          <w:rFonts w:ascii="Times New Roman" w:hAnsi="Times New Roman" w:cs="Times New Roman"/>
          <w:sz w:val="26"/>
          <w:szCs w:val="26"/>
        </w:rPr>
        <w:t>ж</w:t>
      </w:r>
      <w:r w:rsidR="00FD7F73" w:rsidRPr="00FD7F73">
        <w:rPr>
          <w:rFonts w:ascii="Times New Roman" w:hAnsi="Times New Roman" w:cs="Times New Roman"/>
          <w:sz w:val="26"/>
          <w:szCs w:val="26"/>
        </w:rPr>
        <w:t>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w:t>
      </w:r>
      <w:r w:rsidR="00FD7F73" w:rsidRPr="00FD7F73">
        <w:rPr>
          <w:rFonts w:ascii="Times New Roman" w:hAnsi="Times New Roman" w:cs="Times New Roman"/>
          <w:sz w:val="26"/>
          <w:szCs w:val="26"/>
        </w:rPr>
        <w:t>и</w:t>
      </w:r>
      <w:r w:rsidR="00FD7F73" w:rsidRPr="00FD7F73">
        <w:rPr>
          <w:rFonts w:ascii="Times New Roman" w:hAnsi="Times New Roman" w:cs="Times New Roman"/>
          <w:sz w:val="26"/>
          <w:szCs w:val="26"/>
        </w:rPr>
        <w:t>ваются на три</w:t>
      </w:r>
      <w:proofErr w:type="gramEnd"/>
      <w:r w:rsidR="00FD7F73" w:rsidRPr="00FD7F73">
        <w:rPr>
          <w:rFonts w:ascii="Times New Roman" w:hAnsi="Times New Roman" w:cs="Times New Roman"/>
          <w:sz w:val="26"/>
          <w:szCs w:val="26"/>
        </w:rPr>
        <w:t xml:space="preserve"> года </w:t>
      </w:r>
      <w:proofErr w:type="gramStart"/>
      <w:r w:rsidR="00FD7F73" w:rsidRPr="00FD7F73">
        <w:rPr>
          <w:rFonts w:ascii="Times New Roman" w:hAnsi="Times New Roman" w:cs="Times New Roman"/>
          <w:sz w:val="26"/>
          <w:szCs w:val="26"/>
        </w:rPr>
        <w:t>с даты трудоустройства</w:t>
      </w:r>
      <w:proofErr w:type="gramEnd"/>
      <w:r w:rsidR="00FD7F73" w:rsidRPr="00FD7F73">
        <w:rPr>
          <w:rFonts w:ascii="Times New Roman" w:hAnsi="Times New Roman" w:cs="Times New Roman"/>
          <w:sz w:val="26"/>
          <w:szCs w:val="26"/>
        </w:rPr>
        <w:t xml:space="preserve"> в организациях образования в качестве специалистов по окончании указанных событий и при представлении подтвержд</w:t>
      </w:r>
      <w:r w:rsidR="00FD7F73" w:rsidRPr="00FD7F73">
        <w:rPr>
          <w:rFonts w:ascii="Times New Roman" w:hAnsi="Times New Roman" w:cs="Times New Roman"/>
          <w:sz w:val="26"/>
          <w:szCs w:val="26"/>
        </w:rPr>
        <w:t>а</w:t>
      </w:r>
      <w:r w:rsidR="00FD7F73" w:rsidRPr="00FD7F73">
        <w:rPr>
          <w:rFonts w:ascii="Times New Roman" w:hAnsi="Times New Roman" w:cs="Times New Roman"/>
          <w:sz w:val="26"/>
          <w:szCs w:val="26"/>
        </w:rPr>
        <w:t>ющих документов.</w:t>
      </w:r>
      <w:bookmarkStart w:id="11" w:name="P888"/>
      <w:bookmarkEnd w:id="11"/>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4.4. Молодым специалистам, совмещавшим обучение в учебном заведении с работой в Организациях (при наличии соответствующих записей в трудовой кни</w:t>
      </w:r>
      <w:r w:rsidRPr="00FD7F73">
        <w:rPr>
          <w:rFonts w:ascii="Times New Roman" w:hAnsi="Times New Roman" w:cs="Times New Roman"/>
          <w:sz w:val="26"/>
          <w:szCs w:val="26"/>
        </w:rPr>
        <w:t>ж</w:t>
      </w:r>
      <w:r w:rsidRPr="00FD7F73">
        <w:rPr>
          <w:rFonts w:ascii="Times New Roman" w:hAnsi="Times New Roman" w:cs="Times New Roman"/>
          <w:sz w:val="26"/>
          <w:szCs w:val="26"/>
        </w:rPr>
        <w:t xml:space="preserve">ке) и продолжившим работу в Организациях в качестве специалистов, доплаты устанавливаются на три года </w:t>
      </w:r>
      <w:proofErr w:type="gramStart"/>
      <w:r w:rsidRPr="00FD7F73">
        <w:rPr>
          <w:rFonts w:ascii="Times New Roman" w:hAnsi="Times New Roman" w:cs="Times New Roman"/>
          <w:sz w:val="26"/>
          <w:szCs w:val="26"/>
        </w:rPr>
        <w:t>с даты окончания</w:t>
      </w:r>
      <w:proofErr w:type="gramEnd"/>
      <w:r w:rsidRPr="00FD7F73">
        <w:rPr>
          <w:rFonts w:ascii="Times New Roman" w:hAnsi="Times New Roman" w:cs="Times New Roman"/>
          <w:sz w:val="26"/>
          <w:szCs w:val="26"/>
        </w:rPr>
        <w:t xml:space="preserve"> образовательной организации.</w:t>
      </w:r>
    </w:p>
    <w:p w:rsidR="00FD7F73" w:rsidRPr="00FD7F73" w:rsidRDefault="00B56B15" w:rsidP="00A2199B">
      <w:pPr>
        <w:pStyle w:val="ConsPlusNormal"/>
        <w:ind w:firstLine="708"/>
        <w:contextualSpacing/>
        <w:jc w:val="both"/>
        <w:rPr>
          <w:rFonts w:ascii="Times New Roman" w:hAnsi="Times New Roman" w:cs="Times New Roman"/>
          <w:sz w:val="26"/>
          <w:szCs w:val="26"/>
        </w:rPr>
      </w:pPr>
      <w:r>
        <w:rPr>
          <w:rFonts w:ascii="Times New Roman" w:hAnsi="Times New Roman" w:cs="Times New Roman"/>
          <w:sz w:val="26"/>
          <w:szCs w:val="26"/>
        </w:rPr>
        <w:t>4.5</w:t>
      </w:r>
      <w:r w:rsidR="00FD7F73" w:rsidRPr="00FD7F73">
        <w:rPr>
          <w:rFonts w:ascii="Times New Roman" w:hAnsi="Times New Roman" w:cs="Times New Roman"/>
          <w:sz w:val="26"/>
          <w:szCs w:val="26"/>
        </w:rPr>
        <w:t>. В случае если после установления доплаты молодой специалист был призван на военную службу или направлен на альтернативную гражданскую слу</w:t>
      </w:r>
      <w:r w:rsidR="00FD7F73" w:rsidRPr="00FD7F73">
        <w:rPr>
          <w:rFonts w:ascii="Times New Roman" w:hAnsi="Times New Roman" w:cs="Times New Roman"/>
          <w:sz w:val="26"/>
          <w:szCs w:val="26"/>
        </w:rPr>
        <w:t>ж</w:t>
      </w:r>
      <w:r w:rsidR="00FD7F73" w:rsidRPr="00FD7F73">
        <w:rPr>
          <w:rFonts w:ascii="Times New Roman" w:hAnsi="Times New Roman" w:cs="Times New Roman"/>
          <w:sz w:val="26"/>
          <w:szCs w:val="26"/>
        </w:rPr>
        <w:t xml:space="preserve">бу, осуществлял уход за ребенком в возрасте до трех лет, период осуществления доплаты, определенный в соответствии с пунктами 4.2, 4.3, 4.4, 4.5 настоящего </w:t>
      </w:r>
      <w:r w:rsidR="005B628B">
        <w:rPr>
          <w:rFonts w:ascii="Times New Roman" w:hAnsi="Times New Roman" w:cs="Times New Roman"/>
          <w:sz w:val="26"/>
          <w:szCs w:val="26"/>
        </w:rPr>
        <w:t>ра</w:t>
      </w:r>
      <w:r w:rsidR="005B628B">
        <w:rPr>
          <w:rFonts w:ascii="Times New Roman" w:hAnsi="Times New Roman" w:cs="Times New Roman"/>
          <w:sz w:val="26"/>
          <w:szCs w:val="26"/>
        </w:rPr>
        <w:t>з</w:t>
      </w:r>
      <w:r w:rsidR="005B628B">
        <w:rPr>
          <w:rFonts w:ascii="Times New Roman" w:hAnsi="Times New Roman" w:cs="Times New Roman"/>
          <w:sz w:val="26"/>
          <w:szCs w:val="26"/>
        </w:rPr>
        <w:t>дела</w:t>
      </w:r>
      <w:r w:rsidR="00FD7F73" w:rsidRPr="00FD7F73">
        <w:rPr>
          <w:rFonts w:ascii="Times New Roman" w:hAnsi="Times New Roman" w:cs="Times New Roman"/>
          <w:sz w:val="26"/>
          <w:szCs w:val="26"/>
        </w:rPr>
        <w:t>, продолжается со дня</w:t>
      </w:r>
      <w:r w:rsidR="00A2199B">
        <w:rPr>
          <w:rFonts w:ascii="Times New Roman" w:hAnsi="Times New Roman" w:cs="Times New Roman"/>
          <w:sz w:val="26"/>
          <w:szCs w:val="26"/>
        </w:rPr>
        <w:t xml:space="preserve"> прекращения указанных событий.</w:t>
      </w:r>
    </w:p>
    <w:p w:rsidR="00FD7F73" w:rsidRPr="00FD7F73" w:rsidRDefault="00FD7F73" w:rsidP="00A2199B">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5. Педагогическим работникам, участвующим в проведении единого гос</w:t>
      </w:r>
      <w:r w:rsidRPr="00FD7F73">
        <w:rPr>
          <w:rFonts w:ascii="Times New Roman" w:hAnsi="Times New Roman" w:cs="Times New Roman"/>
          <w:sz w:val="26"/>
          <w:szCs w:val="26"/>
        </w:rPr>
        <w:t>у</w:t>
      </w:r>
      <w:r w:rsidRPr="00FD7F73">
        <w:rPr>
          <w:rFonts w:ascii="Times New Roman" w:hAnsi="Times New Roman" w:cs="Times New Roman"/>
          <w:sz w:val="26"/>
          <w:szCs w:val="26"/>
        </w:rPr>
        <w:t>дарственного экзамена, за работу по подготовке и проведению единого госуда</w:t>
      </w:r>
      <w:r w:rsidRPr="00FD7F73">
        <w:rPr>
          <w:rFonts w:ascii="Times New Roman" w:hAnsi="Times New Roman" w:cs="Times New Roman"/>
          <w:sz w:val="26"/>
          <w:szCs w:val="26"/>
        </w:rPr>
        <w:t>р</w:t>
      </w:r>
      <w:r w:rsidRPr="00FD7F73">
        <w:rPr>
          <w:rFonts w:ascii="Times New Roman" w:hAnsi="Times New Roman" w:cs="Times New Roman"/>
          <w:sz w:val="26"/>
          <w:szCs w:val="26"/>
        </w:rPr>
        <w:t>ственного экзамена осуществляется выплата компенсационного характера - ко</w:t>
      </w:r>
      <w:r w:rsidRPr="00FD7F73">
        <w:rPr>
          <w:rFonts w:ascii="Times New Roman" w:hAnsi="Times New Roman" w:cs="Times New Roman"/>
          <w:sz w:val="26"/>
          <w:szCs w:val="26"/>
        </w:rPr>
        <w:t>м</w:t>
      </w:r>
      <w:r w:rsidRPr="00FD7F73">
        <w:rPr>
          <w:rFonts w:ascii="Times New Roman" w:hAnsi="Times New Roman" w:cs="Times New Roman"/>
          <w:sz w:val="26"/>
          <w:szCs w:val="26"/>
        </w:rPr>
        <w:t>пенсация за работу по подготовке и проведению единого государственного экзам</w:t>
      </w:r>
      <w:r w:rsidRPr="00FD7F73">
        <w:rPr>
          <w:rFonts w:ascii="Times New Roman" w:hAnsi="Times New Roman" w:cs="Times New Roman"/>
          <w:sz w:val="26"/>
          <w:szCs w:val="26"/>
        </w:rPr>
        <w:t>е</w:t>
      </w:r>
      <w:r w:rsidRPr="00FD7F73">
        <w:rPr>
          <w:rFonts w:ascii="Times New Roman" w:hAnsi="Times New Roman" w:cs="Times New Roman"/>
          <w:sz w:val="26"/>
          <w:szCs w:val="26"/>
        </w:rPr>
        <w:t xml:space="preserve">на. Компенсация за работу по подготовке и проведению единого государственного экзамена осуществляется в размерах и порядке, установленных </w:t>
      </w:r>
      <w:hyperlink r:id="rId26" w:history="1">
        <w:r w:rsidRPr="00FD7F73">
          <w:rPr>
            <w:rFonts w:ascii="Times New Roman" w:hAnsi="Times New Roman" w:cs="Times New Roman"/>
            <w:sz w:val="26"/>
            <w:szCs w:val="26"/>
          </w:rPr>
          <w:t>постановлением</w:t>
        </w:r>
      </w:hyperlink>
      <w:r w:rsidRPr="00FD7F73">
        <w:rPr>
          <w:rFonts w:ascii="Times New Roman" w:hAnsi="Times New Roman" w:cs="Times New Roman"/>
          <w:sz w:val="26"/>
          <w:szCs w:val="26"/>
        </w:rPr>
        <w:t xml:space="preserve"> Правительства Республики Коми от 24 апреля 2014 г. № 161 «Об установлении размера и порядка выплаты педагогическим работникам, участвующим в провед</w:t>
      </w:r>
      <w:r w:rsidRPr="00FD7F73">
        <w:rPr>
          <w:rFonts w:ascii="Times New Roman" w:hAnsi="Times New Roman" w:cs="Times New Roman"/>
          <w:sz w:val="26"/>
          <w:szCs w:val="26"/>
        </w:rPr>
        <w:t>е</w:t>
      </w:r>
      <w:r w:rsidRPr="00FD7F73">
        <w:rPr>
          <w:rFonts w:ascii="Times New Roman" w:hAnsi="Times New Roman" w:cs="Times New Roman"/>
          <w:sz w:val="26"/>
          <w:szCs w:val="26"/>
        </w:rPr>
        <w:t>нии единого государственного экзамена, компенсации за работу по подготовке и проведению един</w:t>
      </w:r>
      <w:r w:rsidR="00A2199B">
        <w:rPr>
          <w:rFonts w:ascii="Times New Roman" w:hAnsi="Times New Roman" w:cs="Times New Roman"/>
          <w:sz w:val="26"/>
          <w:szCs w:val="26"/>
        </w:rPr>
        <w:t>ого государственного экзамена».</w:t>
      </w:r>
    </w:p>
    <w:p w:rsidR="00FD7F73" w:rsidRPr="00FD7F73" w:rsidRDefault="00FD7F73" w:rsidP="00FD7F73">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6. Педагогическим работникам, участвующим в проведении основного гос</w:t>
      </w:r>
      <w:r w:rsidRPr="00FD7F73">
        <w:rPr>
          <w:rFonts w:ascii="Times New Roman" w:hAnsi="Times New Roman" w:cs="Times New Roman"/>
          <w:sz w:val="26"/>
          <w:szCs w:val="26"/>
        </w:rPr>
        <w:t>у</w:t>
      </w:r>
      <w:r w:rsidRPr="00FD7F73">
        <w:rPr>
          <w:rFonts w:ascii="Times New Roman" w:hAnsi="Times New Roman" w:cs="Times New Roman"/>
          <w:sz w:val="26"/>
          <w:szCs w:val="26"/>
        </w:rPr>
        <w:t>дарственного экзамена, в рабочее время и освобожденным от основной работы на период проведения основного государственного экзамена, за работу по подготовке и проведению основного государственного экзамена осуществляется выплата ко</w:t>
      </w:r>
      <w:r w:rsidRPr="00FD7F73">
        <w:rPr>
          <w:rFonts w:ascii="Times New Roman" w:hAnsi="Times New Roman" w:cs="Times New Roman"/>
          <w:sz w:val="26"/>
          <w:szCs w:val="26"/>
        </w:rPr>
        <w:t>м</w:t>
      </w:r>
      <w:r w:rsidRPr="00FD7F73">
        <w:rPr>
          <w:rFonts w:ascii="Times New Roman" w:hAnsi="Times New Roman" w:cs="Times New Roman"/>
          <w:sz w:val="26"/>
          <w:szCs w:val="26"/>
        </w:rPr>
        <w:t>пенсационного характера - компенсация за работу по подготовке и проведению о</w:t>
      </w:r>
      <w:r w:rsidRPr="00FD7F73">
        <w:rPr>
          <w:rFonts w:ascii="Times New Roman" w:hAnsi="Times New Roman" w:cs="Times New Roman"/>
          <w:sz w:val="26"/>
          <w:szCs w:val="26"/>
        </w:rPr>
        <w:t>с</w:t>
      </w:r>
      <w:r w:rsidRPr="00FD7F73">
        <w:rPr>
          <w:rFonts w:ascii="Times New Roman" w:hAnsi="Times New Roman" w:cs="Times New Roman"/>
          <w:sz w:val="26"/>
          <w:szCs w:val="26"/>
        </w:rPr>
        <w:t>новного государственного экзамена. Компенсация за работу по подготовке и пр</w:t>
      </w:r>
      <w:r w:rsidRPr="00FD7F73">
        <w:rPr>
          <w:rFonts w:ascii="Times New Roman" w:hAnsi="Times New Roman" w:cs="Times New Roman"/>
          <w:sz w:val="26"/>
          <w:szCs w:val="26"/>
        </w:rPr>
        <w:t>о</w:t>
      </w:r>
      <w:r w:rsidRPr="00FD7F73">
        <w:rPr>
          <w:rFonts w:ascii="Times New Roman" w:hAnsi="Times New Roman" w:cs="Times New Roman"/>
          <w:sz w:val="26"/>
          <w:szCs w:val="26"/>
        </w:rPr>
        <w:t>ведению основного государственного экзамена осуществляется в размере 300 ру</w:t>
      </w:r>
      <w:r w:rsidRPr="00FD7F73">
        <w:rPr>
          <w:rFonts w:ascii="Times New Roman" w:hAnsi="Times New Roman" w:cs="Times New Roman"/>
          <w:sz w:val="26"/>
          <w:szCs w:val="26"/>
        </w:rPr>
        <w:t>б</w:t>
      </w:r>
      <w:r w:rsidRPr="00FD7F73">
        <w:rPr>
          <w:rFonts w:ascii="Times New Roman" w:hAnsi="Times New Roman" w:cs="Times New Roman"/>
          <w:sz w:val="26"/>
          <w:szCs w:val="26"/>
        </w:rPr>
        <w:t>лей за 1 день.</w:t>
      </w:r>
    </w:p>
    <w:p w:rsidR="00FD7F73" w:rsidRPr="00FD7F73" w:rsidRDefault="00FD7F73" w:rsidP="00FD7F73">
      <w:pPr>
        <w:pStyle w:val="ConsPlusNormal"/>
        <w:ind w:firstLine="709"/>
        <w:contextualSpacing/>
        <w:jc w:val="both"/>
        <w:rPr>
          <w:rFonts w:ascii="Times New Roman" w:hAnsi="Times New Roman" w:cs="Times New Roman"/>
          <w:sz w:val="26"/>
          <w:szCs w:val="26"/>
        </w:rPr>
      </w:pPr>
      <w:proofErr w:type="gramStart"/>
      <w:r w:rsidRPr="00FD7F73">
        <w:rPr>
          <w:rFonts w:ascii="Times New Roman" w:hAnsi="Times New Roman" w:cs="Times New Roman"/>
          <w:sz w:val="26"/>
          <w:szCs w:val="26"/>
        </w:rPr>
        <w:t>Выплата педагогическим работникам компенсации за работу по подготовке и проведению основного государственного экзамена осуществляется с применен</w:t>
      </w:r>
      <w:r w:rsidRPr="00FD7F73">
        <w:rPr>
          <w:rFonts w:ascii="Times New Roman" w:hAnsi="Times New Roman" w:cs="Times New Roman"/>
          <w:sz w:val="26"/>
          <w:szCs w:val="26"/>
        </w:rPr>
        <w:t>и</w:t>
      </w:r>
      <w:r w:rsidRPr="00FD7F73">
        <w:rPr>
          <w:rFonts w:ascii="Times New Roman" w:hAnsi="Times New Roman" w:cs="Times New Roman"/>
          <w:sz w:val="26"/>
          <w:szCs w:val="26"/>
        </w:rPr>
        <w:t>ем районного коэффициента и процентной надбавки к заработной плате за стаж р</w:t>
      </w:r>
      <w:r w:rsidRPr="00FD7F73">
        <w:rPr>
          <w:rFonts w:ascii="Times New Roman" w:hAnsi="Times New Roman" w:cs="Times New Roman"/>
          <w:sz w:val="26"/>
          <w:szCs w:val="26"/>
        </w:rPr>
        <w:t>а</w:t>
      </w:r>
      <w:r w:rsidRPr="00FD7F73">
        <w:rPr>
          <w:rFonts w:ascii="Times New Roman" w:hAnsi="Times New Roman" w:cs="Times New Roman"/>
          <w:sz w:val="26"/>
          <w:szCs w:val="26"/>
        </w:rPr>
        <w:t>боты в районах Крайнего Севера и приравненных к ним местностях с учетом кол</w:t>
      </w:r>
      <w:r w:rsidRPr="00FD7F73">
        <w:rPr>
          <w:rFonts w:ascii="Times New Roman" w:hAnsi="Times New Roman" w:cs="Times New Roman"/>
          <w:sz w:val="26"/>
          <w:szCs w:val="26"/>
        </w:rPr>
        <w:t>и</w:t>
      </w:r>
      <w:r w:rsidRPr="00FD7F73">
        <w:rPr>
          <w:rFonts w:ascii="Times New Roman" w:hAnsi="Times New Roman" w:cs="Times New Roman"/>
          <w:sz w:val="26"/>
          <w:szCs w:val="26"/>
        </w:rPr>
        <w:t>чества дней, в которые педагогические работники непосредственно участвовали в подготовке и проведении основного государственного экзамена на основании пр</w:t>
      </w:r>
      <w:r w:rsidRPr="00FD7F73">
        <w:rPr>
          <w:rFonts w:ascii="Times New Roman" w:hAnsi="Times New Roman" w:cs="Times New Roman"/>
          <w:sz w:val="26"/>
          <w:szCs w:val="26"/>
        </w:rPr>
        <w:t>и</w:t>
      </w:r>
      <w:r w:rsidRPr="00FD7F73">
        <w:rPr>
          <w:rFonts w:ascii="Times New Roman" w:hAnsi="Times New Roman" w:cs="Times New Roman"/>
          <w:sz w:val="26"/>
          <w:szCs w:val="26"/>
        </w:rPr>
        <w:t>каза руководителя образовательной организации об</w:t>
      </w:r>
      <w:proofErr w:type="gramEnd"/>
      <w:r w:rsidRPr="00FD7F73">
        <w:rPr>
          <w:rFonts w:ascii="Times New Roman" w:hAnsi="Times New Roman" w:cs="Times New Roman"/>
          <w:sz w:val="26"/>
          <w:szCs w:val="26"/>
        </w:rPr>
        <w:t xml:space="preserve"> </w:t>
      </w:r>
      <w:proofErr w:type="gramStart"/>
      <w:r w:rsidRPr="00FD7F73">
        <w:rPr>
          <w:rFonts w:ascii="Times New Roman" w:hAnsi="Times New Roman" w:cs="Times New Roman"/>
          <w:sz w:val="26"/>
          <w:szCs w:val="26"/>
        </w:rPr>
        <w:t xml:space="preserve">установлении компенсации за </w:t>
      </w:r>
      <w:r w:rsidRPr="00FD7F73">
        <w:rPr>
          <w:rFonts w:ascii="Times New Roman" w:hAnsi="Times New Roman" w:cs="Times New Roman"/>
          <w:sz w:val="26"/>
          <w:szCs w:val="26"/>
        </w:rPr>
        <w:lastRenderedPageBreak/>
        <w:t>работу по подготовке и проведению основного государственного экзамена, издав</w:t>
      </w:r>
      <w:r w:rsidRPr="00FD7F73">
        <w:rPr>
          <w:rFonts w:ascii="Times New Roman" w:hAnsi="Times New Roman" w:cs="Times New Roman"/>
          <w:sz w:val="26"/>
          <w:szCs w:val="26"/>
        </w:rPr>
        <w:t>а</w:t>
      </w:r>
      <w:r w:rsidRPr="00FD7F73">
        <w:rPr>
          <w:rFonts w:ascii="Times New Roman" w:hAnsi="Times New Roman" w:cs="Times New Roman"/>
          <w:sz w:val="26"/>
          <w:szCs w:val="26"/>
        </w:rPr>
        <w:t>емого по результатам обработки основного государственного экзамена, в ближа</w:t>
      </w:r>
      <w:r w:rsidRPr="00FD7F73">
        <w:rPr>
          <w:rFonts w:ascii="Times New Roman" w:hAnsi="Times New Roman" w:cs="Times New Roman"/>
          <w:sz w:val="26"/>
          <w:szCs w:val="26"/>
        </w:rPr>
        <w:t>й</w:t>
      </w:r>
      <w:r w:rsidRPr="00FD7F73">
        <w:rPr>
          <w:rFonts w:ascii="Times New Roman" w:hAnsi="Times New Roman" w:cs="Times New Roman"/>
          <w:sz w:val="26"/>
          <w:szCs w:val="26"/>
        </w:rPr>
        <w:t>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roofErr w:type="gramEnd"/>
    </w:p>
    <w:p w:rsidR="00FD7F73" w:rsidRPr="00A2199B" w:rsidRDefault="00FD7F73" w:rsidP="00A2199B">
      <w:pPr>
        <w:pStyle w:val="ConsPlusNormal"/>
        <w:ind w:firstLine="709"/>
        <w:contextualSpacing/>
        <w:jc w:val="both"/>
        <w:rPr>
          <w:rFonts w:ascii="Times New Roman" w:hAnsi="Times New Roman" w:cs="Times New Roman"/>
          <w:sz w:val="26"/>
          <w:szCs w:val="26"/>
        </w:rPr>
      </w:pPr>
      <w:r w:rsidRPr="00FD7F73">
        <w:rPr>
          <w:rFonts w:ascii="Times New Roman" w:hAnsi="Times New Roman" w:cs="Times New Roman"/>
          <w:sz w:val="26"/>
          <w:szCs w:val="26"/>
        </w:rPr>
        <w:t>На период проведения основного государственного экзамена педагогические работники образовательных организаций, участвующие в проведении основного государственного экзамена в рабочее время, освобождаются от основной работы, а также указанным работникам сохраняется средний зараб</w:t>
      </w:r>
      <w:r w:rsidR="00A2199B">
        <w:rPr>
          <w:rFonts w:ascii="Times New Roman" w:hAnsi="Times New Roman" w:cs="Times New Roman"/>
          <w:sz w:val="26"/>
          <w:szCs w:val="26"/>
        </w:rPr>
        <w:t>оток по основному месту работы.</w:t>
      </w:r>
    </w:p>
    <w:p w:rsidR="00FD7F73" w:rsidRPr="00FD7F73" w:rsidRDefault="00FD7F73" w:rsidP="00FD7F73">
      <w:pPr>
        <w:autoSpaceDE w:val="0"/>
        <w:autoSpaceDN w:val="0"/>
        <w:adjustRightInd w:val="0"/>
        <w:ind w:firstLine="540"/>
        <w:jc w:val="both"/>
        <w:rPr>
          <w:sz w:val="26"/>
          <w:szCs w:val="26"/>
        </w:rPr>
      </w:pPr>
      <w:r w:rsidRPr="00FD7F73">
        <w:rPr>
          <w:sz w:val="26"/>
          <w:szCs w:val="26"/>
        </w:rPr>
        <w:t>7.  Районный коэффициент и процентная надбавка за стаж работы в районах Крайнего Севера и приравненных к ним местностях к заработной плате работников Организаций устанавливаются в размерах и в порядке, определенных Правител</w:t>
      </w:r>
      <w:r w:rsidRPr="00FD7F73">
        <w:rPr>
          <w:sz w:val="26"/>
          <w:szCs w:val="26"/>
        </w:rPr>
        <w:t>ь</w:t>
      </w:r>
      <w:r w:rsidRPr="00FD7F73">
        <w:rPr>
          <w:sz w:val="26"/>
          <w:szCs w:val="26"/>
        </w:rPr>
        <w:t>ством Российской Федерации.</w:t>
      </w:r>
    </w:p>
    <w:p w:rsidR="00472FA7" w:rsidRDefault="00472FA7" w:rsidP="00B56B15">
      <w:pPr>
        <w:pStyle w:val="Default"/>
        <w:jc w:val="both"/>
        <w:rPr>
          <w:color w:val="auto"/>
          <w:sz w:val="26"/>
          <w:szCs w:val="26"/>
        </w:rPr>
      </w:pPr>
    </w:p>
    <w:p w:rsidR="00B56B15" w:rsidRPr="00A2199B" w:rsidRDefault="005B628B" w:rsidP="00A2199B">
      <w:pPr>
        <w:jc w:val="center"/>
        <w:rPr>
          <w:sz w:val="26"/>
          <w:szCs w:val="26"/>
        </w:rPr>
      </w:pPr>
      <w:r w:rsidRPr="00A2199B">
        <w:rPr>
          <w:sz w:val="26"/>
          <w:szCs w:val="26"/>
        </w:rPr>
        <w:t xml:space="preserve">Раздел 5. </w:t>
      </w:r>
    </w:p>
    <w:p w:rsidR="00B56B15" w:rsidRPr="00A2199B" w:rsidRDefault="00A2199B" w:rsidP="00A2199B">
      <w:pPr>
        <w:pStyle w:val="ConsPlusNormal"/>
        <w:contextualSpacing/>
        <w:jc w:val="center"/>
        <w:rPr>
          <w:rFonts w:ascii="Times New Roman" w:hAnsi="Times New Roman" w:cs="Times New Roman"/>
          <w:sz w:val="26"/>
          <w:szCs w:val="26"/>
        </w:rPr>
      </w:pPr>
      <w:r w:rsidRPr="00A2199B">
        <w:rPr>
          <w:rFonts w:ascii="Times New Roman" w:hAnsi="Times New Roman" w:cs="Times New Roman"/>
          <w:sz w:val="26"/>
          <w:szCs w:val="26"/>
        </w:rPr>
        <w:t xml:space="preserve">Выплаты стимулирующего характера работникам Организаций </w:t>
      </w:r>
    </w:p>
    <w:p w:rsidR="00B56B15" w:rsidRPr="00B56B15" w:rsidRDefault="00B56B15" w:rsidP="00B56B15">
      <w:pPr>
        <w:pStyle w:val="ConsPlusNormal"/>
        <w:ind w:firstLine="540"/>
        <w:jc w:val="both"/>
        <w:rPr>
          <w:rFonts w:ascii="Times New Roman" w:hAnsi="Times New Roman" w:cs="Times New Roman"/>
          <w:sz w:val="26"/>
          <w:szCs w:val="26"/>
        </w:rPr>
      </w:pP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1. Выплатами стимулирующего характера являются:</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1) надбавки за интенсивность и высокие результаты работы;</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2) надбавки за качество выполняемых работ;</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3) надбавки за выслугу лет;</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4) премиа</w:t>
      </w:r>
      <w:r w:rsidR="00A2199B">
        <w:rPr>
          <w:rFonts w:ascii="Times New Roman" w:hAnsi="Times New Roman" w:cs="Times New Roman"/>
          <w:sz w:val="26"/>
          <w:szCs w:val="26"/>
        </w:rPr>
        <w:t>льные выплаты по итогам работы.</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2. Надбавки за интенсивность и высокие результаты работы работникам О</w:t>
      </w:r>
      <w:r w:rsidRPr="00B56B15">
        <w:rPr>
          <w:rFonts w:ascii="Times New Roman" w:hAnsi="Times New Roman" w:cs="Times New Roman"/>
          <w:sz w:val="26"/>
          <w:szCs w:val="26"/>
        </w:rPr>
        <w:t>р</w:t>
      </w:r>
      <w:r w:rsidRPr="00B56B15">
        <w:rPr>
          <w:rFonts w:ascii="Times New Roman" w:hAnsi="Times New Roman" w:cs="Times New Roman"/>
          <w:sz w:val="26"/>
          <w:szCs w:val="26"/>
        </w:rPr>
        <w:t>ганизаций устанавливаются в следующих размерах:</w:t>
      </w:r>
    </w:p>
    <w:p w:rsidR="00B56B15" w:rsidRPr="00B56B15" w:rsidRDefault="00B56B15" w:rsidP="00B56B15">
      <w:pPr>
        <w:pStyle w:val="ConsPlusNormal"/>
        <w:rPr>
          <w:rFonts w:ascii="Times New Roman" w:hAnsi="Times New Roman" w:cs="Times New Roman"/>
          <w:sz w:val="26"/>
          <w:szCs w:val="26"/>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4"/>
        <w:gridCol w:w="2693"/>
      </w:tblGrid>
      <w:tr w:rsidR="00B56B15" w:rsidRPr="00B56B15" w:rsidTr="00A857D3">
        <w:trPr>
          <w:tblHeader/>
        </w:trPr>
        <w:tc>
          <w:tcPr>
            <w:tcW w:w="567" w:type="dxa"/>
            <w:tcBorders>
              <w:top w:val="single" w:sz="4" w:space="0" w:color="auto"/>
              <w:bottom w:val="single" w:sz="4" w:space="0" w:color="auto"/>
            </w:tcBorders>
            <w:vAlign w:val="center"/>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 xml:space="preserve">№ </w:t>
            </w:r>
            <w:proofErr w:type="gramStart"/>
            <w:r w:rsidRPr="00B56B15">
              <w:rPr>
                <w:rFonts w:ascii="Times New Roman" w:hAnsi="Times New Roman" w:cs="Times New Roman"/>
                <w:sz w:val="26"/>
                <w:szCs w:val="26"/>
              </w:rPr>
              <w:t>п</w:t>
            </w:r>
            <w:proofErr w:type="gramEnd"/>
            <w:r w:rsidRPr="00B56B15">
              <w:rPr>
                <w:rFonts w:ascii="Times New Roman" w:hAnsi="Times New Roman" w:cs="Times New Roman"/>
                <w:sz w:val="26"/>
                <w:szCs w:val="26"/>
              </w:rPr>
              <w:t>/п</w:t>
            </w:r>
          </w:p>
        </w:tc>
        <w:tc>
          <w:tcPr>
            <w:tcW w:w="5954" w:type="dxa"/>
            <w:tcBorders>
              <w:top w:val="single" w:sz="4" w:space="0" w:color="auto"/>
              <w:bottom w:val="single" w:sz="4" w:space="0" w:color="auto"/>
            </w:tcBorders>
            <w:vAlign w:val="center"/>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Наименование должности</w:t>
            </w:r>
          </w:p>
        </w:tc>
        <w:tc>
          <w:tcPr>
            <w:tcW w:w="2693" w:type="dxa"/>
            <w:tcBorders>
              <w:top w:val="single" w:sz="4" w:space="0" w:color="auto"/>
              <w:bottom w:val="single" w:sz="4" w:space="0" w:color="auto"/>
            </w:tcBorders>
            <w:vAlign w:val="center"/>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Размер надбавок, в процентах к дол</w:t>
            </w:r>
            <w:r w:rsidRPr="00B56B15">
              <w:rPr>
                <w:rFonts w:ascii="Times New Roman" w:hAnsi="Times New Roman" w:cs="Times New Roman"/>
                <w:sz w:val="26"/>
                <w:szCs w:val="26"/>
              </w:rPr>
              <w:t>ж</w:t>
            </w:r>
            <w:r w:rsidRPr="00B56B15">
              <w:rPr>
                <w:rFonts w:ascii="Times New Roman" w:hAnsi="Times New Roman" w:cs="Times New Roman"/>
                <w:sz w:val="26"/>
                <w:szCs w:val="26"/>
              </w:rPr>
              <w:t>ностному окладу (ставке заработной платы)</w:t>
            </w:r>
          </w:p>
        </w:tc>
      </w:tr>
      <w:tr w:rsidR="00B56B15" w:rsidRPr="00B56B15" w:rsidTr="00A857D3">
        <w:tblPrEx>
          <w:tblBorders>
            <w:insideH w:val="none" w:sz="0" w:space="0" w:color="auto"/>
          </w:tblBorders>
        </w:tblPrEx>
        <w:tc>
          <w:tcPr>
            <w:tcW w:w="567" w:type="dxa"/>
            <w:tcBorders>
              <w:top w:val="single" w:sz="4" w:space="0" w:color="auto"/>
              <w:bottom w:val="nil"/>
            </w:tcBorders>
          </w:tcPr>
          <w:p w:rsidR="00B56B15" w:rsidRPr="00B56B15" w:rsidRDefault="00B56B15" w:rsidP="00AE1D87">
            <w:pPr>
              <w:pStyle w:val="ConsPlusNormal"/>
              <w:contextualSpacing/>
              <w:rPr>
                <w:rFonts w:ascii="Times New Roman" w:hAnsi="Times New Roman" w:cs="Times New Roman"/>
                <w:sz w:val="26"/>
                <w:szCs w:val="26"/>
              </w:rPr>
            </w:pPr>
            <w:r w:rsidRPr="00B56B15">
              <w:rPr>
                <w:rFonts w:ascii="Times New Roman" w:hAnsi="Times New Roman" w:cs="Times New Roman"/>
                <w:sz w:val="26"/>
                <w:szCs w:val="26"/>
              </w:rPr>
              <w:t>1.</w:t>
            </w:r>
          </w:p>
        </w:tc>
        <w:tc>
          <w:tcPr>
            <w:tcW w:w="5954" w:type="dxa"/>
            <w:tcBorders>
              <w:top w:val="single" w:sz="4" w:space="0" w:color="auto"/>
              <w:bottom w:val="nil"/>
            </w:tcBorders>
          </w:tcPr>
          <w:p w:rsidR="00B56B15" w:rsidRPr="00B56B15" w:rsidRDefault="00B56B15" w:rsidP="00AE1D87">
            <w:pPr>
              <w:pStyle w:val="ConsPlusNormal"/>
              <w:contextualSpacing/>
              <w:jc w:val="both"/>
              <w:rPr>
                <w:rFonts w:ascii="Times New Roman" w:hAnsi="Times New Roman" w:cs="Times New Roman"/>
                <w:sz w:val="26"/>
                <w:szCs w:val="26"/>
              </w:rPr>
            </w:pPr>
            <w:r w:rsidRPr="00B56B15">
              <w:rPr>
                <w:rFonts w:ascii="Times New Roman" w:hAnsi="Times New Roman" w:cs="Times New Roman"/>
                <w:sz w:val="26"/>
                <w:szCs w:val="26"/>
              </w:rPr>
              <w:t>Руководитель (директор, ректор, начальник, зав</w:t>
            </w:r>
            <w:r w:rsidRPr="00B56B15">
              <w:rPr>
                <w:rFonts w:ascii="Times New Roman" w:hAnsi="Times New Roman" w:cs="Times New Roman"/>
                <w:sz w:val="26"/>
                <w:szCs w:val="26"/>
              </w:rPr>
              <w:t>е</w:t>
            </w:r>
            <w:r w:rsidRPr="00B56B15">
              <w:rPr>
                <w:rFonts w:ascii="Times New Roman" w:hAnsi="Times New Roman" w:cs="Times New Roman"/>
                <w:sz w:val="26"/>
                <w:szCs w:val="26"/>
              </w:rPr>
              <w:t>дующий)</w:t>
            </w:r>
          </w:p>
        </w:tc>
        <w:tc>
          <w:tcPr>
            <w:tcW w:w="2693" w:type="dxa"/>
            <w:tcBorders>
              <w:top w:val="single" w:sz="4" w:space="0" w:color="auto"/>
              <w:bottom w:val="nil"/>
            </w:tcBorders>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до 200</w:t>
            </w:r>
          </w:p>
        </w:tc>
      </w:tr>
      <w:tr w:rsidR="00B56B15" w:rsidRPr="00B56B15" w:rsidTr="00A857D3">
        <w:tblPrEx>
          <w:tblBorders>
            <w:insideH w:val="none" w:sz="0" w:space="0" w:color="auto"/>
          </w:tblBorders>
        </w:tblPrEx>
        <w:tc>
          <w:tcPr>
            <w:tcW w:w="567" w:type="dxa"/>
            <w:tcBorders>
              <w:top w:val="nil"/>
              <w:bottom w:val="nil"/>
            </w:tcBorders>
          </w:tcPr>
          <w:p w:rsidR="00B56B15" w:rsidRPr="00B56B15" w:rsidRDefault="00B56B15" w:rsidP="00AE1D87">
            <w:pPr>
              <w:pStyle w:val="ConsPlusNormal"/>
              <w:contextualSpacing/>
              <w:rPr>
                <w:rFonts w:ascii="Times New Roman" w:hAnsi="Times New Roman" w:cs="Times New Roman"/>
                <w:sz w:val="26"/>
                <w:szCs w:val="26"/>
              </w:rPr>
            </w:pPr>
            <w:r w:rsidRPr="00B56B15">
              <w:rPr>
                <w:rFonts w:ascii="Times New Roman" w:hAnsi="Times New Roman" w:cs="Times New Roman"/>
                <w:sz w:val="26"/>
                <w:szCs w:val="26"/>
              </w:rPr>
              <w:t>2.</w:t>
            </w:r>
          </w:p>
        </w:tc>
        <w:tc>
          <w:tcPr>
            <w:tcW w:w="5954" w:type="dxa"/>
            <w:tcBorders>
              <w:top w:val="nil"/>
              <w:bottom w:val="nil"/>
            </w:tcBorders>
          </w:tcPr>
          <w:p w:rsidR="00B56B15" w:rsidRPr="00B56B15" w:rsidRDefault="00B56B15" w:rsidP="00AE1D87">
            <w:pPr>
              <w:pStyle w:val="ConsPlusNormal"/>
              <w:contextualSpacing/>
              <w:jc w:val="both"/>
              <w:rPr>
                <w:rFonts w:ascii="Times New Roman" w:hAnsi="Times New Roman" w:cs="Times New Roman"/>
                <w:sz w:val="26"/>
                <w:szCs w:val="26"/>
              </w:rPr>
            </w:pPr>
            <w:r w:rsidRPr="00B56B15">
              <w:rPr>
                <w:rFonts w:ascii="Times New Roman" w:hAnsi="Times New Roman" w:cs="Times New Roman"/>
                <w:sz w:val="26"/>
                <w:szCs w:val="26"/>
              </w:rPr>
              <w:t>Заместитель руководителя (директора, ректора, начальника, заведующего) Организации, главный бухгалтер</w:t>
            </w:r>
          </w:p>
        </w:tc>
        <w:tc>
          <w:tcPr>
            <w:tcW w:w="2693" w:type="dxa"/>
            <w:tcBorders>
              <w:top w:val="nil"/>
              <w:bottom w:val="nil"/>
            </w:tcBorders>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до 180</w:t>
            </w:r>
          </w:p>
        </w:tc>
      </w:tr>
      <w:tr w:rsidR="00B56B15" w:rsidRPr="00B56B15" w:rsidTr="00A857D3">
        <w:tblPrEx>
          <w:tblBorders>
            <w:insideH w:val="none" w:sz="0" w:space="0" w:color="auto"/>
          </w:tblBorders>
        </w:tblPrEx>
        <w:tc>
          <w:tcPr>
            <w:tcW w:w="567" w:type="dxa"/>
            <w:tcBorders>
              <w:top w:val="nil"/>
              <w:bottom w:val="single" w:sz="4" w:space="0" w:color="auto"/>
            </w:tcBorders>
          </w:tcPr>
          <w:p w:rsidR="00B56B15" w:rsidRPr="00B56B15" w:rsidRDefault="00B56B15" w:rsidP="00AE1D87">
            <w:pPr>
              <w:pStyle w:val="ConsPlusNormal"/>
              <w:contextualSpacing/>
              <w:rPr>
                <w:rFonts w:ascii="Times New Roman" w:hAnsi="Times New Roman" w:cs="Times New Roman"/>
                <w:sz w:val="26"/>
                <w:szCs w:val="26"/>
              </w:rPr>
            </w:pPr>
            <w:r w:rsidRPr="00B56B15">
              <w:rPr>
                <w:rFonts w:ascii="Times New Roman" w:hAnsi="Times New Roman" w:cs="Times New Roman"/>
                <w:sz w:val="26"/>
                <w:szCs w:val="26"/>
              </w:rPr>
              <w:t>3.</w:t>
            </w:r>
          </w:p>
        </w:tc>
        <w:tc>
          <w:tcPr>
            <w:tcW w:w="5954" w:type="dxa"/>
            <w:tcBorders>
              <w:top w:val="nil"/>
              <w:bottom w:val="single" w:sz="4" w:space="0" w:color="auto"/>
            </w:tcBorders>
          </w:tcPr>
          <w:p w:rsidR="00B56B15" w:rsidRPr="00B56B15" w:rsidRDefault="00B56B15" w:rsidP="00AE1D87">
            <w:pPr>
              <w:pStyle w:val="ConsPlusNormal"/>
              <w:contextualSpacing/>
              <w:jc w:val="both"/>
              <w:rPr>
                <w:rFonts w:ascii="Times New Roman" w:hAnsi="Times New Roman" w:cs="Times New Roman"/>
                <w:sz w:val="26"/>
                <w:szCs w:val="26"/>
              </w:rPr>
            </w:pPr>
            <w:r w:rsidRPr="00B56B15">
              <w:rPr>
                <w:rFonts w:ascii="Times New Roman" w:hAnsi="Times New Roman" w:cs="Times New Roman"/>
                <w:sz w:val="26"/>
                <w:szCs w:val="26"/>
              </w:rPr>
              <w:t xml:space="preserve">Другие работники </w:t>
            </w:r>
          </w:p>
        </w:tc>
        <w:tc>
          <w:tcPr>
            <w:tcW w:w="2693" w:type="dxa"/>
            <w:tcBorders>
              <w:top w:val="nil"/>
              <w:bottom w:val="single" w:sz="4" w:space="0" w:color="auto"/>
            </w:tcBorders>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до 150</w:t>
            </w:r>
          </w:p>
        </w:tc>
      </w:tr>
    </w:tbl>
    <w:p w:rsidR="00B56B15" w:rsidRPr="00B56B15" w:rsidRDefault="00B56B15" w:rsidP="00B56B15">
      <w:pPr>
        <w:pStyle w:val="ConsPlusNormal"/>
        <w:ind w:firstLine="709"/>
        <w:contextualSpacing/>
        <w:rPr>
          <w:rFonts w:ascii="Times New Roman" w:hAnsi="Times New Roman" w:cs="Times New Roman"/>
          <w:sz w:val="26"/>
          <w:szCs w:val="26"/>
        </w:rPr>
      </w:pPr>
      <w:bookmarkStart w:id="12" w:name="P940"/>
      <w:bookmarkEnd w:id="12"/>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3. Основания для установления работникам Организаций надбавок за инте</w:t>
      </w:r>
      <w:r w:rsidRPr="00B56B15">
        <w:rPr>
          <w:rFonts w:ascii="Times New Roman" w:hAnsi="Times New Roman" w:cs="Times New Roman"/>
          <w:sz w:val="26"/>
          <w:szCs w:val="26"/>
        </w:rPr>
        <w:t>н</w:t>
      </w:r>
      <w:r w:rsidRPr="00B56B15">
        <w:rPr>
          <w:rFonts w:ascii="Times New Roman" w:hAnsi="Times New Roman" w:cs="Times New Roman"/>
          <w:sz w:val="26"/>
          <w:szCs w:val="26"/>
        </w:rPr>
        <w:t>сивность и высокие результаты&lt;*&gt;:</w:t>
      </w:r>
    </w:p>
    <w:p w:rsidR="00B56B15" w:rsidRPr="00B56B15" w:rsidRDefault="00B56B15" w:rsidP="00B56B15">
      <w:pPr>
        <w:pStyle w:val="ConsPlusNormal"/>
        <w:ind w:firstLine="709"/>
        <w:contextualSpacing/>
        <w:jc w:val="both"/>
        <w:rPr>
          <w:rFonts w:ascii="Times New Roman" w:hAnsi="Times New Roman" w:cs="Times New Roman"/>
          <w:sz w:val="26"/>
          <w:szCs w:val="26"/>
        </w:rPr>
      </w:pPr>
    </w:p>
    <w:tbl>
      <w:tblPr>
        <w:tblpPr w:leftFromText="180" w:rightFromText="180" w:vertAnchor="text" w:tblpX="488" w:tblpY="1"/>
        <w:tblOverlap w:val="neve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7513"/>
        <w:gridCol w:w="1275"/>
      </w:tblGrid>
      <w:tr w:rsidR="00B56B15" w:rsidRPr="00B56B15" w:rsidTr="00A857D3">
        <w:trPr>
          <w:tblHeader/>
        </w:trPr>
        <w:tc>
          <w:tcPr>
            <w:tcW w:w="425" w:type="dxa"/>
            <w:tcBorders>
              <w:top w:val="single" w:sz="4" w:space="0" w:color="auto"/>
              <w:bottom w:val="single" w:sz="4" w:space="0" w:color="auto"/>
            </w:tcBorders>
            <w:vAlign w:val="center"/>
          </w:tcPr>
          <w:p w:rsidR="00B56B15" w:rsidRPr="00B56B15" w:rsidRDefault="00B56B15" w:rsidP="00A857D3">
            <w:pPr>
              <w:widowControl w:val="0"/>
              <w:autoSpaceDE w:val="0"/>
              <w:autoSpaceDN w:val="0"/>
              <w:contextualSpacing/>
              <w:jc w:val="center"/>
              <w:rPr>
                <w:sz w:val="26"/>
                <w:szCs w:val="26"/>
              </w:rPr>
            </w:pPr>
            <w:r w:rsidRPr="00B56B15">
              <w:rPr>
                <w:sz w:val="26"/>
                <w:szCs w:val="26"/>
              </w:rPr>
              <w:lastRenderedPageBreak/>
              <w:t xml:space="preserve">№ </w:t>
            </w:r>
            <w:proofErr w:type="gramStart"/>
            <w:r w:rsidRPr="00B56B15">
              <w:rPr>
                <w:sz w:val="26"/>
                <w:szCs w:val="26"/>
              </w:rPr>
              <w:t>п</w:t>
            </w:r>
            <w:proofErr w:type="gramEnd"/>
            <w:r w:rsidRPr="00B56B15">
              <w:rPr>
                <w:sz w:val="26"/>
                <w:szCs w:val="26"/>
              </w:rPr>
              <w:t>/п</w:t>
            </w:r>
          </w:p>
        </w:tc>
        <w:tc>
          <w:tcPr>
            <w:tcW w:w="7513" w:type="dxa"/>
            <w:tcBorders>
              <w:top w:val="single" w:sz="4" w:space="0" w:color="auto"/>
              <w:bottom w:val="single" w:sz="4" w:space="0" w:color="auto"/>
            </w:tcBorders>
            <w:vAlign w:val="center"/>
          </w:tcPr>
          <w:p w:rsidR="00B56B15" w:rsidRPr="00B56B15" w:rsidRDefault="00B56B15" w:rsidP="00A857D3">
            <w:pPr>
              <w:widowControl w:val="0"/>
              <w:autoSpaceDE w:val="0"/>
              <w:autoSpaceDN w:val="0"/>
              <w:contextualSpacing/>
              <w:jc w:val="center"/>
              <w:rPr>
                <w:sz w:val="26"/>
                <w:szCs w:val="26"/>
              </w:rPr>
            </w:pPr>
            <w:r w:rsidRPr="00B56B15">
              <w:rPr>
                <w:sz w:val="26"/>
                <w:szCs w:val="26"/>
              </w:rPr>
              <w:t>Наименование работ</w:t>
            </w:r>
          </w:p>
        </w:tc>
        <w:tc>
          <w:tcPr>
            <w:tcW w:w="1275" w:type="dxa"/>
            <w:tcBorders>
              <w:top w:val="single" w:sz="4" w:space="0" w:color="auto"/>
              <w:bottom w:val="single" w:sz="4" w:space="0" w:color="auto"/>
            </w:tcBorders>
            <w:vAlign w:val="center"/>
          </w:tcPr>
          <w:p w:rsidR="00B56B15" w:rsidRPr="00B56B15" w:rsidRDefault="00B56B15" w:rsidP="00A857D3">
            <w:pPr>
              <w:widowControl w:val="0"/>
              <w:autoSpaceDE w:val="0"/>
              <w:autoSpaceDN w:val="0"/>
              <w:contextualSpacing/>
              <w:jc w:val="center"/>
              <w:rPr>
                <w:sz w:val="26"/>
                <w:szCs w:val="26"/>
              </w:rPr>
            </w:pPr>
            <w:r w:rsidRPr="00B56B15">
              <w:rPr>
                <w:sz w:val="26"/>
                <w:szCs w:val="26"/>
              </w:rPr>
              <w:t>Размер доплат, в проце</w:t>
            </w:r>
            <w:r w:rsidRPr="00B56B15">
              <w:rPr>
                <w:sz w:val="26"/>
                <w:szCs w:val="26"/>
              </w:rPr>
              <w:t>н</w:t>
            </w:r>
            <w:r w:rsidRPr="00B56B15">
              <w:rPr>
                <w:sz w:val="26"/>
                <w:szCs w:val="26"/>
              </w:rPr>
              <w:t>тах к дол</w:t>
            </w:r>
            <w:r w:rsidRPr="00B56B15">
              <w:rPr>
                <w:sz w:val="26"/>
                <w:szCs w:val="26"/>
              </w:rPr>
              <w:t>ж</w:t>
            </w:r>
            <w:r w:rsidRPr="00B56B15">
              <w:rPr>
                <w:sz w:val="26"/>
                <w:szCs w:val="26"/>
              </w:rPr>
              <w:t>ностному окладу (ставке зарабо</w:t>
            </w:r>
            <w:r w:rsidRPr="00B56B15">
              <w:rPr>
                <w:sz w:val="26"/>
                <w:szCs w:val="26"/>
              </w:rPr>
              <w:t>т</w:t>
            </w:r>
            <w:r w:rsidRPr="00B56B15">
              <w:rPr>
                <w:sz w:val="26"/>
                <w:szCs w:val="26"/>
              </w:rPr>
              <w:t>ной пл</w:t>
            </w:r>
            <w:r w:rsidRPr="00B56B15">
              <w:rPr>
                <w:sz w:val="26"/>
                <w:szCs w:val="26"/>
              </w:rPr>
              <w:t>а</w:t>
            </w:r>
            <w:r w:rsidRPr="00B56B15">
              <w:rPr>
                <w:sz w:val="26"/>
                <w:szCs w:val="26"/>
              </w:rPr>
              <w:t>ты)</w:t>
            </w:r>
          </w:p>
        </w:tc>
      </w:tr>
      <w:tr w:rsidR="00B56B15" w:rsidRPr="00B56B15" w:rsidTr="00A857D3">
        <w:tc>
          <w:tcPr>
            <w:tcW w:w="42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1.</w:t>
            </w:r>
          </w:p>
        </w:tc>
        <w:tc>
          <w:tcPr>
            <w:tcW w:w="7513"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both"/>
              <w:rPr>
                <w:sz w:val="26"/>
                <w:szCs w:val="26"/>
              </w:rPr>
            </w:pPr>
            <w:r w:rsidRPr="00B56B15">
              <w:rPr>
                <w:sz w:val="26"/>
                <w:szCs w:val="26"/>
              </w:rPr>
              <w:t>Водителям автотранспортных средств за управление школьным автобусом, осуществляющим ежедневные перевозки организ</w:t>
            </w:r>
            <w:r w:rsidRPr="00B56B15">
              <w:rPr>
                <w:sz w:val="26"/>
                <w:szCs w:val="26"/>
              </w:rPr>
              <w:t>о</w:t>
            </w:r>
            <w:r w:rsidRPr="00B56B15">
              <w:rPr>
                <w:sz w:val="26"/>
                <w:szCs w:val="26"/>
              </w:rPr>
              <w:t>ванных групп детей к месту учебы и обратно</w:t>
            </w:r>
          </w:p>
        </w:tc>
        <w:tc>
          <w:tcPr>
            <w:tcW w:w="127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до 30</w:t>
            </w:r>
          </w:p>
        </w:tc>
      </w:tr>
      <w:tr w:rsidR="00B56B15" w:rsidRPr="00B56B15" w:rsidTr="00A857D3">
        <w:tc>
          <w:tcPr>
            <w:tcW w:w="42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2.</w:t>
            </w:r>
          </w:p>
        </w:tc>
        <w:tc>
          <w:tcPr>
            <w:tcW w:w="7513" w:type="dxa"/>
            <w:tcBorders>
              <w:top w:val="single" w:sz="4" w:space="0" w:color="auto"/>
              <w:bottom w:val="single" w:sz="4" w:space="0" w:color="auto"/>
            </w:tcBorders>
          </w:tcPr>
          <w:p w:rsidR="00B56B15" w:rsidRPr="00B56B15" w:rsidRDefault="00B56B15" w:rsidP="00A857D3">
            <w:pPr>
              <w:pStyle w:val="ConsPlusNormal"/>
              <w:contextualSpacing/>
              <w:jc w:val="both"/>
              <w:rPr>
                <w:rFonts w:ascii="Times New Roman" w:hAnsi="Times New Roman" w:cs="Times New Roman"/>
                <w:sz w:val="26"/>
                <w:szCs w:val="26"/>
              </w:rPr>
            </w:pPr>
            <w:r w:rsidRPr="00B56B15">
              <w:rPr>
                <w:rFonts w:ascii="Times New Roman" w:hAnsi="Times New Roman" w:cs="Times New Roman"/>
                <w:sz w:val="26"/>
                <w:szCs w:val="26"/>
              </w:rPr>
              <w:t>Работникам оздоровительных лагерей всех типов и наименований за систематическую переработку сверх нормальной продолж</w:t>
            </w:r>
            <w:r w:rsidRPr="00B56B15">
              <w:rPr>
                <w:rFonts w:ascii="Times New Roman" w:hAnsi="Times New Roman" w:cs="Times New Roman"/>
                <w:sz w:val="26"/>
                <w:szCs w:val="26"/>
              </w:rPr>
              <w:t>и</w:t>
            </w:r>
            <w:r w:rsidRPr="00B56B15">
              <w:rPr>
                <w:rFonts w:ascii="Times New Roman" w:hAnsi="Times New Roman" w:cs="Times New Roman"/>
                <w:sz w:val="26"/>
                <w:szCs w:val="26"/>
              </w:rPr>
              <w:t>тельности рабочего времени</w:t>
            </w:r>
          </w:p>
          <w:p w:rsidR="00B56B15" w:rsidRPr="00B56B15" w:rsidRDefault="00B56B15" w:rsidP="00A857D3">
            <w:pPr>
              <w:pStyle w:val="ConsPlusNormal"/>
              <w:contextualSpacing/>
              <w:jc w:val="both"/>
              <w:rPr>
                <w:rFonts w:ascii="Times New Roman" w:hAnsi="Times New Roman" w:cs="Times New Roman"/>
                <w:sz w:val="26"/>
                <w:szCs w:val="26"/>
              </w:rPr>
            </w:pPr>
          </w:p>
          <w:p w:rsidR="00B56B15" w:rsidRPr="00B56B15" w:rsidRDefault="00B56B15" w:rsidP="00A857D3">
            <w:pPr>
              <w:widowControl w:val="0"/>
              <w:autoSpaceDE w:val="0"/>
              <w:autoSpaceDN w:val="0"/>
              <w:contextualSpacing/>
              <w:jc w:val="both"/>
              <w:rPr>
                <w:sz w:val="26"/>
                <w:szCs w:val="26"/>
              </w:rPr>
            </w:pPr>
            <w:proofErr w:type="gramStart"/>
            <w:r w:rsidRPr="00B56B15">
              <w:rPr>
                <w:sz w:val="26"/>
                <w:szCs w:val="26"/>
              </w:rPr>
              <w:t>(доплата за систематическую переработку сверх нормальной пр</w:t>
            </w:r>
            <w:r w:rsidRPr="00B56B15">
              <w:rPr>
                <w:sz w:val="26"/>
                <w:szCs w:val="26"/>
              </w:rPr>
              <w:t>о</w:t>
            </w:r>
            <w:r w:rsidRPr="00B56B15">
              <w:rPr>
                <w:sz w:val="26"/>
                <w:szCs w:val="26"/>
              </w:rPr>
              <w:t>должительности рабочего времени устанавливается на время пр</w:t>
            </w:r>
            <w:r w:rsidRPr="00B56B15">
              <w:rPr>
                <w:sz w:val="26"/>
                <w:szCs w:val="26"/>
              </w:rPr>
              <w:t>о</w:t>
            </w:r>
            <w:r w:rsidRPr="00B56B15">
              <w:rPr>
                <w:sz w:val="26"/>
                <w:szCs w:val="26"/>
              </w:rPr>
              <w:t>ведения оздоровительной кампании педагогическим и другим р</w:t>
            </w:r>
            <w:r w:rsidRPr="00B56B15">
              <w:rPr>
                <w:sz w:val="26"/>
                <w:szCs w:val="26"/>
              </w:rPr>
              <w:t>а</w:t>
            </w:r>
            <w:r w:rsidRPr="00B56B15">
              <w:rPr>
                <w:sz w:val="26"/>
                <w:szCs w:val="26"/>
              </w:rPr>
              <w:t>ботникам, направленным в период, не совпадающий с их отпу</w:t>
            </w:r>
            <w:r w:rsidRPr="00B56B15">
              <w:rPr>
                <w:sz w:val="26"/>
                <w:szCs w:val="26"/>
              </w:rPr>
              <w:t>с</w:t>
            </w:r>
            <w:r w:rsidRPr="00B56B15">
              <w:rPr>
                <w:sz w:val="26"/>
                <w:szCs w:val="26"/>
              </w:rPr>
              <w:t>ком, в оздоровительные лагеря, находящиеся за пределами места постоянного проживания работников (в том числе оздоровител</w:t>
            </w:r>
            <w:r w:rsidRPr="00B56B15">
              <w:rPr>
                <w:sz w:val="26"/>
                <w:szCs w:val="26"/>
              </w:rPr>
              <w:t>ь</w:t>
            </w:r>
            <w:r w:rsidRPr="00B56B15">
              <w:rPr>
                <w:sz w:val="26"/>
                <w:szCs w:val="26"/>
              </w:rPr>
              <w:t>ные лагеря предприятий, профсоюзов и других организаций), и зачисленным на соответствующие должности.</w:t>
            </w:r>
            <w:proofErr w:type="gramEnd"/>
            <w:r w:rsidRPr="00B56B15">
              <w:rPr>
                <w:sz w:val="26"/>
                <w:szCs w:val="26"/>
              </w:rPr>
              <w:t xml:space="preserve"> </w:t>
            </w:r>
            <w:proofErr w:type="gramStart"/>
            <w:r w:rsidRPr="00B56B15">
              <w:rPr>
                <w:sz w:val="26"/>
                <w:szCs w:val="26"/>
              </w:rPr>
              <w:t>Перечень катег</w:t>
            </w:r>
            <w:r w:rsidRPr="00B56B15">
              <w:rPr>
                <w:sz w:val="26"/>
                <w:szCs w:val="26"/>
              </w:rPr>
              <w:t>о</w:t>
            </w:r>
            <w:r w:rsidRPr="00B56B15">
              <w:rPr>
                <w:sz w:val="26"/>
                <w:szCs w:val="26"/>
              </w:rPr>
              <w:t>рий работников, которым может быть установлена доплата к ставкам и должностным окладам за систематическую перерабо</w:t>
            </w:r>
            <w:r w:rsidRPr="00B56B15">
              <w:rPr>
                <w:sz w:val="26"/>
                <w:szCs w:val="26"/>
              </w:rPr>
              <w:t>т</w:t>
            </w:r>
            <w:r w:rsidRPr="00B56B15">
              <w:rPr>
                <w:sz w:val="26"/>
                <w:szCs w:val="26"/>
              </w:rPr>
              <w:t>ку сверх нормальной продолжительности рабочего времени, устанавливается приказом руководителя  Организации)</w:t>
            </w:r>
            <w:proofErr w:type="gramEnd"/>
          </w:p>
        </w:tc>
        <w:tc>
          <w:tcPr>
            <w:tcW w:w="1275" w:type="dxa"/>
            <w:tcBorders>
              <w:top w:val="single" w:sz="4" w:space="0" w:color="auto"/>
              <w:bottom w:val="single" w:sz="4" w:space="0" w:color="auto"/>
            </w:tcBorders>
          </w:tcPr>
          <w:p w:rsidR="00B56B15" w:rsidRPr="00B56B15" w:rsidRDefault="00B56B15" w:rsidP="00A857D3">
            <w:pPr>
              <w:contextualSpacing/>
              <w:jc w:val="center"/>
              <w:rPr>
                <w:sz w:val="26"/>
                <w:szCs w:val="26"/>
              </w:rPr>
            </w:pPr>
            <w:r w:rsidRPr="00B56B15">
              <w:rPr>
                <w:sz w:val="26"/>
                <w:szCs w:val="26"/>
              </w:rPr>
              <w:t>до 15</w:t>
            </w:r>
          </w:p>
        </w:tc>
      </w:tr>
      <w:tr w:rsidR="00B56B15" w:rsidRPr="00B56B15" w:rsidTr="00A857D3">
        <w:tc>
          <w:tcPr>
            <w:tcW w:w="42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3.</w:t>
            </w:r>
          </w:p>
        </w:tc>
        <w:tc>
          <w:tcPr>
            <w:tcW w:w="7513"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both"/>
              <w:rPr>
                <w:sz w:val="26"/>
                <w:szCs w:val="26"/>
              </w:rPr>
            </w:pPr>
            <w:proofErr w:type="gramStart"/>
            <w:r w:rsidRPr="00B56B15">
              <w:rPr>
                <w:sz w:val="26"/>
                <w:szCs w:val="26"/>
              </w:rPr>
              <w:t xml:space="preserve">Учителям, выполняющим функции </w:t>
            </w:r>
            <w:proofErr w:type="spellStart"/>
            <w:r w:rsidRPr="00B56B15">
              <w:rPr>
                <w:sz w:val="26"/>
                <w:szCs w:val="26"/>
              </w:rPr>
              <w:t>тьюторов</w:t>
            </w:r>
            <w:proofErr w:type="spellEnd"/>
            <w:r w:rsidRPr="00B56B15">
              <w:rPr>
                <w:sz w:val="26"/>
                <w:szCs w:val="26"/>
              </w:rPr>
              <w:t>, а также   ассисте</w:t>
            </w:r>
            <w:r w:rsidRPr="00B56B15">
              <w:rPr>
                <w:sz w:val="26"/>
                <w:szCs w:val="26"/>
              </w:rPr>
              <w:t>н</w:t>
            </w:r>
            <w:r w:rsidRPr="00B56B15">
              <w:rPr>
                <w:sz w:val="26"/>
                <w:szCs w:val="26"/>
              </w:rPr>
              <w:t>тов (помощников) для обучающихся с ограниченными возможн</w:t>
            </w:r>
            <w:r w:rsidRPr="00B56B15">
              <w:rPr>
                <w:sz w:val="26"/>
                <w:szCs w:val="26"/>
              </w:rPr>
              <w:t>о</w:t>
            </w:r>
            <w:r w:rsidRPr="00B56B15">
              <w:rPr>
                <w:sz w:val="26"/>
                <w:szCs w:val="26"/>
              </w:rPr>
              <w:t>стями здоровья</w:t>
            </w:r>
            <w:proofErr w:type="gramEnd"/>
          </w:p>
        </w:tc>
        <w:tc>
          <w:tcPr>
            <w:tcW w:w="127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до 15</w:t>
            </w:r>
          </w:p>
        </w:tc>
      </w:tr>
      <w:tr w:rsidR="00B56B15" w:rsidRPr="00B56B15" w:rsidTr="00A857D3">
        <w:tc>
          <w:tcPr>
            <w:tcW w:w="42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4.</w:t>
            </w:r>
          </w:p>
        </w:tc>
        <w:tc>
          <w:tcPr>
            <w:tcW w:w="7513" w:type="dxa"/>
            <w:tcBorders>
              <w:top w:val="single" w:sz="4" w:space="0" w:color="auto"/>
              <w:bottom w:val="single" w:sz="4" w:space="0" w:color="auto"/>
            </w:tcBorders>
          </w:tcPr>
          <w:p w:rsidR="00B56B15" w:rsidRPr="00B56B15" w:rsidRDefault="00B56B15" w:rsidP="00A857D3">
            <w:pPr>
              <w:autoSpaceDE w:val="0"/>
              <w:autoSpaceDN w:val="0"/>
              <w:adjustRightInd w:val="0"/>
              <w:jc w:val="both"/>
              <w:rPr>
                <w:sz w:val="26"/>
                <w:szCs w:val="26"/>
              </w:rPr>
            </w:pPr>
            <w:r w:rsidRPr="00B56B15">
              <w:rPr>
                <w:sz w:val="26"/>
                <w:szCs w:val="26"/>
              </w:rPr>
              <w:t>Педагогическим работникам за работу в классах, группах, реал</w:t>
            </w:r>
            <w:r w:rsidRPr="00B56B15">
              <w:rPr>
                <w:sz w:val="26"/>
                <w:szCs w:val="26"/>
              </w:rPr>
              <w:t>и</w:t>
            </w:r>
            <w:r w:rsidRPr="00B56B15">
              <w:rPr>
                <w:sz w:val="26"/>
                <w:szCs w:val="26"/>
              </w:rPr>
              <w:t>зующих адаптированные образовательные программы для лиц с ограниченными возможностями здоровья образовательных орг</w:t>
            </w:r>
            <w:r w:rsidRPr="00B56B15">
              <w:rPr>
                <w:sz w:val="26"/>
                <w:szCs w:val="26"/>
              </w:rPr>
              <w:t>а</w:t>
            </w:r>
            <w:r w:rsidRPr="00B56B15">
              <w:rPr>
                <w:sz w:val="26"/>
                <w:szCs w:val="26"/>
              </w:rPr>
              <w:t>низаций (за исключением образовательных организаций, реал</w:t>
            </w:r>
            <w:r w:rsidRPr="00B56B15">
              <w:rPr>
                <w:sz w:val="26"/>
                <w:szCs w:val="26"/>
              </w:rPr>
              <w:t>и</w:t>
            </w:r>
            <w:r w:rsidRPr="00B56B15">
              <w:rPr>
                <w:sz w:val="26"/>
                <w:szCs w:val="26"/>
              </w:rPr>
              <w:t>зующих адаптированные образовательные программы для обуч</w:t>
            </w:r>
            <w:r w:rsidRPr="00B56B15">
              <w:rPr>
                <w:sz w:val="26"/>
                <w:szCs w:val="26"/>
              </w:rPr>
              <w:t>е</w:t>
            </w:r>
            <w:r w:rsidRPr="00B56B15">
              <w:rPr>
                <w:sz w:val="26"/>
                <w:szCs w:val="26"/>
              </w:rPr>
              <w:t xml:space="preserve">ния лиц с ограниченными возможностями здоровья) </w:t>
            </w:r>
          </w:p>
          <w:p w:rsidR="00B56B15" w:rsidRPr="00B56B15" w:rsidRDefault="00B56B15" w:rsidP="00A857D3">
            <w:pPr>
              <w:widowControl w:val="0"/>
              <w:autoSpaceDE w:val="0"/>
              <w:autoSpaceDN w:val="0"/>
              <w:jc w:val="both"/>
              <w:rPr>
                <w:sz w:val="26"/>
                <w:szCs w:val="26"/>
              </w:rPr>
            </w:pPr>
            <w:r w:rsidRPr="00B56B15">
              <w:rPr>
                <w:sz w:val="26"/>
                <w:szCs w:val="26"/>
              </w:rPr>
              <w:t xml:space="preserve"> </w:t>
            </w:r>
          </w:p>
          <w:p w:rsidR="00B56B15" w:rsidRPr="00B56B15" w:rsidRDefault="00B56B15" w:rsidP="00A857D3">
            <w:pPr>
              <w:widowControl w:val="0"/>
              <w:autoSpaceDE w:val="0"/>
              <w:autoSpaceDN w:val="0"/>
              <w:jc w:val="both"/>
              <w:rPr>
                <w:sz w:val="26"/>
                <w:szCs w:val="26"/>
              </w:rPr>
            </w:pPr>
            <w:r w:rsidRPr="00B56B15">
              <w:rPr>
                <w:sz w:val="26"/>
                <w:szCs w:val="26"/>
              </w:rPr>
              <w:t>(доплата устанавливается пропорционально объему учебной нагрузки)</w:t>
            </w:r>
          </w:p>
        </w:tc>
        <w:tc>
          <w:tcPr>
            <w:tcW w:w="1275" w:type="dxa"/>
            <w:tcBorders>
              <w:top w:val="single" w:sz="4" w:space="0" w:color="auto"/>
              <w:bottom w:val="single" w:sz="4" w:space="0" w:color="auto"/>
            </w:tcBorders>
          </w:tcPr>
          <w:p w:rsidR="00B56B15" w:rsidRPr="00B56B15" w:rsidRDefault="00B56B15" w:rsidP="00A857D3">
            <w:pPr>
              <w:widowControl w:val="0"/>
              <w:autoSpaceDE w:val="0"/>
              <w:autoSpaceDN w:val="0"/>
              <w:jc w:val="center"/>
              <w:rPr>
                <w:sz w:val="26"/>
                <w:szCs w:val="26"/>
              </w:rPr>
            </w:pPr>
            <w:r w:rsidRPr="00B56B15">
              <w:rPr>
                <w:sz w:val="26"/>
                <w:szCs w:val="26"/>
              </w:rPr>
              <w:t>до 10</w:t>
            </w:r>
          </w:p>
        </w:tc>
      </w:tr>
      <w:tr w:rsidR="00B56B15" w:rsidRPr="00B56B15" w:rsidTr="00A857D3">
        <w:tc>
          <w:tcPr>
            <w:tcW w:w="425" w:type="dxa"/>
            <w:tcBorders>
              <w:top w:val="single" w:sz="4" w:space="0" w:color="auto"/>
              <w:bottom w:val="single" w:sz="4" w:space="0" w:color="auto"/>
            </w:tcBorders>
          </w:tcPr>
          <w:p w:rsidR="00B56B15" w:rsidRPr="00B56B15" w:rsidRDefault="00B56B15" w:rsidP="00A857D3">
            <w:pPr>
              <w:widowControl w:val="0"/>
              <w:autoSpaceDE w:val="0"/>
              <w:autoSpaceDN w:val="0"/>
              <w:contextualSpacing/>
              <w:jc w:val="center"/>
              <w:rPr>
                <w:sz w:val="26"/>
                <w:szCs w:val="26"/>
              </w:rPr>
            </w:pPr>
            <w:r w:rsidRPr="00B56B15">
              <w:rPr>
                <w:sz w:val="26"/>
                <w:szCs w:val="26"/>
              </w:rPr>
              <w:t>5.</w:t>
            </w:r>
          </w:p>
        </w:tc>
        <w:tc>
          <w:tcPr>
            <w:tcW w:w="7513" w:type="dxa"/>
            <w:tcBorders>
              <w:top w:val="single" w:sz="4" w:space="0" w:color="auto"/>
              <w:bottom w:val="single" w:sz="4" w:space="0" w:color="auto"/>
            </w:tcBorders>
          </w:tcPr>
          <w:p w:rsidR="00B56B15" w:rsidRPr="00B56B15" w:rsidRDefault="00B56B15" w:rsidP="00A857D3">
            <w:pPr>
              <w:widowControl w:val="0"/>
              <w:autoSpaceDE w:val="0"/>
              <w:autoSpaceDN w:val="0"/>
              <w:jc w:val="both"/>
              <w:rPr>
                <w:sz w:val="26"/>
                <w:szCs w:val="26"/>
              </w:rPr>
            </w:pPr>
            <w:r w:rsidRPr="00B56B15">
              <w:rPr>
                <w:sz w:val="26"/>
                <w:szCs w:val="26"/>
              </w:rPr>
              <w:t xml:space="preserve">Педагогическим работникам, реализующим образовательные </w:t>
            </w:r>
            <w:r w:rsidRPr="00B56B15">
              <w:rPr>
                <w:sz w:val="26"/>
                <w:szCs w:val="26"/>
              </w:rPr>
              <w:lastRenderedPageBreak/>
              <w:t>программы начального общего, основного общего и среднего о</w:t>
            </w:r>
            <w:r w:rsidRPr="00B56B15">
              <w:rPr>
                <w:sz w:val="26"/>
                <w:szCs w:val="26"/>
              </w:rPr>
              <w:t>б</w:t>
            </w:r>
            <w:r w:rsidRPr="00B56B15">
              <w:rPr>
                <w:sz w:val="26"/>
                <w:szCs w:val="26"/>
              </w:rPr>
              <w:t>щего образования, обеспечивающие дополнительную (углубле</w:t>
            </w:r>
            <w:r w:rsidRPr="00B56B15">
              <w:rPr>
                <w:sz w:val="26"/>
                <w:szCs w:val="26"/>
              </w:rPr>
              <w:t>н</w:t>
            </w:r>
            <w:r w:rsidRPr="00B56B15">
              <w:rPr>
                <w:sz w:val="26"/>
                <w:szCs w:val="26"/>
              </w:rPr>
              <w:t xml:space="preserve">ную) подготовку </w:t>
            </w:r>
            <w:proofErr w:type="gramStart"/>
            <w:r w:rsidRPr="00B56B15">
              <w:rPr>
                <w:sz w:val="26"/>
                <w:szCs w:val="26"/>
              </w:rPr>
              <w:t>обучающихся</w:t>
            </w:r>
            <w:proofErr w:type="gramEnd"/>
            <w:r w:rsidRPr="00B56B15">
              <w:rPr>
                <w:sz w:val="26"/>
                <w:szCs w:val="26"/>
              </w:rPr>
              <w:t xml:space="preserve"> по отдельным общеобразовател</w:t>
            </w:r>
            <w:r w:rsidRPr="00B56B15">
              <w:rPr>
                <w:sz w:val="26"/>
                <w:szCs w:val="26"/>
              </w:rPr>
              <w:t>ь</w:t>
            </w:r>
            <w:r w:rsidRPr="00B56B15">
              <w:rPr>
                <w:sz w:val="26"/>
                <w:szCs w:val="26"/>
              </w:rPr>
              <w:t>ным предметам</w:t>
            </w:r>
          </w:p>
          <w:p w:rsidR="00B56B15" w:rsidRPr="00B56B15" w:rsidRDefault="00B56B15" w:rsidP="00A857D3">
            <w:pPr>
              <w:widowControl w:val="0"/>
              <w:autoSpaceDE w:val="0"/>
              <w:autoSpaceDN w:val="0"/>
              <w:jc w:val="both"/>
              <w:rPr>
                <w:sz w:val="26"/>
                <w:szCs w:val="26"/>
              </w:rPr>
            </w:pPr>
          </w:p>
          <w:p w:rsidR="00B56B15" w:rsidRPr="00B56B15" w:rsidRDefault="00B56B15" w:rsidP="00A857D3">
            <w:pPr>
              <w:widowControl w:val="0"/>
              <w:autoSpaceDE w:val="0"/>
              <w:autoSpaceDN w:val="0"/>
              <w:jc w:val="both"/>
              <w:rPr>
                <w:sz w:val="26"/>
                <w:szCs w:val="26"/>
              </w:rPr>
            </w:pPr>
            <w:r w:rsidRPr="00B56B15">
              <w:rPr>
                <w:sz w:val="26"/>
                <w:szCs w:val="26"/>
              </w:rPr>
              <w:t>(доплата устанавливается пропорционально объему учебной нагрузки)</w:t>
            </w:r>
          </w:p>
        </w:tc>
        <w:tc>
          <w:tcPr>
            <w:tcW w:w="1275" w:type="dxa"/>
            <w:tcBorders>
              <w:top w:val="single" w:sz="4" w:space="0" w:color="auto"/>
              <w:bottom w:val="single" w:sz="4" w:space="0" w:color="auto"/>
            </w:tcBorders>
          </w:tcPr>
          <w:p w:rsidR="00B56B15" w:rsidRPr="00B56B15" w:rsidRDefault="00B56B15" w:rsidP="00A857D3">
            <w:pPr>
              <w:widowControl w:val="0"/>
              <w:autoSpaceDE w:val="0"/>
              <w:autoSpaceDN w:val="0"/>
              <w:jc w:val="center"/>
              <w:rPr>
                <w:sz w:val="26"/>
                <w:szCs w:val="26"/>
              </w:rPr>
            </w:pPr>
            <w:r w:rsidRPr="00B56B15">
              <w:rPr>
                <w:sz w:val="26"/>
                <w:szCs w:val="26"/>
              </w:rPr>
              <w:lastRenderedPageBreak/>
              <w:t>до 10</w:t>
            </w:r>
          </w:p>
        </w:tc>
      </w:tr>
      <w:tr w:rsidR="00217BA1" w:rsidRPr="00B56B15" w:rsidTr="00A857D3">
        <w:tc>
          <w:tcPr>
            <w:tcW w:w="425" w:type="dxa"/>
            <w:tcBorders>
              <w:top w:val="single" w:sz="4" w:space="0" w:color="auto"/>
              <w:bottom w:val="single" w:sz="4" w:space="0" w:color="auto"/>
            </w:tcBorders>
          </w:tcPr>
          <w:p w:rsidR="00217BA1" w:rsidRPr="00B56B15" w:rsidRDefault="005C7BB4" w:rsidP="00A857D3">
            <w:pPr>
              <w:widowControl w:val="0"/>
              <w:autoSpaceDE w:val="0"/>
              <w:autoSpaceDN w:val="0"/>
              <w:contextualSpacing/>
              <w:jc w:val="center"/>
              <w:rPr>
                <w:sz w:val="26"/>
                <w:szCs w:val="26"/>
              </w:rPr>
            </w:pPr>
            <w:r>
              <w:rPr>
                <w:sz w:val="26"/>
                <w:szCs w:val="26"/>
              </w:rPr>
              <w:lastRenderedPageBreak/>
              <w:t>6</w:t>
            </w:r>
            <w:r w:rsidR="00217BA1" w:rsidRPr="00B56B15">
              <w:rPr>
                <w:sz w:val="26"/>
                <w:szCs w:val="26"/>
              </w:rPr>
              <w:t>.</w:t>
            </w:r>
          </w:p>
        </w:tc>
        <w:tc>
          <w:tcPr>
            <w:tcW w:w="7513" w:type="dxa"/>
            <w:tcBorders>
              <w:top w:val="single" w:sz="4" w:space="0" w:color="auto"/>
              <w:bottom w:val="single" w:sz="4" w:space="0" w:color="auto"/>
            </w:tcBorders>
          </w:tcPr>
          <w:p w:rsidR="00217BA1" w:rsidRPr="00B56B15" w:rsidRDefault="00217BA1" w:rsidP="00A857D3">
            <w:pPr>
              <w:widowControl w:val="0"/>
              <w:autoSpaceDE w:val="0"/>
              <w:autoSpaceDN w:val="0"/>
              <w:jc w:val="both"/>
              <w:rPr>
                <w:sz w:val="26"/>
                <w:szCs w:val="26"/>
              </w:rPr>
            </w:pPr>
            <w:r w:rsidRPr="00B56B15">
              <w:rPr>
                <w:sz w:val="26"/>
                <w:szCs w:val="26"/>
              </w:rPr>
              <w:t>Директорам (заведующим), заместителям директоров (заведу</w:t>
            </w:r>
            <w:r w:rsidRPr="00B56B15">
              <w:rPr>
                <w:sz w:val="26"/>
                <w:szCs w:val="26"/>
              </w:rPr>
              <w:t>ю</w:t>
            </w:r>
            <w:r w:rsidRPr="00B56B15">
              <w:rPr>
                <w:sz w:val="26"/>
                <w:szCs w:val="26"/>
              </w:rPr>
              <w:t>щих), воспитателям, музыкальным руководителям за организ</w:t>
            </w:r>
            <w:r w:rsidRPr="00B56B15">
              <w:rPr>
                <w:sz w:val="26"/>
                <w:szCs w:val="26"/>
              </w:rPr>
              <w:t>а</w:t>
            </w:r>
            <w:r w:rsidRPr="00B56B15">
              <w:rPr>
                <w:sz w:val="26"/>
                <w:szCs w:val="26"/>
              </w:rPr>
              <w:t>цию работы в образовательной организации по изучению коми языка (как родного)</w:t>
            </w:r>
          </w:p>
        </w:tc>
        <w:tc>
          <w:tcPr>
            <w:tcW w:w="1275" w:type="dxa"/>
            <w:tcBorders>
              <w:top w:val="single" w:sz="4" w:space="0" w:color="auto"/>
              <w:bottom w:val="single" w:sz="4" w:space="0" w:color="auto"/>
            </w:tcBorders>
          </w:tcPr>
          <w:p w:rsidR="00217BA1" w:rsidRPr="00B56B15" w:rsidRDefault="00217BA1" w:rsidP="00A857D3">
            <w:pPr>
              <w:widowControl w:val="0"/>
              <w:autoSpaceDE w:val="0"/>
              <w:autoSpaceDN w:val="0"/>
              <w:jc w:val="center"/>
              <w:rPr>
                <w:sz w:val="26"/>
                <w:szCs w:val="26"/>
              </w:rPr>
            </w:pPr>
            <w:r w:rsidRPr="00B56B15">
              <w:rPr>
                <w:sz w:val="26"/>
                <w:szCs w:val="26"/>
              </w:rPr>
              <w:t>до 10</w:t>
            </w:r>
          </w:p>
        </w:tc>
      </w:tr>
      <w:tr w:rsidR="00217BA1" w:rsidRPr="00B56B15" w:rsidTr="00A857D3">
        <w:tc>
          <w:tcPr>
            <w:tcW w:w="425" w:type="dxa"/>
            <w:tcBorders>
              <w:top w:val="single" w:sz="4" w:space="0" w:color="auto"/>
              <w:bottom w:val="single" w:sz="4" w:space="0" w:color="auto"/>
            </w:tcBorders>
          </w:tcPr>
          <w:p w:rsidR="00217BA1" w:rsidRPr="00B56B15" w:rsidRDefault="005C7BB4" w:rsidP="00A857D3">
            <w:pPr>
              <w:widowControl w:val="0"/>
              <w:autoSpaceDE w:val="0"/>
              <w:autoSpaceDN w:val="0"/>
              <w:contextualSpacing/>
              <w:jc w:val="center"/>
              <w:rPr>
                <w:sz w:val="26"/>
                <w:szCs w:val="26"/>
              </w:rPr>
            </w:pPr>
            <w:r>
              <w:rPr>
                <w:sz w:val="26"/>
                <w:szCs w:val="26"/>
              </w:rPr>
              <w:t>7</w:t>
            </w:r>
            <w:r w:rsidR="00217BA1" w:rsidRPr="00B56B15">
              <w:rPr>
                <w:sz w:val="26"/>
                <w:szCs w:val="26"/>
              </w:rPr>
              <w:t>.</w:t>
            </w:r>
          </w:p>
        </w:tc>
        <w:tc>
          <w:tcPr>
            <w:tcW w:w="7513" w:type="dxa"/>
            <w:tcBorders>
              <w:top w:val="single" w:sz="4" w:space="0" w:color="auto"/>
              <w:bottom w:val="single" w:sz="4" w:space="0" w:color="auto"/>
            </w:tcBorders>
          </w:tcPr>
          <w:p w:rsidR="00217BA1" w:rsidRPr="00B56B15" w:rsidRDefault="00217BA1" w:rsidP="00A857D3">
            <w:pPr>
              <w:widowControl w:val="0"/>
              <w:autoSpaceDE w:val="0"/>
              <w:autoSpaceDN w:val="0"/>
              <w:jc w:val="both"/>
              <w:rPr>
                <w:sz w:val="26"/>
                <w:szCs w:val="26"/>
              </w:rPr>
            </w:pPr>
            <w:r w:rsidRPr="00B56B15">
              <w:rPr>
                <w:sz w:val="26"/>
                <w:szCs w:val="26"/>
              </w:rPr>
              <w:t>Учителям и преподавателям коми языка (родного / государстве</w:t>
            </w:r>
            <w:r w:rsidRPr="00B56B15">
              <w:rPr>
                <w:sz w:val="26"/>
                <w:szCs w:val="26"/>
              </w:rPr>
              <w:t>н</w:t>
            </w:r>
            <w:r w:rsidRPr="00B56B15">
              <w:rPr>
                <w:sz w:val="26"/>
                <w:szCs w:val="26"/>
              </w:rPr>
              <w:t>ного) и коми литературы (родной) общеобразовательных орган</w:t>
            </w:r>
            <w:r w:rsidRPr="00B56B15">
              <w:rPr>
                <w:sz w:val="26"/>
                <w:szCs w:val="26"/>
              </w:rPr>
              <w:t>и</w:t>
            </w:r>
            <w:r w:rsidRPr="00B56B15">
              <w:rPr>
                <w:sz w:val="26"/>
                <w:szCs w:val="26"/>
              </w:rPr>
              <w:t>заций, профессиональных образовательных организаций</w:t>
            </w:r>
          </w:p>
          <w:p w:rsidR="00217BA1" w:rsidRPr="00B56B15" w:rsidRDefault="00217BA1" w:rsidP="00A857D3">
            <w:pPr>
              <w:widowControl w:val="0"/>
              <w:autoSpaceDE w:val="0"/>
              <w:autoSpaceDN w:val="0"/>
              <w:jc w:val="both"/>
              <w:rPr>
                <w:sz w:val="26"/>
                <w:szCs w:val="26"/>
              </w:rPr>
            </w:pPr>
          </w:p>
          <w:p w:rsidR="00217BA1" w:rsidRPr="00B56B15" w:rsidRDefault="00217BA1" w:rsidP="00A857D3">
            <w:pPr>
              <w:widowControl w:val="0"/>
              <w:autoSpaceDE w:val="0"/>
              <w:autoSpaceDN w:val="0"/>
              <w:jc w:val="both"/>
              <w:rPr>
                <w:sz w:val="26"/>
                <w:szCs w:val="26"/>
              </w:rPr>
            </w:pPr>
            <w:r w:rsidRPr="00B56B15">
              <w:rPr>
                <w:sz w:val="26"/>
                <w:szCs w:val="26"/>
              </w:rPr>
              <w:t>(доплата устанавливается пропорционально объему учебной нагрузки)</w:t>
            </w:r>
          </w:p>
        </w:tc>
        <w:tc>
          <w:tcPr>
            <w:tcW w:w="1275" w:type="dxa"/>
            <w:tcBorders>
              <w:top w:val="single" w:sz="4" w:space="0" w:color="auto"/>
              <w:bottom w:val="single" w:sz="4" w:space="0" w:color="auto"/>
            </w:tcBorders>
          </w:tcPr>
          <w:p w:rsidR="00217BA1" w:rsidRPr="00B56B15" w:rsidRDefault="00217BA1" w:rsidP="00A857D3">
            <w:pPr>
              <w:widowControl w:val="0"/>
              <w:autoSpaceDE w:val="0"/>
              <w:autoSpaceDN w:val="0"/>
              <w:jc w:val="center"/>
              <w:rPr>
                <w:sz w:val="26"/>
                <w:szCs w:val="26"/>
              </w:rPr>
            </w:pPr>
            <w:r w:rsidRPr="00B56B15">
              <w:rPr>
                <w:sz w:val="26"/>
                <w:szCs w:val="26"/>
              </w:rPr>
              <w:t>до 10</w:t>
            </w:r>
          </w:p>
        </w:tc>
      </w:tr>
      <w:tr w:rsidR="0063193C" w:rsidRPr="0039020E" w:rsidTr="00A857D3">
        <w:tc>
          <w:tcPr>
            <w:tcW w:w="425" w:type="dxa"/>
            <w:tcBorders>
              <w:top w:val="single" w:sz="4" w:space="0" w:color="auto"/>
              <w:bottom w:val="single" w:sz="4" w:space="0" w:color="auto"/>
            </w:tcBorders>
          </w:tcPr>
          <w:p w:rsidR="0063193C" w:rsidRPr="0063193C" w:rsidRDefault="005C7BB4" w:rsidP="00A857D3">
            <w:pPr>
              <w:widowControl w:val="0"/>
              <w:autoSpaceDE w:val="0"/>
              <w:autoSpaceDN w:val="0"/>
              <w:contextualSpacing/>
              <w:jc w:val="center"/>
              <w:rPr>
                <w:sz w:val="26"/>
                <w:szCs w:val="26"/>
              </w:rPr>
            </w:pPr>
            <w:r>
              <w:rPr>
                <w:sz w:val="26"/>
                <w:szCs w:val="26"/>
              </w:rPr>
              <w:t>8</w:t>
            </w:r>
            <w:r w:rsidR="0063193C" w:rsidRPr="0063193C">
              <w:rPr>
                <w:sz w:val="26"/>
                <w:szCs w:val="26"/>
              </w:rPr>
              <w:t>.</w:t>
            </w:r>
          </w:p>
        </w:tc>
        <w:tc>
          <w:tcPr>
            <w:tcW w:w="7513" w:type="dxa"/>
            <w:tcBorders>
              <w:top w:val="single" w:sz="4" w:space="0" w:color="auto"/>
              <w:bottom w:val="single" w:sz="4" w:space="0" w:color="auto"/>
            </w:tcBorders>
          </w:tcPr>
          <w:p w:rsidR="0063193C" w:rsidRPr="0063193C" w:rsidRDefault="0063193C" w:rsidP="00A857D3">
            <w:pPr>
              <w:pStyle w:val="ConsPlusNormal"/>
              <w:contextualSpacing/>
              <w:jc w:val="both"/>
              <w:rPr>
                <w:rFonts w:ascii="Times New Roman" w:hAnsi="Times New Roman" w:cs="Times New Roman"/>
                <w:sz w:val="26"/>
                <w:szCs w:val="26"/>
              </w:rPr>
            </w:pPr>
            <w:r w:rsidRPr="0063193C">
              <w:rPr>
                <w:rFonts w:ascii="Times New Roman" w:hAnsi="Times New Roman" w:cs="Times New Roman"/>
                <w:sz w:val="26"/>
                <w:szCs w:val="26"/>
              </w:rPr>
              <w:t>Доплаты по другим основаниям, устанавливаемые в соответствии с локальным нормативным актом организации</w:t>
            </w:r>
          </w:p>
        </w:tc>
        <w:tc>
          <w:tcPr>
            <w:tcW w:w="1275" w:type="dxa"/>
            <w:tcBorders>
              <w:top w:val="single" w:sz="4" w:space="0" w:color="auto"/>
              <w:bottom w:val="single" w:sz="4" w:space="0" w:color="auto"/>
            </w:tcBorders>
          </w:tcPr>
          <w:p w:rsidR="0063193C" w:rsidRPr="0063193C" w:rsidRDefault="0063193C" w:rsidP="00A857D3">
            <w:pPr>
              <w:widowControl w:val="0"/>
              <w:autoSpaceDE w:val="0"/>
              <w:autoSpaceDN w:val="0"/>
              <w:contextualSpacing/>
              <w:jc w:val="center"/>
              <w:rPr>
                <w:sz w:val="26"/>
                <w:szCs w:val="26"/>
              </w:rPr>
            </w:pPr>
            <w:r w:rsidRPr="0063193C">
              <w:rPr>
                <w:sz w:val="26"/>
                <w:szCs w:val="26"/>
              </w:rPr>
              <w:t>х</w:t>
            </w:r>
          </w:p>
        </w:tc>
      </w:tr>
    </w:tbl>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E03828" w:rsidRDefault="00E03828" w:rsidP="00B56B15">
      <w:pPr>
        <w:pStyle w:val="ConsPlusNormal"/>
        <w:ind w:firstLine="709"/>
        <w:contextualSpacing/>
        <w:jc w:val="both"/>
        <w:rPr>
          <w:rFonts w:ascii="Times New Roman" w:hAnsi="Times New Roman" w:cs="Times New Roman"/>
          <w:sz w:val="26"/>
          <w:szCs w:val="26"/>
        </w:rPr>
      </w:pPr>
    </w:p>
    <w:p w:rsidR="00B56B15" w:rsidRPr="00A2199B" w:rsidRDefault="00B56B15" w:rsidP="00B56B15">
      <w:pPr>
        <w:pStyle w:val="ConsPlusNormal"/>
        <w:ind w:firstLine="709"/>
        <w:contextualSpacing/>
        <w:jc w:val="both"/>
        <w:rPr>
          <w:rFonts w:ascii="Times New Roman" w:hAnsi="Times New Roman" w:cs="Times New Roman"/>
          <w:sz w:val="26"/>
          <w:szCs w:val="26"/>
        </w:rPr>
      </w:pPr>
      <w:r w:rsidRPr="00A2199B">
        <w:rPr>
          <w:rFonts w:ascii="Times New Roman" w:hAnsi="Times New Roman" w:cs="Times New Roman"/>
          <w:sz w:val="26"/>
          <w:szCs w:val="26"/>
        </w:rPr>
        <w:t>Примечания:</w:t>
      </w:r>
    </w:p>
    <w:p w:rsidR="00B56B15" w:rsidRPr="00A2199B" w:rsidRDefault="00B56B15" w:rsidP="00B56B15">
      <w:pPr>
        <w:pStyle w:val="ConsPlusNormal"/>
        <w:ind w:firstLine="709"/>
        <w:contextualSpacing/>
        <w:jc w:val="both"/>
        <w:rPr>
          <w:rFonts w:ascii="Times New Roman" w:hAnsi="Times New Roman" w:cs="Times New Roman"/>
          <w:sz w:val="26"/>
          <w:szCs w:val="26"/>
        </w:rPr>
      </w:pPr>
      <w:bookmarkStart w:id="13" w:name="P856"/>
      <w:bookmarkEnd w:id="13"/>
      <w:r w:rsidRPr="00A2199B">
        <w:rPr>
          <w:rFonts w:ascii="Times New Roman" w:hAnsi="Times New Roman" w:cs="Times New Roman"/>
          <w:sz w:val="26"/>
          <w:szCs w:val="26"/>
        </w:rPr>
        <w:t>&lt;*&gt; Перечень должностей работников, конкретные размеры доплат и срок их установления устанавливаются руководителями Организаций в зависимости от объема работы и значимости учебного предмета.</w:t>
      </w:r>
    </w:p>
    <w:p w:rsidR="00B56B15" w:rsidRPr="00B56B15" w:rsidRDefault="00B56B15" w:rsidP="00B56B15">
      <w:pPr>
        <w:pStyle w:val="ConsPlusNormal"/>
        <w:ind w:firstLine="709"/>
        <w:contextualSpacing/>
        <w:jc w:val="both"/>
        <w:rPr>
          <w:rFonts w:ascii="Times New Roman" w:hAnsi="Times New Roman" w:cs="Times New Roman"/>
          <w:sz w:val="26"/>
          <w:szCs w:val="26"/>
        </w:rPr>
      </w:pP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4. Работникам Организаций в пределах утвержденного планового фонда оплаты труда могут устанавливаться надбавки к должностным окладам (ставкам заработной платы) за качество выполняемых работ в размере до 200 процентов к должностному окладу (ставке заработной платы).</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Основания для установления работникам Организаций надбавок за качество выполняемых работ:</w:t>
      </w:r>
    </w:p>
    <w:p w:rsidR="00B56B15" w:rsidRPr="00B56B15" w:rsidRDefault="00B56B15" w:rsidP="00B56B15">
      <w:pPr>
        <w:pStyle w:val="ConsPlusNormal"/>
        <w:ind w:firstLine="709"/>
        <w:contextualSpacing/>
        <w:jc w:val="both"/>
        <w:rPr>
          <w:rFonts w:ascii="Times New Roman" w:hAnsi="Times New Roman" w:cs="Times New Roman"/>
          <w:sz w:val="26"/>
          <w:szCs w:val="26"/>
        </w:rPr>
      </w:pPr>
    </w:p>
    <w:tbl>
      <w:tblPr>
        <w:tblpPr w:leftFromText="180" w:rightFromText="180" w:vertAnchor="text" w:tblpY="1"/>
        <w:tblOverlap w:val="neve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406"/>
        <w:gridCol w:w="1901"/>
      </w:tblGrid>
      <w:tr w:rsidR="00B56B15" w:rsidRPr="00B56B15" w:rsidTr="00A857D3">
        <w:trPr>
          <w:tblHeader/>
        </w:trPr>
        <w:tc>
          <w:tcPr>
            <w:tcW w:w="624" w:type="dxa"/>
            <w:tcBorders>
              <w:top w:val="single" w:sz="4" w:space="0" w:color="auto"/>
              <w:bottom w:val="single" w:sz="4" w:space="0" w:color="auto"/>
            </w:tcBorders>
            <w:vAlign w:val="center"/>
          </w:tcPr>
          <w:p w:rsidR="00B56B15" w:rsidRPr="00B56B15" w:rsidRDefault="00B56B15" w:rsidP="00AE1D87">
            <w:pPr>
              <w:widowControl w:val="0"/>
              <w:autoSpaceDE w:val="0"/>
              <w:autoSpaceDN w:val="0"/>
              <w:jc w:val="center"/>
              <w:rPr>
                <w:sz w:val="26"/>
                <w:szCs w:val="26"/>
              </w:rPr>
            </w:pPr>
            <w:r w:rsidRPr="00B56B15">
              <w:rPr>
                <w:sz w:val="26"/>
                <w:szCs w:val="26"/>
              </w:rPr>
              <w:t>№</w:t>
            </w:r>
          </w:p>
          <w:p w:rsidR="00B56B15" w:rsidRPr="00B56B15" w:rsidRDefault="00B56B15" w:rsidP="00AE1D87">
            <w:pPr>
              <w:widowControl w:val="0"/>
              <w:autoSpaceDE w:val="0"/>
              <w:autoSpaceDN w:val="0"/>
              <w:jc w:val="center"/>
              <w:rPr>
                <w:sz w:val="26"/>
                <w:szCs w:val="26"/>
              </w:rPr>
            </w:pPr>
            <w:proofErr w:type="gramStart"/>
            <w:r w:rsidRPr="00B56B15">
              <w:rPr>
                <w:sz w:val="26"/>
                <w:szCs w:val="26"/>
              </w:rPr>
              <w:t>п</w:t>
            </w:r>
            <w:proofErr w:type="gramEnd"/>
            <w:r w:rsidRPr="00B56B15">
              <w:rPr>
                <w:sz w:val="26"/>
                <w:szCs w:val="26"/>
              </w:rPr>
              <w:t>/п</w:t>
            </w:r>
          </w:p>
        </w:tc>
        <w:tc>
          <w:tcPr>
            <w:tcW w:w="6406" w:type="dxa"/>
            <w:tcBorders>
              <w:top w:val="single" w:sz="4" w:space="0" w:color="auto"/>
              <w:bottom w:val="single" w:sz="4" w:space="0" w:color="auto"/>
            </w:tcBorders>
            <w:vAlign w:val="center"/>
          </w:tcPr>
          <w:p w:rsidR="00B56B15" w:rsidRPr="00B56B15" w:rsidRDefault="00B56B15" w:rsidP="00AE1D87">
            <w:pPr>
              <w:widowControl w:val="0"/>
              <w:autoSpaceDE w:val="0"/>
              <w:autoSpaceDN w:val="0"/>
              <w:jc w:val="center"/>
              <w:rPr>
                <w:sz w:val="26"/>
                <w:szCs w:val="26"/>
              </w:rPr>
            </w:pPr>
            <w:r w:rsidRPr="00B56B15">
              <w:rPr>
                <w:sz w:val="26"/>
                <w:szCs w:val="26"/>
              </w:rPr>
              <w:t>Перечень оснований</w:t>
            </w:r>
          </w:p>
        </w:tc>
        <w:tc>
          <w:tcPr>
            <w:tcW w:w="1901" w:type="dxa"/>
            <w:tcBorders>
              <w:top w:val="single" w:sz="4" w:space="0" w:color="auto"/>
              <w:bottom w:val="single" w:sz="4" w:space="0" w:color="auto"/>
            </w:tcBorders>
            <w:vAlign w:val="center"/>
          </w:tcPr>
          <w:p w:rsidR="00B56B15" w:rsidRPr="00B56B15" w:rsidRDefault="00B56B15" w:rsidP="00AE1D87">
            <w:pPr>
              <w:widowControl w:val="0"/>
              <w:autoSpaceDE w:val="0"/>
              <w:autoSpaceDN w:val="0"/>
              <w:jc w:val="center"/>
              <w:rPr>
                <w:sz w:val="26"/>
                <w:szCs w:val="26"/>
              </w:rPr>
            </w:pPr>
            <w:r w:rsidRPr="00B56B15">
              <w:rPr>
                <w:sz w:val="26"/>
                <w:szCs w:val="26"/>
              </w:rPr>
              <w:t>Размер доплат, в процентах к должностному окладу (ставке заработной платы)</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1.</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r w:rsidRPr="00B56B15">
              <w:rPr>
                <w:sz w:val="26"/>
                <w:szCs w:val="26"/>
              </w:rPr>
              <w:t>Работникам, за наличие  ведомственных наград</w:t>
            </w:r>
          </w:p>
          <w:p w:rsidR="00B56B15" w:rsidRPr="00B56B15" w:rsidRDefault="00B56B15" w:rsidP="00AE1D87">
            <w:pPr>
              <w:widowControl w:val="0"/>
              <w:autoSpaceDE w:val="0"/>
              <w:autoSpaceDN w:val="0"/>
              <w:jc w:val="both"/>
              <w:rPr>
                <w:sz w:val="26"/>
                <w:szCs w:val="26"/>
              </w:rPr>
            </w:pPr>
          </w:p>
          <w:p w:rsidR="00B56B15" w:rsidRPr="00B56B15" w:rsidRDefault="00B56B15" w:rsidP="00AE1D87">
            <w:pPr>
              <w:widowControl w:val="0"/>
              <w:autoSpaceDE w:val="0"/>
              <w:autoSpaceDN w:val="0"/>
              <w:jc w:val="both"/>
              <w:rPr>
                <w:sz w:val="26"/>
                <w:szCs w:val="26"/>
              </w:rPr>
            </w:pPr>
            <w:r w:rsidRPr="00B56B15">
              <w:rPr>
                <w:sz w:val="26"/>
                <w:szCs w:val="26"/>
              </w:rPr>
              <w:t>(надбавка устанавливается при условии соответствия ведомственных наград профилю Организации)</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lastRenderedPageBreak/>
              <w:t>до 5</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lastRenderedPageBreak/>
              <w:t>2.</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r w:rsidRPr="00B56B15">
              <w:rPr>
                <w:sz w:val="26"/>
                <w:szCs w:val="26"/>
              </w:rPr>
              <w:t>Водителям&lt;*&gt; автомобилей всех типов, имеющим:</w:t>
            </w:r>
          </w:p>
          <w:p w:rsidR="00B56B15" w:rsidRPr="00B56B15" w:rsidRDefault="00B56B15" w:rsidP="00AE1D87">
            <w:pPr>
              <w:widowControl w:val="0"/>
              <w:autoSpaceDE w:val="0"/>
              <w:autoSpaceDN w:val="0"/>
              <w:jc w:val="both"/>
              <w:rPr>
                <w:sz w:val="26"/>
                <w:szCs w:val="26"/>
              </w:rPr>
            </w:pPr>
            <w:r w:rsidRPr="00B56B15">
              <w:rPr>
                <w:sz w:val="26"/>
                <w:szCs w:val="26"/>
              </w:rPr>
              <w:t>- 1 класс</w:t>
            </w:r>
          </w:p>
          <w:p w:rsidR="00B56B15" w:rsidRPr="00B56B15" w:rsidRDefault="00B56B15" w:rsidP="00AE1D87">
            <w:pPr>
              <w:widowControl w:val="0"/>
              <w:autoSpaceDE w:val="0"/>
              <w:autoSpaceDN w:val="0"/>
              <w:jc w:val="both"/>
              <w:rPr>
                <w:sz w:val="26"/>
                <w:szCs w:val="26"/>
              </w:rPr>
            </w:pPr>
            <w:r w:rsidRPr="00B56B15">
              <w:rPr>
                <w:sz w:val="26"/>
                <w:szCs w:val="26"/>
              </w:rPr>
              <w:t>- 2 класс</w:t>
            </w:r>
          </w:p>
          <w:p w:rsidR="00B56B15" w:rsidRPr="00B56B15" w:rsidRDefault="00B56B15" w:rsidP="00AE1D87">
            <w:pPr>
              <w:widowControl w:val="0"/>
              <w:autoSpaceDE w:val="0"/>
              <w:autoSpaceDN w:val="0"/>
              <w:jc w:val="both"/>
              <w:rPr>
                <w:sz w:val="26"/>
                <w:szCs w:val="26"/>
              </w:rPr>
            </w:pPr>
            <w:r w:rsidRPr="00B56B15">
              <w:rPr>
                <w:sz w:val="26"/>
                <w:szCs w:val="26"/>
              </w:rPr>
              <w:t>(за фактически отработанное время в качестве водит</w:t>
            </w:r>
            <w:r w:rsidRPr="00B56B15">
              <w:rPr>
                <w:sz w:val="26"/>
                <w:szCs w:val="26"/>
              </w:rPr>
              <w:t>е</w:t>
            </w:r>
            <w:r w:rsidRPr="00B56B15">
              <w:rPr>
                <w:sz w:val="26"/>
                <w:szCs w:val="26"/>
              </w:rPr>
              <w:t>ля)</w:t>
            </w:r>
          </w:p>
          <w:p w:rsidR="00B56B15" w:rsidRPr="00B56B15" w:rsidRDefault="00B56B15" w:rsidP="00AE1D87">
            <w:pPr>
              <w:widowControl w:val="0"/>
              <w:autoSpaceDE w:val="0"/>
              <w:autoSpaceDN w:val="0"/>
              <w:jc w:val="both"/>
              <w:rPr>
                <w:sz w:val="26"/>
                <w:szCs w:val="26"/>
              </w:rPr>
            </w:pPr>
          </w:p>
          <w:p w:rsidR="00B56B15" w:rsidRPr="00A2199B" w:rsidRDefault="00B56B15" w:rsidP="00AE1D87">
            <w:pPr>
              <w:widowControl w:val="0"/>
              <w:autoSpaceDE w:val="0"/>
              <w:autoSpaceDN w:val="0"/>
              <w:jc w:val="both"/>
              <w:rPr>
                <w:sz w:val="26"/>
                <w:szCs w:val="26"/>
              </w:rPr>
            </w:pPr>
            <w:proofErr w:type="gramStart"/>
            <w:r w:rsidRPr="00A2199B">
              <w:rPr>
                <w:sz w:val="26"/>
                <w:szCs w:val="26"/>
              </w:rPr>
              <w:t>&lt;*&gt;Надбавка не устанавливается водителям, явля</w:t>
            </w:r>
            <w:r w:rsidRPr="00A2199B">
              <w:rPr>
                <w:sz w:val="26"/>
                <w:szCs w:val="26"/>
              </w:rPr>
              <w:t>ю</w:t>
            </w:r>
            <w:r w:rsidRPr="00A2199B">
              <w:rPr>
                <w:sz w:val="26"/>
                <w:szCs w:val="26"/>
              </w:rPr>
              <w:t>щимся высококвалифицированными, оклад которых установлен как оклад высококвалифицированных раб</w:t>
            </w:r>
            <w:r w:rsidRPr="00A2199B">
              <w:rPr>
                <w:sz w:val="26"/>
                <w:szCs w:val="26"/>
              </w:rPr>
              <w:t>о</w:t>
            </w:r>
            <w:r w:rsidRPr="00A2199B">
              <w:rPr>
                <w:sz w:val="26"/>
                <w:szCs w:val="26"/>
              </w:rPr>
              <w:t>чих организаций образования, постоянно занятых на особо сложных и ответственных работах, к качеству исполнения которых предъявляются специальные тр</w:t>
            </w:r>
            <w:r w:rsidRPr="00A2199B">
              <w:rPr>
                <w:sz w:val="26"/>
                <w:szCs w:val="26"/>
              </w:rPr>
              <w:t>е</w:t>
            </w:r>
            <w:r w:rsidRPr="00A2199B">
              <w:rPr>
                <w:sz w:val="26"/>
                <w:szCs w:val="26"/>
              </w:rPr>
              <w:t>бования</w:t>
            </w:r>
            <w:proofErr w:type="gramEnd"/>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p>
          <w:p w:rsidR="00B56B15" w:rsidRPr="00B56B15" w:rsidRDefault="00B56B15" w:rsidP="00AE1D87">
            <w:pPr>
              <w:widowControl w:val="0"/>
              <w:autoSpaceDE w:val="0"/>
              <w:autoSpaceDN w:val="0"/>
              <w:jc w:val="center"/>
              <w:rPr>
                <w:sz w:val="26"/>
                <w:szCs w:val="26"/>
              </w:rPr>
            </w:pPr>
            <w:r w:rsidRPr="00B56B15">
              <w:rPr>
                <w:sz w:val="26"/>
                <w:szCs w:val="26"/>
              </w:rPr>
              <w:t>20</w:t>
            </w:r>
          </w:p>
          <w:p w:rsidR="00B56B15" w:rsidRPr="00B56B15" w:rsidRDefault="00B56B15" w:rsidP="00AE1D87">
            <w:pPr>
              <w:widowControl w:val="0"/>
              <w:autoSpaceDE w:val="0"/>
              <w:autoSpaceDN w:val="0"/>
              <w:jc w:val="center"/>
              <w:rPr>
                <w:sz w:val="26"/>
                <w:szCs w:val="26"/>
              </w:rPr>
            </w:pPr>
            <w:r w:rsidRPr="00B56B15">
              <w:rPr>
                <w:sz w:val="26"/>
                <w:szCs w:val="26"/>
              </w:rPr>
              <w:t>10</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lang w:val="en-US"/>
              </w:rPr>
              <w:t>3</w:t>
            </w:r>
            <w:r w:rsidRPr="00B56B15">
              <w:rPr>
                <w:sz w:val="26"/>
                <w:szCs w:val="26"/>
              </w:rPr>
              <w:t>.</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r w:rsidRPr="00B56B15">
              <w:rPr>
                <w:sz w:val="26"/>
                <w:szCs w:val="26"/>
              </w:rPr>
              <w:t>Водителям автотранспортных средств за безаварийный режим работы</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до 30</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4.</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r w:rsidRPr="00B56B15">
              <w:rPr>
                <w:sz w:val="26"/>
                <w:szCs w:val="26"/>
              </w:rPr>
              <w:t>Педагогическим работникам, имеющим ученую степень доктора наук, соответствующую профилю Организации или педагогической деятельности (преподаваемых ди</w:t>
            </w:r>
            <w:r w:rsidRPr="00B56B15">
              <w:rPr>
                <w:sz w:val="26"/>
                <w:szCs w:val="26"/>
              </w:rPr>
              <w:t>с</w:t>
            </w:r>
            <w:r w:rsidRPr="00B56B15">
              <w:rPr>
                <w:sz w:val="26"/>
                <w:szCs w:val="26"/>
              </w:rPr>
              <w:t>циплин) (за исключением работников организаций высшего образования и дополнительного професси</w:t>
            </w:r>
            <w:r w:rsidRPr="00B56B15">
              <w:rPr>
                <w:sz w:val="26"/>
                <w:szCs w:val="26"/>
              </w:rPr>
              <w:t>о</w:t>
            </w:r>
            <w:r w:rsidRPr="00B56B15">
              <w:rPr>
                <w:sz w:val="26"/>
                <w:szCs w:val="26"/>
              </w:rPr>
              <w:t>нального образования)</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10</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5.</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r w:rsidRPr="00B56B15">
              <w:rPr>
                <w:sz w:val="26"/>
                <w:szCs w:val="26"/>
              </w:rPr>
              <w:t>Педагогическим работникам, имеющим ученую степень кандидата наук, соответствующую профилю  Организ</w:t>
            </w:r>
            <w:r w:rsidRPr="00B56B15">
              <w:rPr>
                <w:sz w:val="26"/>
                <w:szCs w:val="26"/>
              </w:rPr>
              <w:t>а</w:t>
            </w:r>
            <w:r w:rsidRPr="00B56B15">
              <w:rPr>
                <w:sz w:val="26"/>
                <w:szCs w:val="26"/>
              </w:rPr>
              <w:t>ции или педагогической деятельности (преподаваемых дисциплин) (за исключением работников  организаций  высшего образования и дополнительного професси</w:t>
            </w:r>
            <w:r w:rsidRPr="00B56B15">
              <w:rPr>
                <w:sz w:val="26"/>
                <w:szCs w:val="26"/>
              </w:rPr>
              <w:t>о</w:t>
            </w:r>
            <w:r w:rsidRPr="00B56B15">
              <w:rPr>
                <w:sz w:val="26"/>
                <w:szCs w:val="26"/>
              </w:rPr>
              <w:t>нального образования)</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5</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6.</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r w:rsidRPr="00B56B15">
              <w:rPr>
                <w:sz w:val="26"/>
                <w:szCs w:val="26"/>
              </w:rPr>
              <w:t>Руководителям и педагогическим работникам  Орган</w:t>
            </w:r>
            <w:r w:rsidRPr="00B56B15">
              <w:rPr>
                <w:sz w:val="26"/>
                <w:szCs w:val="26"/>
              </w:rPr>
              <w:t>и</w:t>
            </w:r>
            <w:r w:rsidRPr="00B56B15">
              <w:rPr>
                <w:sz w:val="26"/>
                <w:szCs w:val="26"/>
              </w:rPr>
              <w:t xml:space="preserve">заций, имеющим почетные звания: </w:t>
            </w:r>
            <w:proofErr w:type="gramStart"/>
            <w:r w:rsidRPr="00B56B15">
              <w:rPr>
                <w:sz w:val="26"/>
                <w:szCs w:val="26"/>
              </w:rPr>
              <w:t>«Народный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w:t>
            </w:r>
            <w:r w:rsidRPr="00B56B15">
              <w:rPr>
                <w:sz w:val="26"/>
                <w:szCs w:val="26"/>
              </w:rPr>
              <w:t>а</w:t>
            </w:r>
            <w:r w:rsidRPr="00B56B15">
              <w:rPr>
                <w:sz w:val="26"/>
                <w:szCs w:val="26"/>
              </w:rPr>
              <w:t>ции», «Заслуженный учитель школы Коми ССР», «З</w:t>
            </w:r>
            <w:r w:rsidRPr="00B56B15">
              <w:rPr>
                <w:sz w:val="26"/>
                <w:szCs w:val="26"/>
              </w:rPr>
              <w:t>а</w:t>
            </w:r>
            <w:r w:rsidRPr="00B56B15">
              <w:rPr>
                <w:sz w:val="26"/>
                <w:szCs w:val="26"/>
              </w:rPr>
              <w:t>служенный учитель школы Коми АССР», «Заслуже</w:t>
            </w:r>
            <w:r w:rsidRPr="00B56B15">
              <w:rPr>
                <w:sz w:val="26"/>
                <w:szCs w:val="26"/>
              </w:rPr>
              <w:t>н</w:t>
            </w:r>
            <w:r w:rsidRPr="00B56B15">
              <w:rPr>
                <w:sz w:val="26"/>
                <w:szCs w:val="26"/>
              </w:rPr>
              <w:t>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roofErr w:type="gramEnd"/>
          </w:p>
          <w:p w:rsidR="00B56B15" w:rsidRPr="00B56B15" w:rsidRDefault="00B56B15" w:rsidP="00AE1D87">
            <w:pPr>
              <w:widowControl w:val="0"/>
              <w:autoSpaceDE w:val="0"/>
              <w:autoSpaceDN w:val="0"/>
              <w:jc w:val="both"/>
              <w:rPr>
                <w:sz w:val="26"/>
                <w:szCs w:val="26"/>
              </w:rPr>
            </w:pPr>
          </w:p>
          <w:p w:rsidR="00B56B15" w:rsidRPr="00B56B15" w:rsidRDefault="00B56B15" w:rsidP="00AE1D87">
            <w:pPr>
              <w:widowControl w:val="0"/>
              <w:autoSpaceDE w:val="0"/>
              <w:autoSpaceDN w:val="0"/>
              <w:jc w:val="both"/>
              <w:rPr>
                <w:sz w:val="26"/>
                <w:szCs w:val="26"/>
              </w:rPr>
            </w:pPr>
            <w:r w:rsidRPr="00B56B15">
              <w:rPr>
                <w:sz w:val="26"/>
                <w:szCs w:val="26"/>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lastRenderedPageBreak/>
              <w:t>5*</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lastRenderedPageBreak/>
              <w:t>7.</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proofErr w:type="gramStart"/>
            <w:r w:rsidRPr="00B56B15">
              <w:rPr>
                <w:sz w:val="26"/>
                <w:szCs w:val="26"/>
              </w:rPr>
              <w:t>Руководителям и педагогическим работникам Орган</w:t>
            </w:r>
            <w:r w:rsidRPr="00B56B15">
              <w:rPr>
                <w:sz w:val="26"/>
                <w:szCs w:val="26"/>
              </w:rPr>
              <w:t>и</w:t>
            </w:r>
            <w:r w:rsidRPr="00B56B15">
              <w:rPr>
                <w:sz w:val="26"/>
                <w:szCs w:val="26"/>
              </w:rPr>
              <w:t>заций, имеющим почетные звания «Заслуженный м</w:t>
            </w:r>
            <w:r w:rsidRPr="00B56B15">
              <w:rPr>
                <w:sz w:val="26"/>
                <w:szCs w:val="26"/>
              </w:rPr>
              <w:t>а</w:t>
            </w:r>
            <w:r w:rsidRPr="00B56B15">
              <w:rPr>
                <w:sz w:val="26"/>
                <w:szCs w:val="26"/>
              </w:rPr>
              <w:t>стер профессионально-технического образования РСФСР», «Заслуженный мастер производственного обучения Российской Федерации», «Заслуженный м</w:t>
            </w:r>
            <w:r w:rsidRPr="00B56B15">
              <w:rPr>
                <w:sz w:val="26"/>
                <w:szCs w:val="26"/>
              </w:rPr>
              <w:t>а</w:t>
            </w:r>
            <w:r w:rsidRPr="00B56B15">
              <w:rPr>
                <w:sz w:val="26"/>
                <w:szCs w:val="26"/>
              </w:rPr>
              <w:t>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w:t>
            </w:r>
            <w:r w:rsidRPr="00B56B15">
              <w:rPr>
                <w:sz w:val="26"/>
                <w:szCs w:val="26"/>
              </w:rPr>
              <w:t>а</w:t>
            </w:r>
            <w:r w:rsidRPr="00B56B15">
              <w:rPr>
                <w:sz w:val="26"/>
                <w:szCs w:val="26"/>
              </w:rPr>
              <w:t>служенный деятель науки Российской Федерации», «Заслуженный работник культуры РСФСР», «Засл</w:t>
            </w:r>
            <w:r w:rsidRPr="00B56B15">
              <w:rPr>
                <w:sz w:val="26"/>
                <w:szCs w:val="26"/>
              </w:rPr>
              <w:t>у</w:t>
            </w:r>
            <w:r w:rsidRPr="00B56B15">
              <w:rPr>
                <w:sz w:val="26"/>
                <w:szCs w:val="26"/>
              </w:rPr>
              <w:t>женный работник культуры Российской Федерации», «Заслуженный работник культуры Коми ССР», «Засл</w:t>
            </w:r>
            <w:r w:rsidRPr="00B56B15">
              <w:rPr>
                <w:sz w:val="26"/>
                <w:szCs w:val="26"/>
              </w:rPr>
              <w:t>у</w:t>
            </w:r>
            <w:r w:rsidRPr="00B56B15">
              <w:rPr>
                <w:sz w:val="26"/>
                <w:szCs w:val="26"/>
              </w:rPr>
              <w:t>женный работник культуры Коми</w:t>
            </w:r>
            <w:proofErr w:type="gramEnd"/>
            <w:r w:rsidRPr="00B56B15">
              <w:rPr>
                <w:sz w:val="26"/>
                <w:szCs w:val="26"/>
              </w:rPr>
              <w:t xml:space="preserve"> </w:t>
            </w:r>
            <w:proofErr w:type="gramStart"/>
            <w:r w:rsidRPr="00B56B15">
              <w:rPr>
                <w:sz w:val="26"/>
                <w:szCs w:val="26"/>
              </w:rPr>
              <w:t>АССР», «Народный врач СССР», «Заслуженный врач РСФСР», «Заслуже</w:t>
            </w:r>
            <w:r w:rsidRPr="00B56B15">
              <w:rPr>
                <w:sz w:val="26"/>
                <w:szCs w:val="26"/>
              </w:rPr>
              <w:t>н</w:t>
            </w:r>
            <w:r w:rsidRPr="00B56B15">
              <w:rPr>
                <w:sz w:val="26"/>
                <w:szCs w:val="26"/>
              </w:rPr>
              <w:t>ный врач Российской Федерации», «Заслуженный врач Коми ССР», «Заслуженный врач Коми АССР», «Засл</w:t>
            </w:r>
            <w:r w:rsidRPr="00B56B15">
              <w:rPr>
                <w:sz w:val="26"/>
                <w:szCs w:val="26"/>
              </w:rPr>
              <w:t>у</w:t>
            </w:r>
            <w:r w:rsidRPr="00B56B15">
              <w:rPr>
                <w:sz w:val="26"/>
                <w:szCs w:val="26"/>
              </w:rPr>
              <w:t>женный юрист РСФСР», «Заслуженный юрист Росси</w:t>
            </w:r>
            <w:r w:rsidRPr="00B56B15">
              <w:rPr>
                <w:sz w:val="26"/>
                <w:szCs w:val="26"/>
              </w:rPr>
              <w:t>й</w:t>
            </w:r>
            <w:r w:rsidRPr="00B56B15">
              <w:rPr>
                <w:sz w:val="26"/>
                <w:szCs w:val="26"/>
              </w:rPr>
              <w:t>ской Федерации», «Заслуженный работник физической культуры РСФСР», «Заслуженный работник физич</w:t>
            </w:r>
            <w:r w:rsidRPr="00B56B15">
              <w:rPr>
                <w:sz w:val="26"/>
                <w:szCs w:val="26"/>
              </w:rPr>
              <w:t>е</w:t>
            </w:r>
            <w:r w:rsidRPr="00B56B15">
              <w:rPr>
                <w:sz w:val="26"/>
                <w:szCs w:val="26"/>
              </w:rPr>
              <w:t>ской культуры Российской Федерации», «Народный а</w:t>
            </w:r>
            <w:r w:rsidRPr="00B56B15">
              <w:rPr>
                <w:sz w:val="26"/>
                <w:szCs w:val="26"/>
              </w:rPr>
              <w:t>р</w:t>
            </w:r>
            <w:r w:rsidRPr="00B56B15">
              <w:rPr>
                <w:sz w:val="26"/>
                <w:szCs w:val="26"/>
              </w:rPr>
              <w:t>тист Республики Коми», «Народный писатель Респу</w:t>
            </w:r>
            <w:r w:rsidRPr="00B56B15">
              <w:rPr>
                <w:sz w:val="26"/>
                <w:szCs w:val="26"/>
              </w:rPr>
              <w:t>б</w:t>
            </w:r>
            <w:r w:rsidRPr="00B56B15">
              <w:rPr>
                <w:sz w:val="26"/>
                <w:szCs w:val="26"/>
              </w:rPr>
              <w:t>лики Коми», «Народный поэт Республики Коми», «З</w:t>
            </w:r>
            <w:r w:rsidRPr="00B56B15">
              <w:rPr>
                <w:sz w:val="26"/>
                <w:szCs w:val="26"/>
              </w:rPr>
              <w:t>а</w:t>
            </w:r>
            <w:r w:rsidRPr="00B56B15">
              <w:rPr>
                <w:sz w:val="26"/>
                <w:szCs w:val="26"/>
              </w:rPr>
              <w:t>служенный деятель искусств Российской Федерации», «Заслуженный артист Российской Федерации», «Засл</w:t>
            </w:r>
            <w:r w:rsidRPr="00B56B15">
              <w:rPr>
                <w:sz w:val="26"/>
                <w:szCs w:val="26"/>
              </w:rPr>
              <w:t>у</w:t>
            </w:r>
            <w:r w:rsidRPr="00B56B15">
              <w:rPr>
                <w:sz w:val="26"/>
                <w:szCs w:val="26"/>
              </w:rPr>
              <w:t>женный художник</w:t>
            </w:r>
            <w:proofErr w:type="gramEnd"/>
            <w:r w:rsidRPr="00B56B15">
              <w:rPr>
                <w:sz w:val="26"/>
                <w:szCs w:val="26"/>
              </w:rPr>
              <w:t xml:space="preserve"> </w:t>
            </w:r>
            <w:proofErr w:type="gramStart"/>
            <w:r w:rsidRPr="00B56B15">
              <w:rPr>
                <w:sz w:val="26"/>
                <w:szCs w:val="26"/>
              </w:rPr>
              <w:t>Российской Федерации», «Народный артист Российской Федерации», «Народный художник Российской Федерации» и «Народный художник Ре</w:t>
            </w:r>
            <w:r w:rsidRPr="00B56B15">
              <w:rPr>
                <w:sz w:val="26"/>
                <w:szCs w:val="26"/>
              </w:rPr>
              <w:t>с</w:t>
            </w:r>
            <w:r w:rsidRPr="00B56B15">
              <w:rPr>
                <w:sz w:val="26"/>
                <w:szCs w:val="26"/>
              </w:rPr>
              <w:t>публики Коми» и другие почетные звания СССР, Ро</w:t>
            </w:r>
            <w:r w:rsidRPr="00B56B15">
              <w:rPr>
                <w:sz w:val="26"/>
                <w:szCs w:val="26"/>
              </w:rPr>
              <w:t>с</w:t>
            </w:r>
            <w:r w:rsidRPr="00B56B15">
              <w:rPr>
                <w:sz w:val="26"/>
                <w:szCs w:val="26"/>
              </w:rPr>
              <w:t>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w:t>
            </w:r>
            <w:r w:rsidRPr="00B56B15">
              <w:rPr>
                <w:sz w:val="26"/>
                <w:szCs w:val="26"/>
              </w:rPr>
              <w:t>а</w:t>
            </w:r>
            <w:r w:rsidRPr="00B56B15">
              <w:rPr>
                <w:sz w:val="26"/>
                <w:szCs w:val="26"/>
              </w:rPr>
              <w:t>служенный», при условии соответствия почетного зв</w:t>
            </w:r>
            <w:r w:rsidRPr="00B56B15">
              <w:rPr>
                <w:sz w:val="26"/>
                <w:szCs w:val="26"/>
              </w:rPr>
              <w:t>а</w:t>
            </w:r>
            <w:r w:rsidRPr="00B56B15">
              <w:rPr>
                <w:sz w:val="26"/>
                <w:szCs w:val="26"/>
              </w:rPr>
              <w:t>ния профилю Организации, а педагогических работн</w:t>
            </w:r>
            <w:r w:rsidRPr="00B56B15">
              <w:rPr>
                <w:sz w:val="26"/>
                <w:szCs w:val="26"/>
              </w:rPr>
              <w:t>и</w:t>
            </w:r>
            <w:r w:rsidRPr="00B56B15">
              <w:rPr>
                <w:sz w:val="26"/>
                <w:szCs w:val="26"/>
              </w:rPr>
              <w:t>ков Организации - при соответствии почетного звания профилю</w:t>
            </w:r>
            <w:proofErr w:type="gramEnd"/>
            <w:r w:rsidRPr="00B56B15">
              <w:rPr>
                <w:sz w:val="26"/>
                <w:szCs w:val="26"/>
              </w:rPr>
              <w:t xml:space="preserve"> педагогической деятельности или преподав</w:t>
            </w:r>
            <w:r w:rsidRPr="00B56B15">
              <w:rPr>
                <w:sz w:val="26"/>
                <w:szCs w:val="26"/>
              </w:rPr>
              <w:t>а</w:t>
            </w:r>
            <w:r w:rsidRPr="00B56B15">
              <w:rPr>
                <w:sz w:val="26"/>
                <w:szCs w:val="26"/>
              </w:rPr>
              <w:t>емых дисциплин</w:t>
            </w:r>
          </w:p>
          <w:p w:rsidR="00B56B15" w:rsidRPr="00B56B15" w:rsidRDefault="00B56B15" w:rsidP="00AE1D87">
            <w:pPr>
              <w:widowControl w:val="0"/>
              <w:autoSpaceDE w:val="0"/>
              <w:autoSpaceDN w:val="0"/>
              <w:jc w:val="both"/>
              <w:rPr>
                <w:sz w:val="26"/>
                <w:szCs w:val="26"/>
              </w:rPr>
            </w:pPr>
          </w:p>
          <w:p w:rsidR="00B56B15" w:rsidRPr="00B56B15" w:rsidRDefault="00B56B15" w:rsidP="00AE1D87">
            <w:pPr>
              <w:widowControl w:val="0"/>
              <w:autoSpaceDE w:val="0"/>
              <w:autoSpaceDN w:val="0"/>
              <w:jc w:val="both"/>
              <w:rPr>
                <w:sz w:val="26"/>
                <w:szCs w:val="26"/>
              </w:rPr>
            </w:pPr>
            <w:r w:rsidRPr="00B56B15">
              <w:rPr>
                <w:sz w:val="26"/>
                <w:szCs w:val="26"/>
              </w:rPr>
              <w:t>(по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5**</w:t>
            </w:r>
          </w:p>
        </w:tc>
      </w:tr>
      <w:tr w:rsidR="00B56B15" w:rsidRPr="00B56B15" w:rsidTr="00A857D3">
        <w:tc>
          <w:tcPr>
            <w:tcW w:w="624"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lastRenderedPageBreak/>
              <w:t>8.</w:t>
            </w:r>
          </w:p>
        </w:tc>
        <w:tc>
          <w:tcPr>
            <w:tcW w:w="6406" w:type="dxa"/>
            <w:tcBorders>
              <w:top w:val="single" w:sz="4" w:space="0" w:color="auto"/>
              <w:bottom w:val="single" w:sz="4" w:space="0" w:color="auto"/>
            </w:tcBorders>
          </w:tcPr>
          <w:p w:rsidR="00B56B15" w:rsidRPr="00B56B15" w:rsidRDefault="00B56B15" w:rsidP="00AE1D87">
            <w:pPr>
              <w:widowControl w:val="0"/>
              <w:autoSpaceDE w:val="0"/>
              <w:autoSpaceDN w:val="0"/>
              <w:jc w:val="both"/>
              <w:rPr>
                <w:sz w:val="26"/>
                <w:szCs w:val="26"/>
              </w:rPr>
            </w:pPr>
            <w:proofErr w:type="gramStart"/>
            <w:r w:rsidRPr="00B56B15">
              <w:rPr>
                <w:sz w:val="26"/>
                <w:szCs w:val="26"/>
              </w:rPr>
              <w:t>Руководителям и педагогическим работникам образов</w:t>
            </w:r>
            <w:r w:rsidRPr="00B56B15">
              <w:rPr>
                <w:sz w:val="26"/>
                <w:szCs w:val="26"/>
              </w:rPr>
              <w:t>а</w:t>
            </w:r>
            <w:r w:rsidRPr="00B56B15">
              <w:rPr>
                <w:sz w:val="26"/>
                <w:szCs w:val="26"/>
              </w:rPr>
              <w:t>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w:t>
            </w:r>
            <w:r w:rsidRPr="00B56B15">
              <w:rPr>
                <w:sz w:val="26"/>
                <w:szCs w:val="26"/>
              </w:rPr>
              <w:t>а</w:t>
            </w:r>
            <w:r w:rsidRPr="00B56B15">
              <w:rPr>
                <w:sz w:val="26"/>
                <w:szCs w:val="26"/>
              </w:rPr>
              <w:t>стер спорта России», «Гроссмейстер России»</w:t>
            </w:r>
            <w:proofErr w:type="gramEnd"/>
          </w:p>
          <w:p w:rsidR="00B56B15" w:rsidRPr="00B56B15" w:rsidRDefault="00B56B15" w:rsidP="00AE1D87">
            <w:pPr>
              <w:widowControl w:val="0"/>
              <w:autoSpaceDE w:val="0"/>
              <w:autoSpaceDN w:val="0"/>
              <w:jc w:val="both"/>
              <w:rPr>
                <w:sz w:val="26"/>
                <w:szCs w:val="26"/>
              </w:rPr>
            </w:pPr>
          </w:p>
          <w:p w:rsidR="00B56B15" w:rsidRPr="00B56B15" w:rsidRDefault="00B56B15" w:rsidP="00AE1D87">
            <w:pPr>
              <w:widowControl w:val="0"/>
              <w:autoSpaceDE w:val="0"/>
              <w:autoSpaceDN w:val="0"/>
              <w:jc w:val="both"/>
              <w:rPr>
                <w:sz w:val="26"/>
                <w:szCs w:val="26"/>
              </w:rPr>
            </w:pPr>
            <w:r w:rsidRPr="00B56B15">
              <w:rPr>
                <w:sz w:val="26"/>
                <w:szCs w:val="26"/>
              </w:rPr>
              <w:t xml:space="preserve"> (по вновь присужденным почетным званиям  доплата устанавливается со дня представления документов, подтверждающих присвоение почетного звания)</w:t>
            </w:r>
          </w:p>
        </w:tc>
        <w:tc>
          <w:tcPr>
            <w:tcW w:w="1901" w:type="dxa"/>
            <w:tcBorders>
              <w:top w:val="single" w:sz="4" w:space="0" w:color="auto"/>
              <w:bottom w:val="single" w:sz="4" w:space="0" w:color="auto"/>
            </w:tcBorders>
          </w:tcPr>
          <w:p w:rsidR="00B56B15" w:rsidRPr="00B56B15" w:rsidRDefault="00B56B15" w:rsidP="00AE1D87">
            <w:pPr>
              <w:widowControl w:val="0"/>
              <w:autoSpaceDE w:val="0"/>
              <w:autoSpaceDN w:val="0"/>
              <w:jc w:val="center"/>
              <w:rPr>
                <w:sz w:val="26"/>
                <w:szCs w:val="26"/>
              </w:rPr>
            </w:pPr>
            <w:r w:rsidRPr="00B56B15">
              <w:rPr>
                <w:sz w:val="26"/>
                <w:szCs w:val="26"/>
              </w:rPr>
              <w:t xml:space="preserve"> 5**</w:t>
            </w:r>
          </w:p>
        </w:tc>
      </w:tr>
    </w:tbl>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146B74" w:rsidRDefault="00146B74" w:rsidP="00B56B15">
      <w:pPr>
        <w:pStyle w:val="ConsPlusNormal"/>
        <w:ind w:firstLine="709"/>
        <w:contextualSpacing/>
        <w:jc w:val="both"/>
        <w:rPr>
          <w:rFonts w:ascii="Times New Roman" w:hAnsi="Times New Roman" w:cs="Times New Roman"/>
          <w:sz w:val="26"/>
          <w:szCs w:val="26"/>
        </w:rPr>
      </w:pPr>
    </w:p>
    <w:p w:rsidR="00B56B15" w:rsidRPr="00A2199B" w:rsidRDefault="00B56B15" w:rsidP="00B56B15">
      <w:pPr>
        <w:pStyle w:val="ConsPlusNormal"/>
        <w:ind w:firstLine="709"/>
        <w:contextualSpacing/>
        <w:jc w:val="both"/>
        <w:rPr>
          <w:rFonts w:ascii="Times New Roman" w:hAnsi="Times New Roman" w:cs="Times New Roman"/>
          <w:sz w:val="26"/>
          <w:szCs w:val="26"/>
        </w:rPr>
      </w:pPr>
      <w:r w:rsidRPr="00A2199B">
        <w:rPr>
          <w:rFonts w:ascii="Times New Roman" w:hAnsi="Times New Roman" w:cs="Times New Roman"/>
          <w:sz w:val="26"/>
          <w:szCs w:val="26"/>
        </w:rPr>
        <w:t>Примечания:</w:t>
      </w:r>
    </w:p>
    <w:p w:rsidR="00B56B15" w:rsidRPr="00A2199B" w:rsidRDefault="00B56B15" w:rsidP="00B56B15">
      <w:pPr>
        <w:pStyle w:val="ConsPlusNormal"/>
        <w:ind w:firstLine="709"/>
        <w:contextualSpacing/>
        <w:jc w:val="both"/>
        <w:rPr>
          <w:rFonts w:ascii="Times New Roman" w:hAnsi="Times New Roman" w:cs="Times New Roman"/>
          <w:sz w:val="26"/>
          <w:szCs w:val="26"/>
        </w:rPr>
      </w:pPr>
      <w:r w:rsidRPr="00A2199B">
        <w:rPr>
          <w:rFonts w:ascii="Times New Roman" w:hAnsi="Times New Roman" w:cs="Times New Roman"/>
          <w:sz w:val="26"/>
          <w:szCs w:val="26"/>
        </w:rPr>
        <w:t>&lt;*&gt; Перечень должностей работников, конкретные размеры доплат и срок их установления устанавливаются руководителями Организаций в зависимости от объема работы и значимости учебного предмета.</w:t>
      </w:r>
    </w:p>
    <w:p w:rsidR="00B56B15" w:rsidRPr="00A2199B" w:rsidRDefault="00B56B15" w:rsidP="00B56B15">
      <w:pPr>
        <w:pStyle w:val="ConsPlusNormal"/>
        <w:ind w:firstLine="709"/>
        <w:contextualSpacing/>
        <w:jc w:val="both"/>
        <w:rPr>
          <w:rFonts w:ascii="Times New Roman" w:hAnsi="Times New Roman" w:cs="Times New Roman"/>
          <w:sz w:val="26"/>
          <w:szCs w:val="26"/>
        </w:rPr>
      </w:pPr>
      <w:r w:rsidRPr="00A2199B">
        <w:rPr>
          <w:rFonts w:ascii="Times New Roman" w:hAnsi="Times New Roman" w:cs="Times New Roman"/>
          <w:sz w:val="26"/>
          <w:szCs w:val="26"/>
        </w:rPr>
        <w:t>&lt;**&gt; при наличии нескольких оснований для установления, доплата уст</w:t>
      </w:r>
      <w:r w:rsidRPr="00A2199B">
        <w:rPr>
          <w:rFonts w:ascii="Times New Roman" w:hAnsi="Times New Roman" w:cs="Times New Roman"/>
          <w:sz w:val="26"/>
          <w:szCs w:val="26"/>
        </w:rPr>
        <w:t>а</w:t>
      </w:r>
      <w:r w:rsidRPr="00A2199B">
        <w:rPr>
          <w:rFonts w:ascii="Times New Roman" w:hAnsi="Times New Roman" w:cs="Times New Roman"/>
          <w:sz w:val="26"/>
          <w:szCs w:val="26"/>
        </w:rPr>
        <w:t>навливается за каждое основание, но в размере, не превышающем 15 процентов.</w:t>
      </w:r>
    </w:p>
    <w:p w:rsidR="00B56B15" w:rsidRPr="00B56B15" w:rsidRDefault="00B56B15" w:rsidP="00B56B15">
      <w:pPr>
        <w:pStyle w:val="ConsPlusNormal"/>
        <w:ind w:firstLine="709"/>
        <w:contextualSpacing/>
        <w:jc w:val="both"/>
        <w:rPr>
          <w:rFonts w:ascii="Times New Roman" w:hAnsi="Times New Roman" w:cs="Times New Roman"/>
          <w:sz w:val="26"/>
          <w:szCs w:val="26"/>
        </w:rPr>
      </w:pP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5. За качество выполняемых работ работникам могут быть предусмотрены следующие единовременные выплаты:</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единовременные выплаты за подготовку выпускников к Единому госуда</w:t>
      </w:r>
      <w:r w:rsidRPr="00B56B15">
        <w:rPr>
          <w:rFonts w:ascii="Times New Roman" w:hAnsi="Times New Roman" w:cs="Times New Roman"/>
          <w:sz w:val="26"/>
          <w:szCs w:val="26"/>
        </w:rPr>
        <w:t>р</w:t>
      </w:r>
      <w:r w:rsidRPr="00B56B15">
        <w:rPr>
          <w:rFonts w:ascii="Times New Roman" w:hAnsi="Times New Roman" w:cs="Times New Roman"/>
          <w:sz w:val="26"/>
          <w:szCs w:val="26"/>
        </w:rPr>
        <w:t>ственному экзамену;</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xml:space="preserve">- единовременные выплаты за подготовку призеров и </w:t>
      </w:r>
      <w:proofErr w:type="gramStart"/>
      <w:r w:rsidRPr="00B56B15">
        <w:rPr>
          <w:rFonts w:ascii="Times New Roman" w:hAnsi="Times New Roman" w:cs="Times New Roman"/>
          <w:sz w:val="26"/>
          <w:szCs w:val="26"/>
        </w:rPr>
        <w:t>победителей</w:t>
      </w:r>
      <w:proofErr w:type="gramEnd"/>
      <w:r w:rsidRPr="00B56B15">
        <w:rPr>
          <w:rFonts w:ascii="Times New Roman" w:hAnsi="Times New Roman" w:cs="Times New Roman"/>
          <w:sz w:val="26"/>
          <w:szCs w:val="26"/>
        </w:rPr>
        <w:t xml:space="preserve"> Респу</w:t>
      </w:r>
      <w:r w:rsidRPr="00B56B15">
        <w:rPr>
          <w:rFonts w:ascii="Times New Roman" w:hAnsi="Times New Roman" w:cs="Times New Roman"/>
          <w:sz w:val="26"/>
          <w:szCs w:val="26"/>
        </w:rPr>
        <w:t>б</w:t>
      </w:r>
      <w:r w:rsidRPr="00B56B15">
        <w:rPr>
          <w:rFonts w:ascii="Times New Roman" w:hAnsi="Times New Roman" w:cs="Times New Roman"/>
          <w:sz w:val="26"/>
          <w:szCs w:val="26"/>
        </w:rPr>
        <w:t>ликанских и Всероссий</w:t>
      </w:r>
      <w:r w:rsidR="00BD4518">
        <w:rPr>
          <w:rFonts w:ascii="Times New Roman" w:hAnsi="Times New Roman" w:cs="Times New Roman"/>
          <w:sz w:val="26"/>
          <w:szCs w:val="26"/>
        </w:rPr>
        <w:t>ских этапов олимпиад школьников</w:t>
      </w:r>
      <w:r w:rsidRPr="00B56B15">
        <w:rPr>
          <w:rFonts w:ascii="Times New Roman" w:hAnsi="Times New Roman" w:cs="Times New Roman"/>
          <w:sz w:val="26"/>
          <w:szCs w:val="26"/>
        </w:rPr>
        <w:t>.</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xml:space="preserve">5.1. </w:t>
      </w:r>
      <w:proofErr w:type="gramStart"/>
      <w:r w:rsidRPr="00B56B15">
        <w:rPr>
          <w:rFonts w:ascii="Times New Roman" w:hAnsi="Times New Roman" w:cs="Times New Roman"/>
          <w:sz w:val="26"/>
          <w:szCs w:val="26"/>
        </w:rPr>
        <w:t>Учителям организаций образования, реализующих программу начальн</w:t>
      </w:r>
      <w:r w:rsidRPr="00B56B15">
        <w:rPr>
          <w:rFonts w:ascii="Times New Roman" w:hAnsi="Times New Roman" w:cs="Times New Roman"/>
          <w:sz w:val="26"/>
          <w:szCs w:val="26"/>
        </w:rPr>
        <w:t>о</w:t>
      </w:r>
      <w:r w:rsidRPr="00B56B15">
        <w:rPr>
          <w:rFonts w:ascii="Times New Roman" w:hAnsi="Times New Roman" w:cs="Times New Roman"/>
          <w:sz w:val="26"/>
          <w:szCs w:val="26"/>
        </w:rPr>
        <w:t>го общего, основного общего и среднего общего образования за подготовку в</w:t>
      </w:r>
      <w:r w:rsidRPr="00B56B15">
        <w:rPr>
          <w:rFonts w:ascii="Times New Roman" w:hAnsi="Times New Roman" w:cs="Times New Roman"/>
          <w:sz w:val="26"/>
          <w:szCs w:val="26"/>
        </w:rPr>
        <w:t>ы</w:t>
      </w:r>
      <w:r w:rsidRPr="00B56B15">
        <w:rPr>
          <w:rFonts w:ascii="Times New Roman" w:hAnsi="Times New Roman" w:cs="Times New Roman"/>
          <w:sz w:val="26"/>
          <w:szCs w:val="26"/>
        </w:rPr>
        <w:t>пускников общеобразовательных организаций, получивших по результатам Един</w:t>
      </w:r>
      <w:r w:rsidRPr="00B56B15">
        <w:rPr>
          <w:rFonts w:ascii="Times New Roman" w:hAnsi="Times New Roman" w:cs="Times New Roman"/>
          <w:sz w:val="26"/>
          <w:szCs w:val="26"/>
        </w:rPr>
        <w:t>о</w:t>
      </w:r>
      <w:r w:rsidRPr="00B56B15">
        <w:rPr>
          <w:rFonts w:ascii="Times New Roman" w:hAnsi="Times New Roman" w:cs="Times New Roman"/>
          <w:sz w:val="26"/>
          <w:szCs w:val="26"/>
        </w:rPr>
        <w:t>го государственного экзамена по общеобразовательным предметам от 80 до 100 баллов устанавливается единовременная выплата за каждый класс учителя текущ</w:t>
      </w:r>
      <w:r w:rsidRPr="00B56B15">
        <w:rPr>
          <w:rFonts w:ascii="Times New Roman" w:hAnsi="Times New Roman" w:cs="Times New Roman"/>
          <w:sz w:val="26"/>
          <w:szCs w:val="26"/>
        </w:rPr>
        <w:t>е</w:t>
      </w:r>
      <w:r w:rsidRPr="00B56B15">
        <w:rPr>
          <w:rFonts w:ascii="Times New Roman" w:hAnsi="Times New Roman" w:cs="Times New Roman"/>
          <w:sz w:val="26"/>
          <w:szCs w:val="26"/>
        </w:rPr>
        <w:t>го года обучения (при наличии в классе не менее одного указанного результата).</w:t>
      </w:r>
      <w:proofErr w:type="gramEnd"/>
      <w:r w:rsidRPr="00B56B15">
        <w:rPr>
          <w:rFonts w:ascii="Times New Roman" w:hAnsi="Times New Roman" w:cs="Times New Roman"/>
          <w:sz w:val="26"/>
          <w:szCs w:val="26"/>
        </w:rPr>
        <w:t xml:space="preserve"> Размер выплаты определяется организациями образования самостоятельно в пр</w:t>
      </w:r>
      <w:r w:rsidRPr="00B56B15">
        <w:rPr>
          <w:rFonts w:ascii="Times New Roman" w:hAnsi="Times New Roman" w:cs="Times New Roman"/>
          <w:sz w:val="26"/>
          <w:szCs w:val="26"/>
        </w:rPr>
        <w:t>е</w:t>
      </w:r>
      <w:r w:rsidRPr="00B56B15">
        <w:rPr>
          <w:rFonts w:ascii="Times New Roman" w:hAnsi="Times New Roman" w:cs="Times New Roman"/>
          <w:sz w:val="26"/>
          <w:szCs w:val="26"/>
        </w:rPr>
        <w:t>делах утвержденного планового фонда оплаты труда соответствующей организ</w:t>
      </w:r>
      <w:r w:rsidRPr="00B56B15">
        <w:rPr>
          <w:rFonts w:ascii="Times New Roman" w:hAnsi="Times New Roman" w:cs="Times New Roman"/>
          <w:sz w:val="26"/>
          <w:szCs w:val="26"/>
        </w:rPr>
        <w:t>а</w:t>
      </w:r>
      <w:r w:rsidRPr="00B56B15">
        <w:rPr>
          <w:rFonts w:ascii="Times New Roman" w:hAnsi="Times New Roman" w:cs="Times New Roman"/>
          <w:sz w:val="26"/>
          <w:szCs w:val="26"/>
        </w:rPr>
        <w:t>ции и фиксируется в установленном порядке в локальном нормативном акте</w:t>
      </w:r>
      <w:r w:rsidR="00132D86">
        <w:rPr>
          <w:rFonts w:ascii="Times New Roman" w:hAnsi="Times New Roman" w:cs="Times New Roman"/>
          <w:sz w:val="26"/>
          <w:szCs w:val="26"/>
        </w:rPr>
        <w:t>.</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Выплаты производятся не позднее 1 декабря текущего года, с применением районного коэффициента и процентной надбавки к заработной плате за стаж раб</w:t>
      </w:r>
      <w:r w:rsidRPr="00B56B15">
        <w:rPr>
          <w:rFonts w:ascii="Times New Roman" w:hAnsi="Times New Roman" w:cs="Times New Roman"/>
          <w:sz w:val="26"/>
          <w:szCs w:val="26"/>
        </w:rPr>
        <w:t>о</w:t>
      </w:r>
      <w:r w:rsidRPr="00B56B15">
        <w:rPr>
          <w:rFonts w:ascii="Times New Roman" w:hAnsi="Times New Roman" w:cs="Times New Roman"/>
          <w:sz w:val="26"/>
          <w:szCs w:val="26"/>
        </w:rPr>
        <w:t>ты в районах Крайнего Севера и</w:t>
      </w:r>
      <w:r w:rsidR="00A2199B">
        <w:rPr>
          <w:rFonts w:ascii="Times New Roman" w:hAnsi="Times New Roman" w:cs="Times New Roman"/>
          <w:sz w:val="26"/>
          <w:szCs w:val="26"/>
        </w:rPr>
        <w:t xml:space="preserve"> приравненных к ним местностях.</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xml:space="preserve">5.2. Единовременные выплаты за подготовку призеров и </w:t>
      </w:r>
      <w:proofErr w:type="gramStart"/>
      <w:r w:rsidRPr="00B56B15">
        <w:rPr>
          <w:rFonts w:ascii="Times New Roman" w:hAnsi="Times New Roman" w:cs="Times New Roman"/>
          <w:sz w:val="26"/>
          <w:szCs w:val="26"/>
        </w:rPr>
        <w:t>победителей</w:t>
      </w:r>
      <w:proofErr w:type="gramEnd"/>
      <w:r w:rsidRPr="00B56B15">
        <w:rPr>
          <w:rFonts w:ascii="Times New Roman" w:hAnsi="Times New Roman" w:cs="Times New Roman"/>
          <w:sz w:val="26"/>
          <w:szCs w:val="26"/>
        </w:rPr>
        <w:t xml:space="preserve"> Ре</w:t>
      </w:r>
      <w:r w:rsidRPr="00B56B15">
        <w:rPr>
          <w:rFonts w:ascii="Times New Roman" w:hAnsi="Times New Roman" w:cs="Times New Roman"/>
          <w:sz w:val="26"/>
          <w:szCs w:val="26"/>
        </w:rPr>
        <w:t>с</w:t>
      </w:r>
      <w:r w:rsidRPr="00B56B15">
        <w:rPr>
          <w:rFonts w:ascii="Times New Roman" w:hAnsi="Times New Roman" w:cs="Times New Roman"/>
          <w:sz w:val="26"/>
          <w:szCs w:val="26"/>
        </w:rPr>
        <w:t>публиканских и Всероссийских этапов олимпиад школьников устанавливаются учителям организаций образования, реализующих программу начального общего, основного общего и среднего общего образования:</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lastRenderedPageBreak/>
        <w:t>- за подготовку призеров Республиканс</w:t>
      </w:r>
      <w:r w:rsidR="00BD4518">
        <w:rPr>
          <w:rFonts w:ascii="Times New Roman" w:hAnsi="Times New Roman" w:cs="Times New Roman"/>
          <w:sz w:val="26"/>
          <w:szCs w:val="26"/>
        </w:rPr>
        <w:t>кого этапа олимпиады школьников</w:t>
      </w:r>
      <w:r w:rsidRPr="00B56B15">
        <w:rPr>
          <w:rFonts w:ascii="Times New Roman" w:hAnsi="Times New Roman" w:cs="Times New Roman"/>
          <w:sz w:val="26"/>
          <w:szCs w:val="26"/>
        </w:rPr>
        <w:t xml:space="preserve">  - в размере не менее 3000 рублей за каждого призера;</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за подготовку победителей Республиканского этапа олимпиады школьн</w:t>
      </w:r>
      <w:r w:rsidRPr="00B56B15">
        <w:rPr>
          <w:rFonts w:ascii="Times New Roman" w:hAnsi="Times New Roman" w:cs="Times New Roman"/>
          <w:sz w:val="26"/>
          <w:szCs w:val="26"/>
        </w:rPr>
        <w:t>и</w:t>
      </w:r>
      <w:r w:rsidRPr="00B56B15">
        <w:rPr>
          <w:rFonts w:ascii="Times New Roman" w:hAnsi="Times New Roman" w:cs="Times New Roman"/>
          <w:sz w:val="26"/>
          <w:szCs w:val="26"/>
        </w:rPr>
        <w:t>ков - в размере не менее 5000 рублей за каждого победителя и призера;</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за подготовку победителей Всероссийск</w:t>
      </w:r>
      <w:r w:rsidR="00A509E8">
        <w:rPr>
          <w:rFonts w:ascii="Times New Roman" w:hAnsi="Times New Roman" w:cs="Times New Roman"/>
          <w:sz w:val="26"/>
          <w:szCs w:val="26"/>
        </w:rPr>
        <w:t xml:space="preserve">ого этапа олимпиады школьников </w:t>
      </w:r>
      <w:r w:rsidRPr="00B56B15">
        <w:rPr>
          <w:rFonts w:ascii="Times New Roman" w:hAnsi="Times New Roman" w:cs="Times New Roman"/>
          <w:sz w:val="26"/>
          <w:szCs w:val="26"/>
        </w:rPr>
        <w:t>- в размере не менее 7000 рублей за каждого победителя.</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w:t>
      </w:r>
      <w:r w:rsidR="00A2199B">
        <w:rPr>
          <w:rFonts w:ascii="Times New Roman" w:hAnsi="Times New Roman" w:cs="Times New Roman"/>
          <w:sz w:val="26"/>
          <w:szCs w:val="26"/>
        </w:rPr>
        <w:t xml:space="preserve"> прира</w:t>
      </w:r>
      <w:r w:rsidR="00A2199B">
        <w:rPr>
          <w:rFonts w:ascii="Times New Roman" w:hAnsi="Times New Roman" w:cs="Times New Roman"/>
          <w:sz w:val="26"/>
          <w:szCs w:val="26"/>
        </w:rPr>
        <w:t>в</w:t>
      </w:r>
      <w:r w:rsidR="00A2199B">
        <w:rPr>
          <w:rFonts w:ascii="Times New Roman" w:hAnsi="Times New Roman" w:cs="Times New Roman"/>
          <w:sz w:val="26"/>
          <w:szCs w:val="26"/>
        </w:rPr>
        <w:t>ненных к ним местностях.</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 xml:space="preserve">6. Единовременные </w:t>
      </w:r>
      <w:proofErr w:type="gramStart"/>
      <w:r w:rsidRPr="00B56B15">
        <w:rPr>
          <w:rFonts w:ascii="Times New Roman" w:hAnsi="Times New Roman" w:cs="Times New Roman"/>
          <w:sz w:val="26"/>
          <w:szCs w:val="26"/>
        </w:rPr>
        <w:t>выплаты</w:t>
      </w:r>
      <w:proofErr w:type="gramEnd"/>
      <w:r w:rsidRPr="00B56B15">
        <w:rPr>
          <w:rFonts w:ascii="Times New Roman" w:hAnsi="Times New Roman" w:cs="Times New Roman"/>
          <w:sz w:val="26"/>
          <w:szCs w:val="26"/>
        </w:rPr>
        <w:t xml:space="preserve"> указанные в п. 5 настоящего раздела  устана</w:t>
      </w:r>
      <w:r w:rsidRPr="00B56B15">
        <w:rPr>
          <w:rFonts w:ascii="Times New Roman" w:hAnsi="Times New Roman" w:cs="Times New Roman"/>
          <w:sz w:val="26"/>
          <w:szCs w:val="26"/>
        </w:rPr>
        <w:t>в</w:t>
      </w:r>
      <w:r w:rsidRPr="00B56B15">
        <w:rPr>
          <w:rFonts w:ascii="Times New Roman" w:hAnsi="Times New Roman" w:cs="Times New Roman"/>
          <w:sz w:val="26"/>
          <w:szCs w:val="26"/>
        </w:rPr>
        <w:t>ливаются работникам только по тому месту работы, где работником были подг</w:t>
      </w:r>
      <w:r w:rsidRPr="00B56B15">
        <w:rPr>
          <w:rFonts w:ascii="Times New Roman" w:hAnsi="Times New Roman" w:cs="Times New Roman"/>
          <w:sz w:val="26"/>
          <w:szCs w:val="26"/>
        </w:rPr>
        <w:t>о</w:t>
      </w:r>
      <w:r w:rsidRPr="00B56B15">
        <w:rPr>
          <w:rFonts w:ascii="Times New Roman" w:hAnsi="Times New Roman" w:cs="Times New Roman"/>
          <w:sz w:val="26"/>
          <w:szCs w:val="26"/>
        </w:rPr>
        <w:t>товлены  выпускники, получившие по результатам Единого государственного э</w:t>
      </w:r>
      <w:r w:rsidRPr="00B56B15">
        <w:rPr>
          <w:rFonts w:ascii="Times New Roman" w:hAnsi="Times New Roman" w:cs="Times New Roman"/>
          <w:sz w:val="26"/>
          <w:szCs w:val="26"/>
        </w:rPr>
        <w:t>к</w:t>
      </w:r>
      <w:r w:rsidRPr="00B56B15">
        <w:rPr>
          <w:rFonts w:ascii="Times New Roman" w:hAnsi="Times New Roman" w:cs="Times New Roman"/>
          <w:sz w:val="26"/>
          <w:szCs w:val="26"/>
        </w:rPr>
        <w:t>замена по общеобразовательным предметам от 80 до 100 баллов, а также призеры и победители Республиканских и Всероссийс</w:t>
      </w:r>
      <w:r w:rsidR="00A2199B">
        <w:rPr>
          <w:rFonts w:ascii="Times New Roman" w:hAnsi="Times New Roman" w:cs="Times New Roman"/>
          <w:sz w:val="26"/>
          <w:szCs w:val="26"/>
        </w:rPr>
        <w:t>ких этапов олимпиад школьников.</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7. Доплаты работникам за качество выполняемых работ по иным основан</w:t>
      </w:r>
      <w:r w:rsidRPr="00B56B15">
        <w:rPr>
          <w:rFonts w:ascii="Times New Roman" w:hAnsi="Times New Roman" w:cs="Times New Roman"/>
          <w:sz w:val="26"/>
          <w:szCs w:val="26"/>
        </w:rPr>
        <w:t>и</w:t>
      </w:r>
      <w:r w:rsidRPr="00B56B15">
        <w:rPr>
          <w:rFonts w:ascii="Times New Roman" w:hAnsi="Times New Roman" w:cs="Times New Roman"/>
          <w:sz w:val="26"/>
          <w:szCs w:val="26"/>
        </w:rPr>
        <w:t>ям, могут быть предусмотрены в локально</w:t>
      </w:r>
      <w:r w:rsidR="00A2199B">
        <w:rPr>
          <w:rFonts w:ascii="Times New Roman" w:hAnsi="Times New Roman" w:cs="Times New Roman"/>
          <w:sz w:val="26"/>
          <w:szCs w:val="26"/>
        </w:rPr>
        <w:t>м нормативном акте организации.</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8. В организациях образования надбавки за выслугу лет устанавливаются р</w:t>
      </w:r>
      <w:r w:rsidRPr="00B56B15">
        <w:rPr>
          <w:rFonts w:ascii="Times New Roman" w:hAnsi="Times New Roman" w:cs="Times New Roman"/>
          <w:sz w:val="26"/>
          <w:szCs w:val="26"/>
        </w:rPr>
        <w:t>у</w:t>
      </w:r>
      <w:r w:rsidRPr="00B56B15">
        <w:rPr>
          <w:rFonts w:ascii="Times New Roman" w:hAnsi="Times New Roman" w:cs="Times New Roman"/>
          <w:sz w:val="26"/>
          <w:szCs w:val="26"/>
        </w:rPr>
        <w:t>ководителям, специалистам, другим служащим, высококвалифицированным раб</w:t>
      </w:r>
      <w:r w:rsidRPr="00B56B15">
        <w:rPr>
          <w:rFonts w:ascii="Times New Roman" w:hAnsi="Times New Roman" w:cs="Times New Roman"/>
          <w:sz w:val="26"/>
          <w:szCs w:val="26"/>
        </w:rPr>
        <w:t>о</w:t>
      </w:r>
      <w:r w:rsidRPr="00B56B15">
        <w:rPr>
          <w:rFonts w:ascii="Times New Roman" w:hAnsi="Times New Roman" w:cs="Times New Roman"/>
          <w:sz w:val="26"/>
          <w:szCs w:val="26"/>
        </w:rPr>
        <w:t>чим, а также  работникам, занимающим должности, которым для выполнения св</w:t>
      </w:r>
      <w:r w:rsidRPr="00B56B15">
        <w:rPr>
          <w:rFonts w:ascii="Times New Roman" w:hAnsi="Times New Roman" w:cs="Times New Roman"/>
          <w:sz w:val="26"/>
          <w:szCs w:val="26"/>
        </w:rPr>
        <w:t>о</w:t>
      </w:r>
      <w:r w:rsidRPr="00B56B15">
        <w:rPr>
          <w:rFonts w:ascii="Times New Roman" w:hAnsi="Times New Roman" w:cs="Times New Roman"/>
          <w:sz w:val="26"/>
          <w:szCs w:val="26"/>
        </w:rPr>
        <w:t>их должностных обязанностей требуется среднее специальное или среднее профе</w:t>
      </w:r>
      <w:r w:rsidRPr="00B56B15">
        <w:rPr>
          <w:rFonts w:ascii="Times New Roman" w:hAnsi="Times New Roman" w:cs="Times New Roman"/>
          <w:sz w:val="26"/>
          <w:szCs w:val="26"/>
        </w:rPr>
        <w:t>с</w:t>
      </w:r>
      <w:r w:rsidRPr="00B56B15">
        <w:rPr>
          <w:rFonts w:ascii="Times New Roman" w:hAnsi="Times New Roman" w:cs="Times New Roman"/>
          <w:sz w:val="26"/>
          <w:szCs w:val="26"/>
        </w:rPr>
        <w:t>сиональное образование, в следующих размерах:</w:t>
      </w:r>
    </w:p>
    <w:p w:rsidR="00B56B15" w:rsidRPr="00B56B15" w:rsidRDefault="00B56B15" w:rsidP="00B56B15">
      <w:pPr>
        <w:pStyle w:val="ConsPlusNormal"/>
        <w:rPr>
          <w:rFonts w:ascii="Times New Roman" w:hAnsi="Times New Roman" w:cs="Times New Roman"/>
          <w:sz w:val="26"/>
          <w:szCs w:val="26"/>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784"/>
      </w:tblGrid>
      <w:tr w:rsidR="00B56B15" w:rsidRPr="00B56B15" w:rsidTr="00AE1D87">
        <w:trPr>
          <w:trHeight w:val="770"/>
          <w:tblHeader/>
        </w:trPr>
        <w:tc>
          <w:tcPr>
            <w:tcW w:w="3855" w:type="dxa"/>
            <w:vAlign w:val="center"/>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Стаж работы</w:t>
            </w:r>
          </w:p>
        </w:tc>
        <w:tc>
          <w:tcPr>
            <w:tcW w:w="5784" w:type="dxa"/>
            <w:vAlign w:val="center"/>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Размер надбавки, в процентах к должностному окладу (ставке заработной платы)</w:t>
            </w:r>
          </w:p>
        </w:tc>
      </w:tr>
      <w:tr w:rsidR="00B56B15" w:rsidRPr="00B56B15" w:rsidTr="00AE1D87">
        <w:tc>
          <w:tcPr>
            <w:tcW w:w="3855"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свыше 1 года</w:t>
            </w:r>
          </w:p>
        </w:tc>
        <w:tc>
          <w:tcPr>
            <w:tcW w:w="5784"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5</w:t>
            </w:r>
          </w:p>
        </w:tc>
      </w:tr>
      <w:tr w:rsidR="00B56B15" w:rsidRPr="00B56B15" w:rsidTr="00AE1D87">
        <w:tc>
          <w:tcPr>
            <w:tcW w:w="3855"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от 5 до 10 лет</w:t>
            </w:r>
          </w:p>
        </w:tc>
        <w:tc>
          <w:tcPr>
            <w:tcW w:w="5784"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10</w:t>
            </w:r>
          </w:p>
        </w:tc>
      </w:tr>
      <w:tr w:rsidR="00B56B15" w:rsidRPr="00B56B15" w:rsidTr="00AE1D87">
        <w:tc>
          <w:tcPr>
            <w:tcW w:w="3855"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от 10 до 15 лет</w:t>
            </w:r>
          </w:p>
        </w:tc>
        <w:tc>
          <w:tcPr>
            <w:tcW w:w="5784"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15</w:t>
            </w:r>
          </w:p>
        </w:tc>
      </w:tr>
      <w:tr w:rsidR="00B56B15" w:rsidRPr="00B56B15" w:rsidTr="00AE1D87">
        <w:tc>
          <w:tcPr>
            <w:tcW w:w="3855"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свыше 15 лет</w:t>
            </w:r>
          </w:p>
        </w:tc>
        <w:tc>
          <w:tcPr>
            <w:tcW w:w="5784" w:type="dxa"/>
          </w:tcPr>
          <w:p w:rsidR="00B56B15" w:rsidRPr="00B56B15" w:rsidRDefault="00B56B15" w:rsidP="00AE1D87">
            <w:pPr>
              <w:pStyle w:val="ConsPlusNormal"/>
              <w:contextualSpacing/>
              <w:jc w:val="center"/>
              <w:rPr>
                <w:rFonts w:ascii="Times New Roman" w:hAnsi="Times New Roman" w:cs="Times New Roman"/>
                <w:sz w:val="26"/>
                <w:szCs w:val="26"/>
              </w:rPr>
            </w:pPr>
            <w:r w:rsidRPr="00B56B15">
              <w:rPr>
                <w:rFonts w:ascii="Times New Roman" w:hAnsi="Times New Roman" w:cs="Times New Roman"/>
                <w:sz w:val="26"/>
                <w:szCs w:val="26"/>
              </w:rPr>
              <w:t>20</w:t>
            </w:r>
          </w:p>
        </w:tc>
      </w:tr>
    </w:tbl>
    <w:p w:rsidR="00B56B15" w:rsidRPr="00B56B15" w:rsidRDefault="00B56B15" w:rsidP="00B56B15">
      <w:pPr>
        <w:pStyle w:val="ConsPlusNormal"/>
        <w:jc w:val="both"/>
        <w:rPr>
          <w:rFonts w:ascii="Times New Roman" w:hAnsi="Times New Roman" w:cs="Times New Roman"/>
          <w:sz w:val="26"/>
          <w:szCs w:val="26"/>
        </w:rPr>
      </w:pP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Надбавки за выслугу лет устанавливаются, в том числе, руководителям, сп</w:t>
      </w:r>
      <w:r w:rsidRPr="00B56B15">
        <w:rPr>
          <w:rFonts w:ascii="Times New Roman" w:hAnsi="Times New Roman" w:cs="Times New Roman"/>
          <w:sz w:val="26"/>
          <w:szCs w:val="26"/>
        </w:rPr>
        <w:t>е</w:t>
      </w:r>
      <w:r w:rsidRPr="00B56B15">
        <w:rPr>
          <w:rFonts w:ascii="Times New Roman" w:hAnsi="Times New Roman" w:cs="Times New Roman"/>
          <w:sz w:val="26"/>
          <w:szCs w:val="26"/>
        </w:rPr>
        <w:t>циалистам, другим служащим, высококвалифицированным рабочим, а также р</w:t>
      </w:r>
      <w:r w:rsidRPr="00B56B15">
        <w:rPr>
          <w:rFonts w:ascii="Times New Roman" w:hAnsi="Times New Roman" w:cs="Times New Roman"/>
          <w:sz w:val="26"/>
          <w:szCs w:val="26"/>
        </w:rPr>
        <w:t>а</w:t>
      </w:r>
      <w:r w:rsidRPr="00B56B15">
        <w:rPr>
          <w:rFonts w:ascii="Times New Roman" w:hAnsi="Times New Roman" w:cs="Times New Roman"/>
          <w:sz w:val="26"/>
          <w:szCs w:val="26"/>
        </w:rPr>
        <w:t>ботникам, занимающим должности, которым для выполнения своих должностных обязанностей требуется среднее специальное или среднее профессиональное обр</w:t>
      </w:r>
      <w:r w:rsidRPr="00B56B15">
        <w:rPr>
          <w:rFonts w:ascii="Times New Roman" w:hAnsi="Times New Roman" w:cs="Times New Roman"/>
          <w:sz w:val="26"/>
          <w:szCs w:val="26"/>
        </w:rPr>
        <w:t>а</w:t>
      </w:r>
      <w:r w:rsidRPr="00B56B15">
        <w:rPr>
          <w:rFonts w:ascii="Times New Roman" w:hAnsi="Times New Roman" w:cs="Times New Roman"/>
          <w:sz w:val="26"/>
          <w:szCs w:val="26"/>
        </w:rPr>
        <w:t>зование, работающим в Организациях на условиях совместительства, а также поч</w:t>
      </w:r>
      <w:r w:rsidRPr="00B56B15">
        <w:rPr>
          <w:rFonts w:ascii="Times New Roman" w:hAnsi="Times New Roman" w:cs="Times New Roman"/>
          <w:sz w:val="26"/>
          <w:szCs w:val="26"/>
        </w:rPr>
        <w:t>а</w:t>
      </w:r>
      <w:r w:rsidRPr="00B56B15">
        <w:rPr>
          <w:rFonts w:ascii="Times New Roman" w:hAnsi="Times New Roman" w:cs="Times New Roman"/>
          <w:sz w:val="26"/>
          <w:szCs w:val="26"/>
        </w:rPr>
        <w:t>совой оплаты труда.</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Надбавки за выслугу лет не устанавливаются молодым специалистам, им</w:t>
      </w:r>
      <w:r w:rsidRPr="00B56B15">
        <w:rPr>
          <w:rFonts w:ascii="Times New Roman" w:hAnsi="Times New Roman" w:cs="Times New Roman"/>
          <w:sz w:val="26"/>
          <w:szCs w:val="26"/>
        </w:rPr>
        <w:t>е</w:t>
      </w:r>
      <w:r w:rsidRPr="00B56B15">
        <w:rPr>
          <w:rFonts w:ascii="Times New Roman" w:hAnsi="Times New Roman" w:cs="Times New Roman"/>
          <w:sz w:val="26"/>
          <w:szCs w:val="26"/>
        </w:rPr>
        <w:t xml:space="preserve">ющим доплату в соответствии с </w:t>
      </w:r>
      <w:hyperlink w:anchor="P859" w:history="1">
        <w:r w:rsidRPr="00B56B15">
          <w:rPr>
            <w:rFonts w:ascii="Times New Roman" w:hAnsi="Times New Roman" w:cs="Times New Roman"/>
            <w:sz w:val="26"/>
            <w:szCs w:val="26"/>
          </w:rPr>
          <w:t xml:space="preserve">пунктом </w:t>
        </w:r>
      </w:hyperlink>
      <w:r w:rsidRPr="00B56B15">
        <w:rPr>
          <w:rFonts w:ascii="Times New Roman" w:hAnsi="Times New Roman" w:cs="Times New Roman"/>
          <w:sz w:val="26"/>
          <w:szCs w:val="26"/>
        </w:rPr>
        <w:t xml:space="preserve">4 </w:t>
      </w:r>
      <w:r w:rsidR="005B628B">
        <w:rPr>
          <w:rFonts w:ascii="Times New Roman" w:hAnsi="Times New Roman" w:cs="Times New Roman"/>
          <w:sz w:val="26"/>
          <w:szCs w:val="26"/>
        </w:rPr>
        <w:t>раздела 4</w:t>
      </w:r>
      <w:r w:rsidRPr="00B56B15">
        <w:rPr>
          <w:rFonts w:ascii="Times New Roman" w:hAnsi="Times New Roman" w:cs="Times New Roman"/>
          <w:sz w:val="26"/>
          <w:szCs w:val="26"/>
        </w:rPr>
        <w:t xml:space="preserve"> настоящего </w:t>
      </w:r>
      <w:r w:rsidR="00EB466C">
        <w:rPr>
          <w:rFonts w:ascii="Times New Roman" w:hAnsi="Times New Roman" w:cs="Times New Roman"/>
          <w:sz w:val="26"/>
          <w:szCs w:val="26"/>
        </w:rPr>
        <w:t>постановления</w:t>
      </w:r>
      <w:r w:rsidRPr="00B56B15">
        <w:rPr>
          <w:rFonts w:ascii="Times New Roman" w:hAnsi="Times New Roman" w:cs="Times New Roman"/>
          <w:sz w:val="26"/>
          <w:szCs w:val="26"/>
        </w:rPr>
        <w:t>.</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lastRenderedPageBreak/>
        <w:t>8.1. В стаж работы, дающий право на получение ежемесячной надбавки за выслугу лет, включаются следующие периоды:</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1) период работы в государственных и муниципальных организациях на р</w:t>
      </w:r>
      <w:r w:rsidRPr="00B56B15">
        <w:rPr>
          <w:rFonts w:ascii="Times New Roman" w:hAnsi="Times New Roman" w:cs="Times New Roman"/>
          <w:sz w:val="26"/>
          <w:szCs w:val="26"/>
        </w:rPr>
        <w:t>у</w:t>
      </w:r>
      <w:r w:rsidRPr="00B56B15">
        <w:rPr>
          <w:rFonts w:ascii="Times New Roman" w:hAnsi="Times New Roman" w:cs="Times New Roman"/>
          <w:sz w:val="26"/>
          <w:szCs w:val="26"/>
        </w:rPr>
        <w:t>ководящих должностях, должностях специалистов и других служащих;</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2) период работы в государственных и муниципальных организациях выс</w:t>
      </w:r>
      <w:r w:rsidRPr="00B56B15">
        <w:rPr>
          <w:rFonts w:ascii="Times New Roman" w:hAnsi="Times New Roman" w:cs="Times New Roman"/>
          <w:sz w:val="26"/>
          <w:szCs w:val="26"/>
        </w:rPr>
        <w:t>о</w:t>
      </w:r>
      <w:r w:rsidRPr="00B56B15">
        <w:rPr>
          <w:rFonts w:ascii="Times New Roman" w:hAnsi="Times New Roman" w:cs="Times New Roman"/>
          <w:sz w:val="26"/>
          <w:szCs w:val="26"/>
        </w:rPr>
        <w:t>коквалифицированными рабочими, оплата труда которых осуществлялась исходя из повышенных разрядов;</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3) период работы в централизованных бухгалтериях при органах исполн</w:t>
      </w:r>
      <w:r w:rsidRPr="00B56B15">
        <w:rPr>
          <w:rFonts w:ascii="Times New Roman" w:hAnsi="Times New Roman" w:cs="Times New Roman"/>
          <w:sz w:val="26"/>
          <w:szCs w:val="26"/>
        </w:rPr>
        <w:t>и</w:t>
      </w:r>
      <w:r w:rsidRPr="00B56B15">
        <w:rPr>
          <w:rFonts w:ascii="Times New Roman" w:hAnsi="Times New Roman" w:cs="Times New Roman"/>
          <w:sz w:val="26"/>
          <w:szCs w:val="26"/>
        </w:rPr>
        <w:t>тельной власти и местного самоуправления Республики Коми на руководящих должностях, должностях специалистов и других служащих;</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4) период работы на государственной гражданской и муниципальной слу</w:t>
      </w:r>
      <w:r w:rsidRPr="00B56B15">
        <w:rPr>
          <w:rFonts w:ascii="Times New Roman" w:hAnsi="Times New Roman" w:cs="Times New Roman"/>
          <w:sz w:val="26"/>
          <w:szCs w:val="26"/>
        </w:rPr>
        <w:t>ж</w:t>
      </w:r>
      <w:r w:rsidRPr="00B56B15">
        <w:rPr>
          <w:rFonts w:ascii="Times New Roman" w:hAnsi="Times New Roman" w:cs="Times New Roman"/>
          <w:sz w:val="26"/>
          <w:szCs w:val="26"/>
        </w:rPr>
        <w:t>бе;</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5) период работы до 1 января 1992 года на руководящих должностях, дол</w:t>
      </w:r>
      <w:r w:rsidRPr="00B56B15">
        <w:rPr>
          <w:rFonts w:ascii="Times New Roman" w:hAnsi="Times New Roman" w:cs="Times New Roman"/>
          <w:sz w:val="26"/>
          <w:szCs w:val="26"/>
        </w:rPr>
        <w:t>ж</w:t>
      </w:r>
      <w:r w:rsidRPr="00B56B15">
        <w:rPr>
          <w:rFonts w:ascii="Times New Roman" w:hAnsi="Times New Roman" w:cs="Times New Roman"/>
          <w:sz w:val="26"/>
          <w:szCs w:val="26"/>
        </w:rPr>
        <w:t>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B56B15" w:rsidRPr="00B56B15" w:rsidRDefault="00B56B15" w:rsidP="00B56B15">
      <w:pPr>
        <w:pStyle w:val="ConsPlusNormal"/>
        <w:ind w:firstLine="709"/>
        <w:contextualSpacing/>
        <w:jc w:val="both"/>
        <w:rPr>
          <w:rFonts w:ascii="Times New Roman" w:hAnsi="Times New Roman" w:cs="Times New Roman"/>
          <w:sz w:val="26"/>
          <w:szCs w:val="26"/>
        </w:rPr>
      </w:pPr>
      <w:proofErr w:type="gramStart"/>
      <w:r w:rsidRPr="00B56B15">
        <w:rPr>
          <w:rFonts w:ascii="Times New Roman" w:hAnsi="Times New Roman" w:cs="Times New Roman"/>
          <w:sz w:val="26"/>
          <w:szCs w:val="26"/>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w:t>
      </w:r>
      <w:r w:rsidRPr="00B56B15">
        <w:rPr>
          <w:rFonts w:ascii="Times New Roman" w:hAnsi="Times New Roman" w:cs="Times New Roman"/>
          <w:sz w:val="26"/>
          <w:szCs w:val="26"/>
        </w:rPr>
        <w:t>я</w:t>
      </w:r>
      <w:r w:rsidRPr="00B56B15">
        <w:rPr>
          <w:rFonts w:ascii="Times New Roman" w:hAnsi="Times New Roman" w:cs="Times New Roman"/>
          <w:sz w:val="26"/>
          <w:szCs w:val="26"/>
        </w:rPr>
        <w:t>занности военной службы в условиях чрезвычайного положения и при вооруже</w:t>
      </w:r>
      <w:r w:rsidRPr="00B56B15">
        <w:rPr>
          <w:rFonts w:ascii="Times New Roman" w:hAnsi="Times New Roman" w:cs="Times New Roman"/>
          <w:sz w:val="26"/>
          <w:szCs w:val="26"/>
        </w:rPr>
        <w:t>н</w:t>
      </w:r>
      <w:r w:rsidRPr="00B56B15">
        <w:rPr>
          <w:rFonts w:ascii="Times New Roman" w:hAnsi="Times New Roman" w:cs="Times New Roman"/>
          <w:sz w:val="26"/>
          <w:szCs w:val="26"/>
        </w:rPr>
        <w:t>ных конфликтах, и гражданам, общая продолжительность военной службы кот</w:t>
      </w:r>
      <w:r w:rsidRPr="00B56B15">
        <w:rPr>
          <w:rFonts w:ascii="Times New Roman" w:hAnsi="Times New Roman" w:cs="Times New Roman"/>
          <w:sz w:val="26"/>
          <w:szCs w:val="26"/>
        </w:rPr>
        <w:t>о</w:t>
      </w:r>
      <w:r w:rsidRPr="00B56B15">
        <w:rPr>
          <w:rFonts w:ascii="Times New Roman" w:hAnsi="Times New Roman" w:cs="Times New Roman"/>
          <w:sz w:val="26"/>
          <w:szCs w:val="26"/>
        </w:rPr>
        <w:t>рых в льготном исчислении составляет 25 лет и более, - независимо от</w:t>
      </w:r>
      <w:proofErr w:type="gramEnd"/>
      <w:r w:rsidRPr="00B56B15">
        <w:rPr>
          <w:rFonts w:ascii="Times New Roman" w:hAnsi="Times New Roman" w:cs="Times New Roman"/>
          <w:sz w:val="26"/>
          <w:szCs w:val="26"/>
        </w:rPr>
        <w:t xml:space="preserve"> продолж</w:t>
      </w:r>
      <w:r w:rsidRPr="00B56B15">
        <w:rPr>
          <w:rFonts w:ascii="Times New Roman" w:hAnsi="Times New Roman" w:cs="Times New Roman"/>
          <w:sz w:val="26"/>
          <w:szCs w:val="26"/>
        </w:rPr>
        <w:t>и</w:t>
      </w:r>
      <w:r w:rsidRPr="00B56B15">
        <w:rPr>
          <w:rFonts w:ascii="Times New Roman" w:hAnsi="Times New Roman" w:cs="Times New Roman"/>
          <w:sz w:val="26"/>
          <w:szCs w:val="26"/>
        </w:rPr>
        <w:t>тельности перерыва.</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8.2.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8.3. Работникам организаций образования, выполняющим педагогическую и (или) преподавательскую работу, надбавка за выслугу лет исчисляется пропорци</w:t>
      </w:r>
      <w:r w:rsidRPr="00B56B15">
        <w:rPr>
          <w:rFonts w:ascii="Times New Roman" w:hAnsi="Times New Roman" w:cs="Times New Roman"/>
          <w:sz w:val="26"/>
          <w:szCs w:val="26"/>
        </w:rPr>
        <w:t>о</w:t>
      </w:r>
      <w:r w:rsidRPr="00B56B15">
        <w:rPr>
          <w:rFonts w:ascii="Times New Roman" w:hAnsi="Times New Roman" w:cs="Times New Roman"/>
          <w:sz w:val="26"/>
          <w:szCs w:val="26"/>
        </w:rPr>
        <w:t>нально объему учебной нагрузки.</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8.4. Основным документом для определения стажа работы, дающего право на получение надбавки за выслугу лет, является трудовая книжка. В качестве д</w:t>
      </w:r>
      <w:r w:rsidRPr="00B56B15">
        <w:rPr>
          <w:rFonts w:ascii="Times New Roman" w:hAnsi="Times New Roman" w:cs="Times New Roman"/>
          <w:sz w:val="26"/>
          <w:szCs w:val="26"/>
        </w:rPr>
        <w:t>о</w:t>
      </w:r>
      <w:r w:rsidRPr="00B56B15">
        <w:rPr>
          <w:rFonts w:ascii="Times New Roman" w:hAnsi="Times New Roman" w:cs="Times New Roman"/>
          <w:sz w:val="26"/>
          <w:szCs w:val="26"/>
        </w:rPr>
        <w:t xml:space="preserve">полнительных документов могут </w:t>
      </w:r>
      <w:proofErr w:type="gramStart"/>
      <w:r w:rsidRPr="00B56B15">
        <w:rPr>
          <w:rFonts w:ascii="Times New Roman" w:hAnsi="Times New Roman" w:cs="Times New Roman"/>
          <w:sz w:val="26"/>
          <w:szCs w:val="26"/>
        </w:rPr>
        <w:t>предоставляться справки</w:t>
      </w:r>
      <w:proofErr w:type="gramEnd"/>
      <w:r w:rsidRPr="00B56B15">
        <w:rPr>
          <w:rFonts w:ascii="Times New Roman" w:hAnsi="Times New Roman" w:cs="Times New Roman"/>
          <w:sz w:val="26"/>
          <w:szCs w:val="26"/>
        </w:rPr>
        <w:t xml:space="preserve"> соответствующих орг</w:t>
      </w:r>
      <w:r w:rsidRPr="00B56B15">
        <w:rPr>
          <w:rFonts w:ascii="Times New Roman" w:hAnsi="Times New Roman" w:cs="Times New Roman"/>
          <w:sz w:val="26"/>
          <w:szCs w:val="26"/>
        </w:rPr>
        <w:t>а</w:t>
      </w:r>
      <w:r w:rsidRPr="00B56B15">
        <w:rPr>
          <w:rFonts w:ascii="Times New Roman" w:hAnsi="Times New Roman" w:cs="Times New Roman"/>
          <w:sz w:val="26"/>
          <w:szCs w:val="26"/>
        </w:rPr>
        <w:t>низаций, подтверждающие наличие сведений, имеющих значение при определении права на надбавку за выслугу лет или ее размер, заверенные п</w:t>
      </w:r>
      <w:r w:rsidR="00A2199B">
        <w:rPr>
          <w:rFonts w:ascii="Times New Roman" w:hAnsi="Times New Roman" w:cs="Times New Roman"/>
          <w:sz w:val="26"/>
          <w:szCs w:val="26"/>
        </w:rPr>
        <w:t>одписью руководит</w:t>
      </w:r>
      <w:r w:rsidR="00A2199B">
        <w:rPr>
          <w:rFonts w:ascii="Times New Roman" w:hAnsi="Times New Roman" w:cs="Times New Roman"/>
          <w:sz w:val="26"/>
          <w:szCs w:val="26"/>
        </w:rPr>
        <w:t>е</w:t>
      </w:r>
      <w:r w:rsidR="00A2199B">
        <w:rPr>
          <w:rFonts w:ascii="Times New Roman" w:hAnsi="Times New Roman" w:cs="Times New Roman"/>
          <w:sz w:val="26"/>
          <w:szCs w:val="26"/>
        </w:rPr>
        <w:t>ля и печатью.</w:t>
      </w:r>
    </w:p>
    <w:p w:rsidR="00B56B15" w:rsidRPr="00B56B15" w:rsidRDefault="00B56B15" w:rsidP="00A2199B">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9. Выплаты стимулирующего характера, размеры и условия их осуществл</w:t>
      </w:r>
      <w:r w:rsidRPr="00B56B15">
        <w:rPr>
          <w:rFonts w:ascii="Times New Roman" w:hAnsi="Times New Roman" w:cs="Times New Roman"/>
          <w:sz w:val="26"/>
          <w:szCs w:val="26"/>
        </w:rPr>
        <w:t>е</w:t>
      </w:r>
      <w:r w:rsidRPr="00B56B15">
        <w:rPr>
          <w:rFonts w:ascii="Times New Roman" w:hAnsi="Times New Roman" w:cs="Times New Roman"/>
          <w:sz w:val="26"/>
          <w:szCs w:val="26"/>
        </w:rPr>
        <w:t>ния, в том числе премиальных выплат по итогам работы, а также надбавок за и</w:t>
      </w:r>
      <w:r w:rsidRPr="00B56B15">
        <w:rPr>
          <w:rFonts w:ascii="Times New Roman" w:hAnsi="Times New Roman" w:cs="Times New Roman"/>
          <w:sz w:val="26"/>
          <w:szCs w:val="26"/>
        </w:rPr>
        <w:t>н</w:t>
      </w:r>
      <w:r w:rsidRPr="00B56B15">
        <w:rPr>
          <w:rFonts w:ascii="Times New Roman" w:hAnsi="Times New Roman" w:cs="Times New Roman"/>
          <w:sz w:val="26"/>
          <w:szCs w:val="26"/>
        </w:rPr>
        <w:t>тенсивность и высокие результаты работы, качество выполняемых работ, опред</w:t>
      </w:r>
      <w:r w:rsidRPr="00B56B15">
        <w:rPr>
          <w:rFonts w:ascii="Times New Roman" w:hAnsi="Times New Roman" w:cs="Times New Roman"/>
          <w:sz w:val="26"/>
          <w:szCs w:val="26"/>
        </w:rPr>
        <w:t>е</w:t>
      </w:r>
      <w:r w:rsidRPr="00B56B15">
        <w:rPr>
          <w:rFonts w:ascii="Times New Roman" w:hAnsi="Times New Roman" w:cs="Times New Roman"/>
          <w:sz w:val="26"/>
          <w:szCs w:val="26"/>
        </w:rPr>
        <w:t>ляются Организациями самостоятельно в пределах утвержденного планового фо</w:t>
      </w:r>
      <w:r w:rsidRPr="00B56B15">
        <w:rPr>
          <w:rFonts w:ascii="Times New Roman" w:hAnsi="Times New Roman" w:cs="Times New Roman"/>
          <w:sz w:val="26"/>
          <w:szCs w:val="26"/>
        </w:rPr>
        <w:t>н</w:t>
      </w:r>
      <w:r w:rsidRPr="00B56B15">
        <w:rPr>
          <w:rFonts w:ascii="Times New Roman" w:hAnsi="Times New Roman" w:cs="Times New Roman"/>
          <w:sz w:val="26"/>
          <w:szCs w:val="26"/>
        </w:rPr>
        <w:t>да оплаты труда соответствующей организации и фиксируются в установленном порядк</w:t>
      </w:r>
      <w:r w:rsidR="00A2199B">
        <w:rPr>
          <w:rFonts w:ascii="Times New Roman" w:hAnsi="Times New Roman" w:cs="Times New Roman"/>
          <w:sz w:val="26"/>
          <w:szCs w:val="26"/>
        </w:rPr>
        <w:t>е в локальном нормативном акте.</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10. Выплаты стимулирующего характера устанавливаются работнику с уч</w:t>
      </w:r>
      <w:r w:rsidRPr="00B56B15">
        <w:rPr>
          <w:rFonts w:ascii="Times New Roman" w:hAnsi="Times New Roman" w:cs="Times New Roman"/>
          <w:sz w:val="26"/>
          <w:szCs w:val="26"/>
        </w:rPr>
        <w:t>е</w:t>
      </w:r>
      <w:r w:rsidRPr="00B56B15">
        <w:rPr>
          <w:rFonts w:ascii="Times New Roman" w:hAnsi="Times New Roman" w:cs="Times New Roman"/>
          <w:sz w:val="26"/>
          <w:szCs w:val="26"/>
        </w:rPr>
        <w:t>том критериев, позволяющих оценить результативность и качество его работы.</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t>Конкретные размеры выплат стимулирующего характера, в том числе пр</w:t>
      </w:r>
      <w:r w:rsidRPr="00B56B15">
        <w:rPr>
          <w:rFonts w:ascii="Times New Roman" w:hAnsi="Times New Roman" w:cs="Times New Roman"/>
          <w:sz w:val="26"/>
          <w:szCs w:val="26"/>
        </w:rPr>
        <w:t>е</w:t>
      </w:r>
      <w:r w:rsidRPr="00B56B15">
        <w:rPr>
          <w:rFonts w:ascii="Times New Roman" w:hAnsi="Times New Roman" w:cs="Times New Roman"/>
          <w:sz w:val="26"/>
          <w:szCs w:val="26"/>
        </w:rPr>
        <w:t>миальных выплат по итогам работы, надбавок за интенсивность и высокие резул</w:t>
      </w:r>
      <w:r w:rsidRPr="00B56B15">
        <w:rPr>
          <w:rFonts w:ascii="Times New Roman" w:hAnsi="Times New Roman" w:cs="Times New Roman"/>
          <w:sz w:val="26"/>
          <w:szCs w:val="26"/>
        </w:rPr>
        <w:t>ь</w:t>
      </w:r>
      <w:r w:rsidRPr="00B56B15">
        <w:rPr>
          <w:rFonts w:ascii="Times New Roman" w:hAnsi="Times New Roman" w:cs="Times New Roman"/>
          <w:sz w:val="26"/>
          <w:szCs w:val="26"/>
        </w:rPr>
        <w:t>таты работы, качество выполняемых работ, заместителям руководителя, главным бухгалтерам и остальным работникам Организаций устанавливаются приказом р</w:t>
      </w:r>
      <w:r w:rsidRPr="00B56B15">
        <w:rPr>
          <w:rFonts w:ascii="Times New Roman" w:hAnsi="Times New Roman" w:cs="Times New Roman"/>
          <w:sz w:val="26"/>
          <w:szCs w:val="26"/>
        </w:rPr>
        <w:t>у</w:t>
      </w:r>
      <w:r w:rsidRPr="00B56B15">
        <w:rPr>
          <w:rFonts w:ascii="Times New Roman" w:hAnsi="Times New Roman" w:cs="Times New Roman"/>
          <w:sz w:val="26"/>
          <w:szCs w:val="26"/>
        </w:rPr>
        <w:t>ководителя Организации.</w:t>
      </w:r>
    </w:p>
    <w:p w:rsidR="00B56B15" w:rsidRPr="00B56B15" w:rsidRDefault="00B56B15" w:rsidP="00B56B15">
      <w:pPr>
        <w:pStyle w:val="ConsPlusNormal"/>
        <w:ind w:firstLine="709"/>
        <w:contextualSpacing/>
        <w:jc w:val="both"/>
        <w:rPr>
          <w:rFonts w:ascii="Times New Roman" w:hAnsi="Times New Roman" w:cs="Times New Roman"/>
          <w:sz w:val="26"/>
          <w:szCs w:val="26"/>
        </w:rPr>
      </w:pPr>
      <w:r w:rsidRPr="00B56B15">
        <w:rPr>
          <w:rFonts w:ascii="Times New Roman" w:hAnsi="Times New Roman" w:cs="Times New Roman"/>
          <w:sz w:val="26"/>
          <w:szCs w:val="26"/>
        </w:rPr>
        <w:lastRenderedPageBreak/>
        <w:t>Выплаты стимулирующего характера руководителям Организаций устана</w:t>
      </w:r>
      <w:r w:rsidRPr="00B56B15">
        <w:rPr>
          <w:rFonts w:ascii="Times New Roman" w:hAnsi="Times New Roman" w:cs="Times New Roman"/>
          <w:sz w:val="26"/>
          <w:szCs w:val="26"/>
        </w:rPr>
        <w:t>в</w:t>
      </w:r>
      <w:r w:rsidRPr="00B56B15">
        <w:rPr>
          <w:rFonts w:ascii="Times New Roman" w:hAnsi="Times New Roman" w:cs="Times New Roman"/>
          <w:sz w:val="26"/>
          <w:szCs w:val="26"/>
        </w:rPr>
        <w:t xml:space="preserve">ливаются приказом </w:t>
      </w:r>
      <w:r w:rsidR="00EB466C">
        <w:rPr>
          <w:rFonts w:ascii="Times New Roman" w:hAnsi="Times New Roman" w:cs="Times New Roman"/>
          <w:sz w:val="26"/>
          <w:szCs w:val="26"/>
        </w:rPr>
        <w:t xml:space="preserve">Управления образования муниципального района «Печора» </w:t>
      </w:r>
      <w:r w:rsidRPr="00B56B15">
        <w:rPr>
          <w:rFonts w:ascii="Times New Roman" w:hAnsi="Times New Roman" w:cs="Times New Roman"/>
          <w:sz w:val="26"/>
          <w:szCs w:val="26"/>
        </w:rPr>
        <w:t xml:space="preserve"> с учетом достижения показателей государственного задания на оказание госуда</w:t>
      </w:r>
      <w:r w:rsidRPr="00B56B15">
        <w:rPr>
          <w:rFonts w:ascii="Times New Roman" w:hAnsi="Times New Roman" w:cs="Times New Roman"/>
          <w:sz w:val="26"/>
          <w:szCs w:val="26"/>
        </w:rPr>
        <w:t>р</w:t>
      </w:r>
      <w:r w:rsidRPr="00B56B15">
        <w:rPr>
          <w:rFonts w:ascii="Times New Roman" w:hAnsi="Times New Roman" w:cs="Times New Roman"/>
          <w:sz w:val="26"/>
          <w:szCs w:val="26"/>
        </w:rPr>
        <w:t>ственных услуг (выполнение работ), а также иных показателей эффективности де</w:t>
      </w:r>
      <w:r w:rsidRPr="00B56B15">
        <w:rPr>
          <w:rFonts w:ascii="Times New Roman" w:hAnsi="Times New Roman" w:cs="Times New Roman"/>
          <w:sz w:val="26"/>
          <w:szCs w:val="26"/>
        </w:rPr>
        <w:t>я</w:t>
      </w:r>
      <w:r w:rsidRPr="00B56B15">
        <w:rPr>
          <w:rFonts w:ascii="Times New Roman" w:hAnsi="Times New Roman" w:cs="Times New Roman"/>
          <w:sz w:val="26"/>
          <w:szCs w:val="26"/>
        </w:rPr>
        <w:t>тельности организац</w:t>
      </w:r>
      <w:proofErr w:type="gramStart"/>
      <w:r w:rsidRPr="00B56B15">
        <w:rPr>
          <w:rFonts w:ascii="Times New Roman" w:hAnsi="Times New Roman" w:cs="Times New Roman"/>
          <w:sz w:val="26"/>
          <w:szCs w:val="26"/>
        </w:rPr>
        <w:t>ии и ее</w:t>
      </w:r>
      <w:proofErr w:type="gramEnd"/>
      <w:r w:rsidRPr="00B56B15">
        <w:rPr>
          <w:rFonts w:ascii="Times New Roman" w:hAnsi="Times New Roman" w:cs="Times New Roman"/>
          <w:sz w:val="26"/>
          <w:szCs w:val="26"/>
        </w:rPr>
        <w:t xml:space="preserve"> руководителя в пределах утвержденного планового фонда оплаты труда организации.</w:t>
      </w:r>
    </w:p>
    <w:p w:rsidR="00A578F4" w:rsidRPr="008038C3" w:rsidRDefault="00B56B15" w:rsidP="008038C3">
      <w:pPr>
        <w:pStyle w:val="Default"/>
        <w:ind w:firstLine="708"/>
        <w:jc w:val="both"/>
        <w:rPr>
          <w:sz w:val="26"/>
          <w:szCs w:val="26"/>
        </w:rPr>
      </w:pPr>
      <w:r w:rsidRPr="00B56B15">
        <w:rPr>
          <w:sz w:val="26"/>
          <w:szCs w:val="26"/>
        </w:rPr>
        <w:t>Показатели эффективности деятельности Организац</w:t>
      </w:r>
      <w:proofErr w:type="gramStart"/>
      <w:r w:rsidRPr="00B56B15">
        <w:rPr>
          <w:sz w:val="26"/>
          <w:szCs w:val="26"/>
        </w:rPr>
        <w:t>ии и ее</w:t>
      </w:r>
      <w:proofErr w:type="gramEnd"/>
      <w:r w:rsidRPr="00B56B15">
        <w:rPr>
          <w:sz w:val="26"/>
          <w:szCs w:val="26"/>
        </w:rPr>
        <w:t xml:space="preserve"> руководителя, в соответствии с которыми устанавливаются выплаты стимулирующего характера руководителям организаций образования, определяются </w:t>
      </w:r>
      <w:r w:rsidR="00A705AA">
        <w:rPr>
          <w:sz w:val="26"/>
          <w:szCs w:val="26"/>
        </w:rPr>
        <w:t>приказом Управлением образования муниципального района «Печора».</w:t>
      </w:r>
    </w:p>
    <w:p w:rsidR="00472FA7" w:rsidRDefault="00472FA7" w:rsidP="009D09C1">
      <w:pPr>
        <w:pStyle w:val="ConsPlusNormal"/>
        <w:jc w:val="right"/>
        <w:outlineLvl w:val="0"/>
        <w:rPr>
          <w:rFonts w:ascii="Times New Roman" w:hAnsi="Times New Roman" w:cs="Times New Roman"/>
        </w:rPr>
      </w:pPr>
    </w:p>
    <w:p w:rsidR="009D09C1" w:rsidRPr="00A2199B" w:rsidRDefault="005B628B" w:rsidP="00A2199B">
      <w:pPr>
        <w:jc w:val="center"/>
        <w:rPr>
          <w:sz w:val="26"/>
          <w:szCs w:val="26"/>
        </w:rPr>
      </w:pPr>
      <w:r w:rsidRPr="00A2199B">
        <w:rPr>
          <w:sz w:val="26"/>
          <w:szCs w:val="26"/>
        </w:rPr>
        <w:t xml:space="preserve">Раздел 6. </w:t>
      </w:r>
    </w:p>
    <w:p w:rsidR="009D09C1" w:rsidRPr="00A2199B" w:rsidRDefault="00A2199B" w:rsidP="00A2199B">
      <w:pPr>
        <w:spacing w:after="1" w:line="280" w:lineRule="atLeast"/>
        <w:jc w:val="center"/>
        <w:rPr>
          <w:sz w:val="26"/>
          <w:szCs w:val="26"/>
        </w:rPr>
      </w:pPr>
      <w:r w:rsidRPr="00A2199B">
        <w:rPr>
          <w:sz w:val="26"/>
          <w:szCs w:val="26"/>
        </w:rPr>
        <w:t>Порядок и условия</w:t>
      </w:r>
      <w:r>
        <w:rPr>
          <w:sz w:val="26"/>
          <w:szCs w:val="26"/>
        </w:rPr>
        <w:t xml:space="preserve"> </w:t>
      </w:r>
      <w:r w:rsidRPr="00A2199B">
        <w:rPr>
          <w:sz w:val="26"/>
          <w:szCs w:val="26"/>
        </w:rPr>
        <w:t>почасовой оплаты труда педагогических работников</w:t>
      </w:r>
      <w:r>
        <w:rPr>
          <w:sz w:val="26"/>
          <w:szCs w:val="26"/>
        </w:rPr>
        <w:t xml:space="preserve"> </w:t>
      </w:r>
      <w:r w:rsidRPr="00A2199B">
        <w:rPr>
          <w:sz w:val="26"/>
          <w:szCs w:val="26"/>
        </w:rPr>
        <w:t>Организ</w:t>
      </w:r>
      <w:r w:rsidRPr="00A2199B">
        <w:rPr>
          <w:sz w:val="26"/>
          <w:szCs w:val="26"/>
        </w:rPr>
        <w:t>а</w:t>
      </w:r>
      <w:r w:rsidRPr="00A2199B">
        <w:rPr>
          <w:sz w:val="26"/>
          <w:szCs w:val="26"/>
        </w:rPr>
        <w:t>ций</w:t>
      </w:r>
    </w:p>
    <w:p w:rsidR="009D09C1" w:rsidRPr="009D09C1" w:rsidRDefault="009D09C1" w:rsidP="009D09C1">
      <w:pPr>
        <w:spacing w:after="1" w:line="280" w:lineRule="atLeast"/>
        <w:rPr>
          <w:sz w:val="26"/>
          <w:szCs w:val="26"/>
        </w:rPr>
      </w:pPr>
    </w:p>
    <w:p w:rsidR="009D09C1" w:rsidRPr="009D09C1" w:rsidRDefault="009D09C1" w:rsidP="009D09C1">
      <w:pPr>
        <w:ind w:firstLine="539"/>
        <w:jc w:val="both"/>
        <w:rPr>
          <w:sz w:val="26"/>
          <w:szCs w:val="26"/>
        </w:rPr>
      </w:pPr>
      <w:r w:rsidRPr="009D09C1">
        <w:rPr>
          <w:sz w:val="26"/>
          <w:szCs w:val="26"/>
        </w:rPr>
        <w:t>1. Почасовая оплата труда педагогических работников Организаций  примен</w:t>
      </w:r>
      <w:r w:rsidRPr="009D09C1">
        <w:rPr>
          <w:sz w:val="26"/>
          <w:szCs w:val="26"/>
        </w:rPr>
        <w:t>я</w:t>
      </w:r>
      <w:r w:rsidRPr="009D09C1">
        <w:rPr>
          <w:sz w:val="26"/>
          <w:szCs w:val="26"/>
        </w:rPr>
        <w:t>ется при оплате:</w:t>
      </w:r>
    </w:p>
    <w:p w:rsidR="009D09C1" w:rsidRPr="009D09C1" w:rsidRDefault="009D09C1" w:rsidP="009D09C1">
      <w:pPr>
        <w:ind w:firstLine="539"/>
        <w:jc w:val="both"/>
        <w:rPr>
          <w:sz w:val="26"/>
          <w:szCs w:val="26"/>
        </w:rPr>
      </w:pPr>
      <w:r w:rsidRPr="009D09C1">
        <w:rPr>
          <w:sz w:val="26"/>
          <w:szCs w:val="26"/>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9D09C1" w:rsidRPr="009D09C1" w:rsidRDefault="009D09C1" w:rsidP="009D09C1">
      <w:pPr>
        <w:ind w:firstLine="539"/>
        <w:jc w:val="both"/>
        <w:rPr>
          <w:sz w:val="26"/>
          <w:szCs w:val="26"/>
        </w:rPr>
      </w:pPr>
      <w:r w:rsidRPr="009D09C1">
        <w:rPr>
          <w:sz w:val="26"/>
          <w:szCs w:val="26"/>
        </w:rPr>
        <w:t>за часы педагогической работы, выполненные учителями при работе с заочн</w:t>
      </w:r>
      <w:r w:rsidRPr="009D09C1">
        <w:rPr>
          <w:sz w:val="26"/>
          <w:szCs w:val="26"/>
        </w:rPr>
        <w:t>и</w:t>
      </w:r>
      <w:r w:rsidRPr="009D09C1">
        <w:rPr>
          <w:sz w:val="26"/>
          <w:szCs w:val="26"/>
        </w:rPr>
        <w:t>ками и детьми, находящимися на длительном лечении в больнице, сверх объема, установленного им при тарификации;</w:t>
      </w:r>
    </w:p>
    <w:p w:rsidR="009D09C1" w:rsidRPr="009D09C1" w:rsidRDefault="009D09C1" w:rsidP="009D09C1">
      <w:pPr>
        <w:ind w:firstLine="539"/>
        <w:jc w:val="both"/>
        <w:rPr>
          <w:sz w:val="26"/>
          <w:szCs w:val="26"/>
        </w:rPr>
      </w:pPr>
      <w:r w:rsidRPr="009D09C1">
        <w:rPr>
          <w:sz w:val="26"/>
          <w:szCs w:val="26"/>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w:t>
      </w:r>
      <w:r w:rsidRPr="009D09C1">
        <w:rPr>
          <w:sz w:val="26"/>
          <w:szCs w:val="26"/>
        </w:rPr>
        <w:t>в</w:t>
      </w:r>
      <w:r w:rsidRPr="009D09C1">
        <w:rPr>
          <w:sz w:val="26"/>
          <w:szCs w:val="26"/>
        </w:rPr>
        <w:t>ленную норму часов педагогической работы в неделю на среднемесячное колич</w:t>
      </w:r>
      <w:r w:rsidRPr="009D09C1">
        <w:rPr>
          <w:sz w:val="26"/>
          <w:szCs w:val="26"/>
        </w:rPr>
        <w:t>е</w:t>
      </w:r>
      <w:r w:rsidRPr="009D09C1">
        <w:rPr>
          <w:sz w:val="26"/>
          <w:szCs w:val="26"/>
        </w:rPr>
        <w:t>ство рабочих часов, установленных по занимаемой должности.</w:t>
      </w:r>
    </w:p>
    <w:p w:rsidR="009D09C1" w:rsidRPr="009D09C1" w:rsidRDefault="009D09C1" w:rsidP="009D09C1">
      <w:pPr>
        <w:ind w:firstLine="539"/>
        <w:jc w:val="both"/>
        <w:rPr>
          <w:sz w:val="26"/>
          <w:szCs w:val="26"/>
        </w:rPr>
      </w:pPr>
      <w:r w:rsidRPr="009D09C1">
        <w:rPr>
          <w:sz w:val="26"/>
          <w:szCs w:val="26"/>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w:t>
      </w:r>
      <w:r w:rsidRPr="009D09C1">
        <w:rPr>
          <w:sz w:val="26"/>
          <w:szCs w:val="26"/>
        </w:rPr>
        <w:t>и</w:t>
      </w:r>
      <w:r w:rsidRPr="009D09C1">
        <w:rPr>
          <w:sz w:val="26"/>
          <w:szCs w:val="26"/>
        </w:rPr>
        <w:t>дневной рабочей неделе и деления полученного результата на 5 (количество раб</w:t>
      </w:r>
      <w:r w:rsidRPr="009D09C1">
        <w:rPr>
          <w:sz w:val="26"/>
          <w:szCs w:val="26"/>
        </w:rPr>
        <w:t>о</w:t>
      </w:r>
      <w:r w:rsidRPr="009D09C1">
        <w:rPr>
          <w:sz w:val="26"/>
          <w:szCs w:val="26"/>
        </w:rPr>
        <w:t>чих дней в неделе), а затем на 12 (количество месяцев в году).</w:t>
      </w:r>
    </w:p>
    <w:p w:rsidR="009D09C1" w:rsidRPr="009D09C1" w:rsidRDefault="009D09C1" w:rsidP="009D09C1">
      <w:pPr>
        <w:ind w:firstLine="540"/>
        <w:jc w:val="both"/>
        <w:rPr>
          <w:sz w:val="26"/>
          <w:szCs w:val="26"/>
        </w:rPr>
      </w:pPr>
      <w:r w:rsidRPr="009D09C1">
        <w:rPr>
          <w:sz w:val="26"/>
          <w:szCs w:val="26"/>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w:t>
      </w:r>
      <w:r w:rsidRPr="009D09C1">
        <w:rPr>
          <w:sz w:val="26"/>
          <w:szCs w:val="26"/>
        </w:rPr>
        <w:t>т</w:t>
      </w:r>
      <w:r w:rsidRPr="009D09C1">
        <w:rPr>
          <w:sz w:val="26"/>
          <w:szCs w:val="26"/>
        </w:rPr>
        <w:t>ствующим увеличением недельной (месячной) учебной нагрузки путем внесения изменений в тарификацию.</w:t>
      </w:r>
    </w:p>
    <w:p w:rsidR="009D09C1" w:rsidRPr="009D09C1" w:rsidRDefault="009D09C1" w:rsidP="009D09C1">
      <w:pPr>
        <w:ind w:firstLine="540"/>
        <w:jc w:val="both"/>
        <w:rPr>
          <w:sz w:val="26"/>
          <w:szCs w:val="26"/>
        </w:rPr>
      </w:pPr>
      <w:r w:rsidRPr="009D09C1">
        <w:rPr>
          <w:sz w:val="26"/>
          <w:szCs w:val="26"/>
        </w:rPr>
        <w:t>2. Руководители Организаций в пределах имеющихся средств, если это цел</w:t>
      </w:r>
      <w:r w:rsidRPr="009D09C1">
        <w:rPr>
          <w:sz w:val="26"/>
          <w:szCs w:val="26"/>
        </w:rPr>
        <w:t>е</w:t>
      </w:r>
      <w:r w:rsidRPr="009D09C1">
        <w:rPr>
          <w:sz w:val="26"/>
          <w:szCs w:val="26"/>
        </w:rPr>
        <w:t>сообразно и не ущемляет интересов основных работников данной организации, м</w:t>
      </w:r>
      <w:r w:rsidRPr="009D09C1">
        <w:rPr>
          <w:sz w:val="26"/>
          <w:szCs w:val="26"/>
        </w:rPr>
        <w:t>о</w:t>
      </w:r>
      <w:r w:rsidRPr="009D09C1">
        <w:rPr>
          <w:sz w:val="26"/>
          <w:szCs w:val="26"/>
        </w:rPr>
        <w:t>гут привлекать для проведения учебных занятий с обучающимися (воспитанник</w:t>
      </w:r>
      <w:r w:rsidRPr="009D09C1">
        <w:rPr>
          <w:sz w:val="26"/>
          <w:szCs w:val="26"/>
        </w:rPr>
        <w:t>а</w:t>
      </w:r>
      <w:r w:rsidRPr="009D09C1">
        <w:rPr>
          <w:sz w:val="26"/>
          <w:szCs w:val="26"/>
        </w:rPr>
        <w:t xml:space="preserve">ми) высококвалифицированных специалистов с определением ставки заработной платы с учетом коэффициентов, указанных в </w:t>
      </w:r>
      <w:hyperlink w:anchor="P251" w:history="1">
        <w:r w:rsidRPr="009D09C1">
          <w:rPr>
            <w:sz w:val="26"/>
            <w:szCs w:val="26"/>
          </w:rPr>
          <w:t>таблице</w:t>
        </w:r>
      </w:hyperlink>
      <w:r w:rsidRPr="009D09C1">
        <w:rPr>
          <w:sz w:val="26"/>
          <w:szCs w:val="26"/>
        </w:rPr>
        <w:t xml:space="preserve"> настоящего пункта.</w:t>
      </w:r>
    </w:p>
    <w:p w:rsidR="005B4D94" w:rsidRDefault="009D09C1" w:rsidP="008038C3">
      <w:pPr>
        <w:ind w:firstLine="540"/>
        <w:jc w:val="both"/>
        <w:rPr>
          <w:sz w:val="26"/>
          <w:szCs w:val="26"/>
        </w:rPr>
      </w:pPr>
      <w:r w:rsidRPr="009D09C1">
        <w:rPr>
          <w:sz w:val="26"/>
          <w:szCs w:val="26"/>
        </w:rPr>
        <w:t>Указанные ставки могут применяться, например, при оплате высококвалиф</w:t>
      </w:r>
      <w:r w:rsidRPr="009D09C1">
        <w:rPr>
          <w:sz w:val="26"/>
          <w:szCs w:val="26"/>
        </w:rPr>
        <w:t>и</w:t>
      </w:r>
      <w:r w:rsidRPr="009D09C1">
        <w:rPr>
          <w:sz w:val="26"/>
          <w:szCs w:val="26"/>
        </w:rPr>
        <w:t>цированных специалистов, привлекаемых на непродолжительный срок для пров</w:t>
      </w:r>
      <w:r w:rsidRPr="009D09C1">
        <w:rPr>
          <w:sz w:val="26"/>
          <w:szCs w:val="26"/>
        </w:rPr>
        <w:t>е</w:t>
      </w:r>
      <w:r w:rsidRPr="009D09C1">
        <w:rPr>
          <w:sz w:val="26"/>
          <w:szCs w:val="26"/>
        </w:rPr>
        <w:t>дения отдельных занятий, курсов, лекций, факультативов, учебных предметов, по которым в целом на организацию образования предусмотрено незначительное к</w:t>
      </w:r>
      <w:r w:rsidRPr="009D09C1">
        <w:rPr>
          <w:sz w:val="26"/>
          <w:szCs w:val="26"/>
        </w:rPr>
        <w:t>о</w:t>
      </w:r>
      <w:r w:rsidRPr="009D09C1">
        <w:rPr>
          <w:sz w:val="26"/>
          <w:szCs w:val="26"/>
        </w:rPr>
        <w:t>личество учебных часов, а также в других случаях, когда нецелесообразно опред</w:t>
      </w:r>
      <w:r w:rsidRPr="009D09C1">
        <w:rPr>
          <w:sz w:val="26"/>
          <w:szCs w:val="26"/>
        </w:rPr>
        <w:t>е</w:t>
      </w:r>
      <w:r w:rsidRPr="009D09C1">
        <w:rPr>
          <w:sz w:val="26"/>
          <w:szCs w:val="26"/>
        </w:rPr>
        <w:t>лять почасовую оплату педагогического работника от должностного оклада</w:t>
      </w:r>
      <w:r w:rsidR="00324537">
        <w:rPr>
          <w:sz w:val="26"/>
          <w:szCs w:val="26"/>
        </w:rPr>
        <w:t>.</w:t>
      </w:r>
      <w:bookmarkStart w:id="14" w:name="P251"/>
      <w:bookmarkEnd w:id="14"/>
    </w:p>
    <w:p w:rsidR="00472FA7" w:rsidRPr="009D09C1" w:rsidRDefault="00472FA7" w:rsidP="009D09C1">
      <w:pPr>
        <w:spacing w:after="1" w:line="280" w:lineRule="atLeast"/>
        <w:rPr>
          <w:sz w:val="26"/>
          <w:szCs w:val="26"/>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1559"/>
        <w:gridCol w:w="1276"/>
        <w:gridCol w:w="1843"/>
      </w:tblGrid>
      <w:tr w:rsidR="009D09C1" w:rsidRPr="009D09C1" w:rsidTr="00A857D3">
        <w:tc>
          <w:tcPr>
            <w:tcW w:w="567" w:type="dxa"/>
            <w:vMerge w:val="restart"/>
          </w:tcPr>
          <w:p w:rsidR="009D09C1" w:rsidRPr="009D09C1" w:rsidRDefault="009D09C1" w:rsidP="009D09C1">
            <w:pPr>
              <w:spacing w:after="1" w:line="280" w:lineRule="atLeast"/>
              <w:jc w:val="center"/>
              <w:rPr>
                <w:sz w:val="26"/>
                <w:szCs w:val="26"/>
              </w:rPr>
            </w:pPr>
            <w:r w:rsidRPr="009D09C1">
              <w:rPr>
                <w:sz w:val="26"/>
                <w:szCs w:val="26"/>
              </w:rPr>
              <w:t xml:space="preserve">N </w:t>
            </w:r>
            <w:proofErr w:type="gramStart"/>
            <w:r w:rsidRPr="009D09C1">
              <w:rPr>
                <w:sz w:val="26"/>
                <w:szCs w:val="26"/>
              </w:rPr>
              <w:t>п</w:t>
            </w:r>
            <w:proofErr w:type="gramEnd"/>
            <w:r w:rsidRPr="009D09C1">
              <w:rPr>
                <w:sz w:val="26"/>
                <w:szCs w:val="26"/>
              </w:rPr>
              <w:t>/п</w:t>
            </w:r>
          </w:p>
        </w:tc>
        <w:tc>
          <w:tcPr>
            <w:tcW w:w="4111" w:type="dxa"/>
            <w:vMerge w:val="restart"/>
          </w:tcPr>
          <w:p w:rsidR="009D09C1" w:rsidRPr="009D09C1" w:rsidRDefault="009D09C1" w:rsidP="009D09C1">
            <w:pPr>
              <w:spacing w:after="1" w:line="280" w:lineRule="atLeast"/>
              <w:jc w:val="center"/>
              <w:rPr>
                <w:sz w:val="26"/>
                <w:szCs w:val="26"/>
              </w:rPr>
            </w:pPr>
            <w:r w:rsidRPr="009D09C1">
              <w:rPr>
                <w:sz w:val="26"/>
                <w:szCs w:val="26"/>
              </w:rPr>
              <w:t xml:space="preserve">Контингент </w:t>
            </w:r>
            <w:proofErr w:type="gramStart"/>
            <w:r w:rsidRPr="009D09C1">
              <w:rPr>
                <w:sz w:val="26"/>
                <w:szCs w:val="26"/>
              </w:rPr>
              <w:t>обучающихся</w:t>
            </w:r>
            <w:proofErr w:type="gramEnd"/>
          </w:p>
        </w:tc>
        <w:tc>
          <w:tcPr>
            <w:tcW w:w="4678" w:type="dxa"/>
            <w:gridSpan w:val="3"/>
          </w:tcPr>
          <w:p w:rsidR="009D09C1" w:rsidRPr="009D09C1" w:rsidRDefault="009D09C1" w:rsidP="009D09C1">
            <w:pPr>
              <w:spacing w:after="1" w:line="280" w:lineRule="atLeast"/>
              <w:jc w:val="center"/>
              <w:rPr>
                <w:sz w:val="26"/>
                <w:szCs w:val="26"/>
              </w:rPr>
            </w:pPr>
            <w:r w:rsidRPr="009D09C1">
              <w:rPr>
                <w:sz w:val="26"/>
                <w:szCs w:val="26"/>
              </w:rPr>
              <w:t>Размер коэффициентов ставок почас</w:t>
            </w:r>
            <w:r w:rsidRPr="009D09C1">
              <w:rPr>
                <w:sz w:val="26"/>
                <w:szCs w:val="26"/>
              </w:rPr>
              <w:t>о</w:t>
            </w:r>
            <w:r w:rsidRPr="009D09C1">
              <w:rPr>
                <w:sz w:val="26"/>
                <w:szCs w:val="26"/>
              </w:rPr>
              <w:t>вой оплаты труда</w:t>
            </w:r>
          </w:p>
        </w:tc>
      </w:tr>
      <w:tr w:rsidR="009D09C1" w:rsidRPr="009D09C1" w:rsidTr="00A857D3">
        <w:tc>
          <w:tcPr>
            <w:tcW w:w="567" w:type="dxa"/>
            <w:vMerge/>
          </w:tcPr>
          <w:p w:rsidR="009D09C1" w:rsidRPr="009D09C1" w:rsidRDefault="009D09C1" w:rsidP="009D09C1">
            <w:pPr>
              <w:rPr>
                <w:sz w:val="26"/>
                <w:szCs w:val="26"/>
              </w:rPr>
            </w:pPr>
          </w:p>
        </w:tc>
        <w:tc>
          <w:tcPr>
            <w:tcW w:w="4111" w:type="dxa"/>
            <w:vMerge/>
          </w:tcPr>
          <w:p w:rsidR="009D09C1" w:rsidRPr="009D09C1" w:rsidRDefault="009D09C1" w:rsidP="009D09C1">
            <w:pPr>
              <w:rPr>
                <w:sz w:val="26"/>
                <w:szCs w:val="26"/>
              </w:rPr>
            </w:pPr>
          </w:p>
        </w:tc>
        <w:tc>
          <w:tcPr>
            <w:tcW w:w="1559" w:type="dxa"/>
          </w:tcPr>
          <w:p w:rsidR="009D09C1" w:rsidRPr="009D09C1" w:rsidRDefault="009D09C1" w:rsidP="009D09C1">
            <w:pPr>
              <w:spacing w:after="1" w:line="280" w:lineRule="atLeast"/>
              <w:jc w:val="center"/>
              <w:rPr>
                <w:sz w:val="26"/>
                <w:szCs w:val="26"/>
              </w:rPr>
            </w:pPr>
            <w:r w:rsidRPr="009D09C1">
              <w:rPr>
                <w:sz w:val="26"/>
                <w:szCs w:val="26"/>
              </w:rPr>
              <w:t>профессор, доктор наук</w:t>
            </w:r>
          </w:p>
        </w:tc>
        <w:tc>
          <w:tcPr>
            <w:tcW w:w="1276" w:type="dxa"/>
          </w:tcPr>
          <w:p w:rsidR="009D09C1" w:rsidRPr="009D09C1" w:rsidRDefault="009D09C1" w:rsidP="009D09C1">
            <w:pPr>
              <w:spacing w:after="1" w:line="280" w:lineRule="atLeast"/>
              <w:jc w:val="center"/>
              <w:rPr>
                <w:sz w:val="26"/>
                <w:szCs w:val="26"/>
              </w:rPr>
            </w:pPr>
            <w:r w:rsidRPr="009D09C1">
              <w:rPr>
                <w:sz w:val="26"/>
                <w:szCs w:val="26"/>
              </w:rPr>
              <w:t>доцент, кандидат наук</w:t>
            </w:r>
          </w:p>
        </w:tc>
        <w:tc>
          <w:tcPr>
            <w:tcW w:w="1843" w:type="dxa"/>
          </w:tcPr>
          <w:p w:rsidR="009D09C1" w:rsidRPr="009D09C1" w:rsidRDefault="009D09C1" w:rsidP="009D09C1">
            <w:pPr>
              <w:spacing w:after="1" w:line="280" w:lineRule="atLeast"/>
              <w:jc w:val="center"/>
              <w:rPr>
                <w:sz w:val="26"/>
                <w:szCs w:val="26"/>
              </w:rPr>
            </w:pPr>
            <w:r w:rsidRPr="009D09C1">
              <w:rPr>
                <w:sz w:val="26"/>
                <w:szCs w:val="26"/>
              </w:rPr>
              <w:t>лица, не им</w:t>
            </w:r>
            <w:r w:rsidRPr="009D09C1">
              <w:rPr>
                <w:sz w:val="26"/>
                <w:szCs w:val="26"/>
              </w:rPr>
              <w:t>е</w:t>
            </w:r>
            <w:r w:rsidRPr="009D09C1">
              <w:rPr>
                <w:sz w:val="26"/>
                <w:szCs w:val="26"/>
              </w:rPr>
              <w:t>ющие ученой степени</w:t>
            </w:r>
          </w:p>
        </w:tc>
      </w:tr>
      <w:tr w:rsidR="009D09C1" w:rsidRPr="009D09C1" w:rsidTr="00A857D3">
        <w:tblPrEx>
          <w:tblBorders>
            <w:insideH w:val="nil"/>
          </w:tblBorders>
        </w:tblPrEx>
        <w:tc>
          <w:tcPr>
            <w:tcW w:w="567" w:type="dxa"/>
            <w:tcBorders>
              <w:bottom w:val="single" w:sz="4" w:space="0" w:color="auto"/>
            </w:tcBorders>
          </w:tcPr>
          <w:p w:rsidR="009D09C1" w:rsidRPr="009D09C1" w:rsidRDefault="009D09C1" w:rsidP="009D09C1">
            <w:pPr>
              <w:spacing w:after="1" w:line="280" w:lineRule="atLeast"/>
              <w:rPr>
                <w:sz w:val="26"/>
                <w:szCs w:val="26"/>
              </w:rPr>
            </w:pPr>
            <w:r w:rsidRPr="009D09C1">
              <w:rPr>
                <w:sz w:val="26"/>
                <w:szCs w:val="26"/>
              </w:rPr>
              <w:t>1.</w:t>
            </w:r>
          </w:p>
        </w:tc>
        <w:tc>
          <w:tcPr>
            <w:tcW w:w="4111" w:type="dxa"/>
            <w:tcBorders>
              <w:bottom w:val="single" w:sz="4" w:space="0" w:color="auto"/>
            </w:tcBorders>
          </w:tcPr>
          <w:p w:rsidR="009D09C1" w:rsidRPr="009D09C1" w:rsidRDefault="009D09C1" w:rsidP="009D09C1">
            <w:pPr>
              <w:spacing w:after="1" w:line="280" w:lineRule="atLeast"/>
              <w:jc w:val="both"/>
              <w:rPr>
                <w:sz w:val="26"/>
                <w:szCs w:val="26"/>
              </w:rPr>
            </w:pPr>
            <w:proofErr w:type="gramStart"/>
            <w:r w:rsidRPr="009D09C1">
              <w:rPr>
                <w:sz w:val="26"/>
                <w:szCs w:val="26"/>
              </w:rPr>
              <w:t>Обучающиеся</w:t>
            </w:r>
            <w:proofErr w:type="gramEnd"/>
            <w:r w:rsidRPr="009D09C1">
              <w:rPr>
                <w:sz w:val="26"/>
                <w:szCs w:val="26"/>
              </w:rPr>
              <w:t>, включая абитурие</w:t>
            </w:r>
            <w:r w:rsidRPr="009D09C1">
              <w:rPr>
                <w:sz w:val="26"/>
                <w:szCs w:val="26"/>
              </w:rPr>
              <w:t>н</w:t>
            </w:r>
            <w:r w:rsidRPr="009D09C1">
              <w:rPr>
                <w:sz w:val="26"/>
                <w:szCs w:val="26"/>
              </w:rPr>
              <w:t>тов, в профессиональных образов</w:t>
            </w:r>
            <w:r w:rsidRPr="009D09C1">
              <w:rPr>
                <w:sz w:val="26"/>
                <w:szCs w:val="26"/>
              </w:rPr>
              <w:t>а</w:t>
            </w:r>
            <w:r w:rsidRPr="009D09C1">
              <w:rPr>
                <w:sz w:val="26"/>
                <w:szCs w:val="26"/>
              </w:rPr>
              <w:t>тельных организациях</w:t>
            </w:r>
          </w:p>
        </w:tc>
        <w:tc>
          <w:tcPr>
            <w:tcW w:w="1559" w:type="dxa"/>
            <w:tcBorders>
              <w:bottom w:val="single" w:sz="4" w:space="0" w:color="auto"/>
            </w:tcBorders>
          </w:tcPr>
          <w:p w:rsidR="009D09C1" w:rsidRPr="009D09C1" w:rsidRDefault="009D09C1" w:rsidP="009D09C1">
            <w:pPr>
              <w:pStyle w:val="ConsPlusNormal"/>
              <w:contextualSpacing/>
              <w:jc w:val="center"/>
              <w:rPr>
                <w:rFonts w:ascii="Times New Roman" w:hAnsi="Times New Roman" w:cs="Times New Roman"/>
                <w:strike/>
                <w:sz w:val="26"/>
                <w:szCs w:val="26"/>
              </w:rPr>
            </w:pPr>
            <w:r w:rsidRPr="009D09C1">
              <w:rPr>
                <w:rFonts w:ascii="Times New Roman" w:hAnsi="Times New Roman" w:cs="Times New Roman"/>
                <w:sz w:val="26"/>
                <w:szCs w:val="26"/>
              </w:rPr>
              <w:t>0,033</w:t>
            </w:r>
          </w:p>
        </w:tc>
        <w:tc>
          <w:tcPr>
            <w:tcW w:w="1276" w:type="dxa"/>
            <w:tcBorders>
              <w:bottom w:val="single" w:sz="4" w:space="0" w:color="auto"/>
            </w:tcBorders>
          </w:tcPr>
          <w:p w:rsidR="009D09C1" w:rsidRPr="009D09C1" w:rsidRDefault="009D09C1" w:rsidP="009D09C1">
            <w:pPr>
              <w:pStyle w:val="ConsPlusNormal"/>
              <w:contextualSpacing/>
              <w:jc w:val="center"/>
              <w:rPr>
                <w:rFonts w:ascii="Times New Roman" w:hAnsi="Times New Roman" w:cs="Times New Roman"/>
                <w:strike/>
                <w:sz w:val="26"/>
                <w:szCs w:val="26"/>
              </w:rPr>
            </w:pPr>
            <w:r w:rsidRPr="009D09C1">
              <w:rPr>
                <w:rFonts w:ascii="Times New Roman" w:hAnsi="Times New Roman" w:cs="Times New Roman"/>
                <w:sz w:val="26"/>
                <w:szCs w:val="26"/>
              </w:rPr>
              <w:t>0,030</w:t>
            </w:r>
          </w:p>
        </w:tc>
        <w:tc>
          <w:tcPr>
            <w:tcW w:w="1843" w:type="dxa"/>
            <w:tcBorders>
              <w:bottom w:val="single" w:sz="4" w:space="0" w:color="auto"/>
            </w:tcBorders>
          </w:tcPr>
          <w:p w:rsidR="009D09C1" w:rsidRPr="009D09C1" w:rsidRDefault="009D09C1" w:rsidP="009D09C1">
            <w:pPr>
              <w:pStyle w:val="ConsPlusNormal"/>
              <w:contextualSpacing/>
              <w:jc w:val="center"/>
              <w:rPr>
                <w:rFonts w:ascii="Times New Roman" w:hAnsi="Times New Roman" w:cs="Times New Roman"/>
                <w:strike/>
                <w:sz w:val="26"/>
                <w:szCs w:val="26"/>
              </w:rPr>
            </w:pPr>
            <w:r w:rsidRPr="009D09C1">
              <w:rPr>
                <w:rFonts w:ascii="Times New Roman" w:hAnsi="Times New Roman" w:cs="Times New Roman"/>
                <w:sz w:val="26"/>
                <w:szCs w:val="26"/>
              </w:rPr>
              <w:t>0,027</w:t>
            </w:r>
          </w:p>
        </w:tc>
      </w:tr>
    </w:tbl>
    <w:p w:rsidR="009D09C1" w:rsidRPr="009D09C1" w:rsidRDefault="009D09C1" w:rsidP="009D09C1">
      <w:pPr>
        <w:spacing w:after="1" w:line="280" w:lineRule="atLeast"/>
        <w:rPr>
          <w:sz w:val="26"/>
          <w:szCs w:val="26"/>
        </w:rPr>
      </w:pPr>
    </w:p>
    <w:p w:rsidR="009D09C1" w:rsidRPr="009D09C1" w:rsidRDefault="009D09C1" w:rsidP="009D09C1">
      <w:pPr>
        <w:ind w:firstLine="540"/>
        <w:jc w:val="both"/>
        <w:rPr>
          <w:sz w:val="26"/>
          <w:szCs w:val="26"/>
        </w:rPr>
      </w:pPr>
      <w:r w:rsidRPr="009D09C1">
        <w:rPr>
          <w:sz w:val="26"/>
          <w:szCs w:val="26"/>
        </w:rPr>
        <w:t>В размер часовых ставок оплаты труда включена оплата за ежегодный опл</w:t>
      </w:r>
      <w:r w:rsidRPr="009D09C1">
        <w:rPr>
          <w:sz w:val="26"/>
          <w:szCs w:val="26"/>
        </w:rPr>
        <w:t>а</w:t>
      </w:r>
      <w:r w:rsidRPr="009D09C1">
        <w:rPr>
          <w:sz w:val="26"/>
          <w:szCs w:val="26"/>
        </w:rPr>
        <w:t>чиваемый отпуск.</w:t>
      </w:r>
    </w:p>
    <w:p w:rsidR="005B628B" w:rsidRDefault="009D09C1" w:rsidP="008038C3">
      <w:pPr>
        <w:ind w:firstLine="540"/>
        <w:jc w:val="both"/>
        <w:rPr>
          <w:sz w:val="26"/>
          <w:szCs w:val="26"/>
        </w:rPr>
      </w:pPr>
      <w:r w:rsidRPr="009D09C1">
        <w:rPr>
          <w:sz w:val="26"/>
          <w:szCs w:val="26"/>
        </w:rPr>
        <w:t>При расчете ставок почасовой оплаты труда их размеры подлежат округлению до целого рубля.</w:t>
      </w:r>
    </w:p>
    <w:p w:rsidR="008038C3" w:rsidRPr="008038C3" w:rsidRDefault="008038C3" w:rsidP="008038C3">
      <w:pPr>
        <w:ind w:firstLine="540"/>
        <w:jc w:val="both"/>
        <w:rPr>
          <w:sz w:val="26"/>
          <w:szCs w:val="26"/>
        </w:rPr>
      </w:pPr>
    </w:p>
    <w:p w:rsidR="009D09C1" w:rsidRPr="00CE5126" w:rsidRDefault="005B628B" w:rsidP="00CE5126">
      <w:pPr>
        <w:jc w:val="center"/>
        <w:rPr>
          <w:sz w:val="26"/>
          <w:szCs w:val="26"/>
        </w:rPr>
      </w:pPr>
      <w:r w:rsidRPr="00CE5126">
        <w:rPr>
          <w:sz w:val="26"/>
          <w:szCs w:val="26"/>
        </w:rPr>
        <w:t xml:space="preserve">Раздел 7. </w:t>
      </w:r>
    </w:p>
    <w:p w:rsidR="0017515E" w:rsidRPr="00CE5126" w:rsidRDefault="00CE5126" w:rsidP="00CE5126">
      <w:pPr>
        <w:spacing w:after="1" w:line="280" w:lineRule="atLeast"/>
        <w:jc w:val="center"/>
        <w:rPr>
          <w:sz w:val="28"/>
          <w:szCs w:val="26"/>
        </w:rPr>
      </w:pPr>
      <w:r w:rsidRPr="00CE5126">
        <w:rPr>
          <w:sz w:val="28"/>
          <w:szCs w:val="26"/>
        </w:rPr>
        <w:t>Порядок</w:t>
      </w:r>
      <w:r>
        <w:rPr>
          <w:sz w:val="28"/>
          <w:szCs w:val="26"/>
        </w:rPr>
        <w:t xml:space="preserve"> </w:t>
      </w:r>
      <w:r w:rsidRPr="00CE5126">
        <w:rPr>
          <w:sz w:val="28"/>
          <w:szCs w:val="26"/>
        </w:rPr>
        <w:t>регулирования уровня заработной платы руководителя,</w:t>
      </w:r>
    </w:p>
    <w:p w:rsidR="0017515E" w:rsidRPr="00CE5126" w:rsidRDefault="00CE5126" w:rsidP="00CE5126">
      <w:pPr>
        <w:spacing w:after="1" w:line="280" w:lineRule="atLeast"/>
        <w:jc w:val="center"/>
        <w:rPr>
          <w:sz w:val="28"/>
          <w:szCs w:val="26"/>
        </w:rPr>
      </w:pPr>
      <w:r w:rsidRPr="00CE5126">
        <w:rPr>
          <w:sz w:val="28"/>
          <w:szCs w:val="26"/>
        </w:rPr>
        <w:t>заместителей руководителя и главного бухгалтера</w:t>
      </w:r>
      <w:r>
        <w:rPr>
          <w:sz w:val="28"/>
          <w:szCs w:val="26"/>
        </w:rPr>
        <w:t xml:space="preserve"> </w:t>
      </w:r>
      <w:r w:rsidRPr="00CE5126">
        <w:rPr>
          <w:sz w:val="28"/>
          <w:szCs w:val="26"/>
        </w:rPr>
        <w:t>Организации</w:t>
      </w:r>
    </w:p>
    <w:p w:rsidR="0017515E" w:rsidRPr="0017515E" w:rsidRDefault="0017515E" w:rsidP="0017515E">
      <w:pPr>
        <w:spacing w:after="1"/>
        <w:rPr>
          <w:sz w:val="26"/>
          <w:szCs w:val="26"/>
        </w:rPr>
      </w:pPr>
    </w:p>
    <w:p w:rsidR="0017515E" w:rsidRPr="0017515E" w:rsidRDefault="0017515E" w:rsidP="0017515E">
      <w:pPr>
        <w:autoSpaceDE w:val="0"/>
        <w:autoSpaceDN w:val="0"/>
        <w:adjustRightInd w:val="0"/>
        <w:ind w:firstLine="539"/>
        <w:jc w:val="both"/>
        <w:rPr>
          <w:sz w:val="26"/>
          <w:szCs w:val="26"/>
        </w:rPr>
      </w:pPr>
      <w:r w:rsidRPr="0017515E">
        <w:rPr>
          <w:sz w:val="26"/>
          <w:szCs w:val="26"/>
        </w:rPr>
        <w:t xml:space="preserve">1. Должностной оклад руководителя Организации устанавливается трудовым договором с руководителем Организации, заключаемым </w:t>
      </w:r>
      <w:r w:rsidR="00D135DE">
        <w:rPr>
          <w:sz w:val="26"/>
          <w:szCs w:val="26"/>
        </w:rPr>
        <w:t>с Управлением образов</w:t>
      </w:r>
      <w:r w:rsidR="00D135DE">
        <w:rPr>
          <w:sz w:val="26"/>
          <w:szCs w:val="26"/>
        </w:rPr>
        <w:t>а</w:t>
      </w:r>
      <w:r w:rsidR="00D135DE">
        <w:rPr>
          <w:sz w:val="26"/>
          <w:szCs w:val="26"/>
        </w:rPr>
        <w:t>ния</w:t>
      </w:r>
      <w:r w:rsidR="00643AAA">
        <w:rPr>
          <w:sz w:val="26"/>
          <w:szCs w:val="26"/>
        </w:rPr>
        <w:t xml:space="preserve"> МР</w:t>
      </w:r>
      <w:r w:rsidR="00AB2D93">
        <w:rPr>
          <w:sz w:val="26"/>
          <w:szCs w:val="26"/>
        </w:rPr>
        <w:t xml:space="preserve"> «Печора»</w:t>
      </w:r>
      <w:r w:rsidR="00643AAA">
        <w:rPr>
          <w:sz w:val="26"/>
          <w:szCs w:val="26"/>
        </w:rPr>
        <w:t xml:space="preserve"> (учредителем)</w:t>
      </w:r>
      <w:r w:rsidRPr="0017515E">
        <w:rPr>
          <w:sz w:val="26"/>
          <w:szCs w:val="26"/>
        </w:rPr>
        <w:t xml:space="preserve">, с учетом размеров повышений должностных окладов (ставок заработной платы) работников </w:t>
      </w:r>
      <w:r w:rsidR="00643AAA">
        <w:rPr>
          <w:sz w:val="26"/>
          <w:szCs w:val="26"/>
        </w:rPr>
        <w:t>муниципальных</w:t>
      </w:r>
      <w:r w:rsidRPr="0017515E">
        <w:rPr>
          <w:sz w:val="26"/>
          <w:szCs w:val="26"/>
        </w:rPr>
        <w:t xml:space="preserve"> образовательных организаций </w:t>
      </w:r>
      <w:r w:rsidR="00643AAA">
        <w:rPr>
          <w:sz w:val="26"/>
          <w:szCs w:val="26"/>
        </w:rPr>
        <w:t>МР «Печора»</w:t>
      </w:r>
      <w:r w:rsidRPr="0017515E">
        <w:rPr>
          <w:sz w:val="26"/>
          <w:szCs w:val="26"/>
        </w:rPr>
        <w:t xml:space="preserve">, определенных в </w:t>
      </w:r>
      <w:r w:rsidR="00D135DE">
        <w:rPr>
          <w:sz w:val="26"/>
          <w:szCs w:val="26"/>
        </w:rPr>
        <w:t>разделе 3</w:t>
      </w:r>
      <w:r w:rsidRPr="0017515E">
        <w:rPr>
          <w:sz w:val="26"/>
          <w:szCs w:val="26"/>
        </w:rPr>
        <w:t xml:space="preserve"> настоящего </w:t>
      </w:r>
      <w:r w:rsidR="00F25170">
        <w:rPr>
          <w:sz w:val="26"/>
          <w:szCs w:val="26"/>
        </w:rPr>
        <w:t>положения</w:t>
      </w:r>
      <w:r w:rsidRPr="0017515E">
        <w:rPr>
          <w:sz w:val="26"/>
          <w:szCs w:val="26"/>
        </w:rPr>
        <w:t>.</w:t>
      </w:r>
    </w:p>
    <w:p w:rsidR="0017515E" w:rsidRPr="0017515E" w:rsidRDefault="0017515E" w:rsidP="0017515E">
      <w:pPr>
        <w:autoSpaceDE w:val="0"/>
        <w:autoSpaceDN w:val="0"/>
        <w:adjustRightInd w:val="0"/>
        <w:ind w:firstLine="567"/>
        <w:jc w:val="both"/>
        <w:rPr>
          <w:sz w:val="26"/>
          <w:szCs w:val="26"/>
        </w:rPr>
      </w:pPr>
      <w:r w:rsidRPr="0017515E">
        <w:rPr>
          <w:sz w:val="26"/>
          <w:szCs w:val="26"/>
        </w:rPr>
        <w:t xml:space="preserve">2. </w:t>
      </w:r>
      <w:hyperlink r:id="rId27" w:history="1">
        <w:r w:rsidRPr="0017515E">
          <w:rPr>
            <w:sz w:val="26"/>
            <w:szCs w:val="26"/>
          </w:rPr>
          <w:t>Выплаты</w:t>
        </w:r>
      </w:hyperlink>
      <w:r w:rsidRPr="0017515E">
        <w:rPr>
          <w:sz w:val="26"/>
          <w:szCs w:val="26"/>
        </w:rPr>
        <w:t xml:space="preserve"> компенсационного характера руководителю Организации уст</w:t>
      </w:r>
      <w:r w:rsidRPr="0017515E">
        <w:rPr>
          <w:sz w:val="26"/>
          <w:szCs w:val="26"/>
        </w:rPr>
        <w:t>а</w:t>
      </w:r>
      <w:r w:rsidRPr="0017515E">
        <w:rPr>
          <w:sz w:val="26"/>
          <w:szCs w:val="26"/>
        </w:rPr>
        <w:t xml:space="preserve">навливаются на основании </w:t>
      </w:r>
      <w:r w:rsidR="00D135DE">
        <w:rPr>
          <w:sz w:val="26"/>
          <w:szCs w:val="26"/>
        </w:rPr>
        <w:t>раздела 4</w:t>
      </w:r>
      <w:r w:rsidRPr="0017515E">
        <w:rPr>
          <w:sz w:val="26"/>
          <w:szCs w:val="26"/>
        </w:rPr>
        <w:t xml:space="preserve">   настоящего </w:t>
      </w:r>
      <w:r w:rsidR="00F25170">
        <w:rPr>
          <w:sz w:val="26"/>
          <w:szCs w:val="26"/>
        </w:rPr>
        <w:t>положения</w:t>
      </w:r>
      <w:r w:rsidRPr="0017515E">
        <w:rPr>
          <w:sz w:val="26"/>
          <w:szCs w:val="26"/>
        </w:rPr>
        <w:t>.</w:t>
      </w:r>
    </w:p>
    <w:p w:rsidR="0017515E" w:rsidRPr="0017515E" w:rsidRDefault="0017515E" w:rsidP="0017515E">
      <w:pPr>
        <w:autoSpaceDE w:val="0"/>
        <w:autoSpaceDN w:val="0"/>
        <w:adjustRightInd w:val="0"/>
        <w:ind w:firstLine="567"/>
        <w:jc w:val="both"/>
        <w:rPr>
          <w:sz w:val="26"/>
          <w:szCs w:val="26"/>
        </w:rPr>
      </w:pPr>
      <w:r w:rsidRPr="0017515E">
        <w:rPr>
          <w:sz w:val="26"/>
          <w:szCs w:val="26"/>
        </w:rPr>
        <w:t>3. Должностные оклады заместителя руководителя Организации устанавл</w:t>
      </w:r>
      <w:r w:rsidRPr="0017515E">
        <w:rPr>
          <w:sz w:val="26"/>
          <w:szCs w:val="26"/>
        </w:rPr>
        <w:t>и</w:t>
      </w:r>
      <w:r w:rsidRPr="0017515E">
        <w:rPr>
          <w:sz w:val="26"/>
          <w:szCs w:val="26"/>
        </w:rPr>
        <w:t xml:space="preserve">ваются приказом  </w:t>
      </w:r>
      <w:r w:rsidR="006F4BFB">
        <w:rPr>
          <w:sz w:val="26"/>
          <w:szCs w:val="26"/>
        </w:rPr>
        <w:t>Управления образования МР «Печора»</w:t>
      </w:r>
      <w:r w:rsidR="00D135DE">
        <w:rPr>
          <w:sz w:val="26"/>
          <w:szCs w:val="26"/>
        </w:rPr>
        <w:t>.</w:t>
      </w:r>
    </w:p>
    <w:p w:rsidR="0017515E" w:rsidRDefault="0017515E" w:rsidP="0017515E">
      <w:pPr>
        <w:autoSpaceDE w:val="0"/>
        <w:autoSpaceDN w:val="0"/>
        <w:adjustRightInd w:val="0"/>
        <w:ind w:firstLine="567"/>
        <w:jc w:val="both"/>
        <w:rPr>
          <w:sz w:val="26"/>
          <w:szCs w:val="26"/>
        </w:rPr>
      </w:pPr>
      <w:r w:rsidRPr="0017515E">
        <w:rPr>
          <w:sz w:val="26"/>
          <w:szCs w:val="26"/>
        </w:rPr>
        <w:t xml:space="preserve">4. </w:t>
      </w:r>
      <w:proofErr w:type="gramStart"/>
      <w:r w:rsidR="006F4BFB" w:rsidRPr="006F4BFB">
        <w:rPr>
          <w:sz w:val="26"/>
          <w:szCs w:val="26"/>
        </w:rPr>
        <w:t>Руководителю, заместителям руководителя, главному бухгалтеру Орган</w:t>
      </w:r>
      <w:r w:rsidR="006F4BFB" w:rsidRPr="006F4BFB">
        <w:rPr>
          <w:sz w:val="26"/>
          <w:szCs w:val="26"/>
        </w:rPr>
        <w:t>и</w:t>
      </w:r>
      <w:r w:rsidR="006F4BFB" w:rsidRPr="006F4BFB">
        <w:rPr>
          <w:sz w:val="26"/>
          <w:szCs w:val="26"/>
        </w:rPr>
        <w:t>зации устанавливается предельный уровень соотношения среднемесячной зарабо</w:t>
      </w:r>
      <w:r w:rsidR="006F4BFB" w:rsidRPr="006F4BFB">
        <w:rPr>
          <w:sz w:val="26"/>
          <w:szCs w:val="26"/>
        </w:rPr>
        <w:t>т</w:t>
      </w:r>
      <w:r w:rsidR="006F4BFB" w:rsidRPr="006F4BFB">
        <w:rPr>
          <w:sz w:val="26"/>
          <w:szCs w:val="26"/>
        </w:rPr>
        <w:t>ной платы руководителя, заместителей руководителя, главного бухгалтера орган</w:t>
      </w:r>
      <w:r w:rsidR="006F4BFB" w:rsidRPr="006F4BFB">
        <w:rPr>
          <w:sz w:val="26"/>
          <w:szCs w:val="26"/>
        </w:rPr>
        <w:t>и</w:t>
      </w:r>
      <w:r w:rsidR="006F4BFB" w:rsidRPr="006F4BFB">
        <w:rPr>
          <w:sz w:val="26"/>
          <w:szCs w:val="26"/>
        </w:rPr>
        <w:t>зации, формируемой за счет всех источников финансового обеспечения организ</w:t>
      </w:r>
      <w:r w:rsidR="006F4BFB" w:rsidRPr="006F4BFB">
        <w:rPr>
          <w:sz w:val="26"/>
          <w:szCs w:val="26"/>
        </w:rPr>
        <w:t>а</w:t>
      </w:r>
      <w:r w:rsidR="006F4BFB" w:rsidRPr="006F4BFB">
        <w:rPr>
          <w:sz w:val="26"/>
          <w:szCs w:val="26"/>
        </w:rPr>
        <w:t>ции и рассчитываемой за календарный год, и среднемесячной заработной платы работников списочного состава организации (без учета заработной платы руков</w:t>
      </w:r>
      <w:r w:rsidR="006F4BFB" w:rsidRPr="006F4BFB">
        <w:rPr>
          <w:sz w:val="26"/>
          <w:szCs w:val="26"/>
        </w:rPr>
        <w:t>о</w:t>
      </w:r>
      <w:r w:rsidR="006F4BFB" w:rsidRPr="006F4BFB">
        <w:rPr>
          <w:sz w:val="26"/>
          <w:szCs w:val="26"/>
        </w:rPr>
        <w:t>дителя, заместителя руководителя, главного бухгалтера организации) (далее - к</w:t>
      </w:r>
      <w:r w:rsidR="006F4BFB" w:rsidRPr="006F4BFB">
        <w:rPr>
          <w:sz w:val="26"/>
          <w:szCs w:val="26"/>
        </w:rPr>
        <w:t>о</w:t>
      </w:r>
      <w:r w:rsidR="006F4BFB" w:rsidRPr="006F4BFB">
        <w:rPr>
          <w:sz w:val="26"/>
          <w:szCs w:val="26"/>
        </w:rPr>
        <w:t>эффициент кратности) в зависимости от среднесписочной численности работников организации</w:t>
      </w:r>
      <w:proofErr w:type="gramEnd"/>
      <w:r w:rsidR="006F4BFB" w:rsidRPr="006F4BFB">
        <w:rPr>
          <w:sz w:val="26"/>
          <w:szCs w:val="26"/>
        </w:rPr>
        <w:t xml:space="preserve"> в размерах, определенных приказом  </w:t>
      </w:r>
      <w:r w:rsidR="006F4BFB">
        <w:rPr>
          <w:sz w:val="26"/>
          <w:szCs w:val="26"/>
        </w:rPr>
        <w:t>Управления образования МР «Печора»</w:t>
      </w:r>
      <w:r w:rsidR="006F4BFB" w:rsidRPr="006F4BFB">
        <w:rPr>
          <w:sz w:val="26"/>
          <w:szCs w:val="26"/>
        </w:rPr>
        <w:t>.</w:t>
      </w:r>
    </w:p>
    <w:p w:rsidR="006F4BFB" w:rsidRPr="0017515E" w:rsidRDefault="006F4BFB" w:rsidP="006F4BFB">
      <w:pPr>
        <w:spacing w:after="1" w:line="280" w:lineRule="atLeast"/>
        <w:ind w:firstLine="540"/>
        <w:jc w:val="both"/>
        <w:rPr>
          <w:sz w:val="26"/>
          <w:szCs w:val="26"/>
        </w:rPr>
      </w:pPr>
      <w:r w:rsidRPr="006F4BFB">
        <w:rPr>
          <w:sz w:val="26"/>
          <w:szCs w:val="26"/>
        </w:rPr>
        <w:t>5. Предельное значение коэффициента кратности для заместителей руковод</w:t>
      </w:r>
      <w:r w:rsidRPr="006F4BFB">
        <w:rPr>
          <w:sz w:val="26"/>
          <w:szCs w:val="26"/>
        </w:rPr>
        <w:t>и</w:t>
      </w:r>
      <w:r w:rsidRPr="006F4BFB">
        <w:rPr>
          <w:sz w:val="26"/>
          <w:szCs w:val="26"/>
        </w:rPr>
        <w:t>теля, главного бухгалтера Организации уменьшается на 0,5.</w:t>
      </w:r>
    </w:p>
    <w:p w:rsidR="0017515E" w:rsidRPr="0017515E" w:rsidRDefault="006F4BFB" w:rsidP="0017515E">
      <w:pPr>
        <w:spacing w:after="1" w:line="280" w:lineRule="atLeast"/>
        <w:ind w:firstLine="540"/>
        <w:jc w:val="both"/>
        <w:rPr>
          <w:sz w:val="26"/>
          <w:szCs w:val="26"/>
        </w:rPr>
      </w:pPr>
      <w:r>
        <w:rPr>
          <w:sz w:val="26"/>
          <w:szCs w:val="26"/>
        </w:rPr>
        <w:t>6</w:t>
      </w:r>
      <w:r w:rsidR="0017515E" w:rsidRPr="0017515E">
        <w:rPr>
          <w:sz w:val="26"/>
          <w:szCs w:val="26"/>
        </w:rPr>
        <w:t xml:space="preserve">. </w:t>
      </w:r>
      <w:proofErr w:type="gramStart"/>
      <w:r w:rsidR="0017515E" w:rsidRPr="0017515E">
        <w:rPr>
          <w:sz w:val="26"/>
          <w:szCs w:val="26"/>
        </w:rPr>
        <w:t>При расчете среднемесячной заработной платы работников Организации, а также руководителя, заместителей руководителя Организации, начисленной за п</w:t>
      </w:r>
      <w:r w:rsidR="0017515E" w:rsidRPr="0017515E">
        <w:rPr>
          <w:sz w:val="26"/>
          <w:szCs w:val="26"/>
        </w:rPr>
        <w:t>е</w:t>
      </w:r>
      <w:r w:rsidR="0017515E" w:rsidRPr="0017515E">
        <w:rPr>
          <w:sz w:val="26"/>
          <w:szCs w:val="26"/>
        </w:rPr>
        <w:t>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w:t>
      </w:r>
      <w:r w:rsidR="0017515E" w:rsidRPr="0017515E">
        <w:rPr>
          <w:sz w:val="26"/>
          <w:szCs w:val="26"/>
        </w:rPr>
        <w:t>в</w:t>
      </w:r>
      <w:r w:rsidR="0017515E" w:rsidRPr="0017515E">
        <w:rPr>
          <w:sz w:val="26"/>
          <w:szCs w:val="26"/>
        </w:rPr>
        <w:lastRenderedPageBreak/>
        <w:t>ленных повышений, выплаты компенсационного характера и выплаты стимулир</w:t>
      </w:r>
      <w:r w:rsidR="0017515E" w:rsidRPr="0017515E">
        <w:rPr>
          <w:sz w:val="26"/>
          <w:szCs w:val="26"/>
        </w:rPr>
        <w:t>у</w:t>
      </w:r>
      <w:r w:rsidR="0017515E" w:rsidRPr="0017515E">
        <w:rPr>
          <w:sz w:val="26"/>
          <w:szCs w:val="26"/>
        </w:rPr>
        <w:t>ющего характера за счет всех источников финансового</w:t>
      </w:r>
      <w:proofErr w:type="gramEnd"/>
      <w:r w:rsidR="0017515E" w:rsidRPr="0017515E">
        <w:rPr>
          <w:sz w:val="26"/>
          <w:szCs w:val="26"/>
        </w:rPr>
        <w:t xml:space="preserve"> обеспечения организации.</w:t>
      </w:r>
    </w:p>
    <w:p w:rsidR="0017515E" w:rsidRPr="0017515E" w:rsidRDefault="006F4BFB" w:rsidP="0017515E">
      <w:pPr>
        <w:spacing w:after="1" w:line="280" w:lineRule="atLeast"/>
        <w:ind w:firstLine="540"/>
        <w:jc w:val="both"/>
        <w:rPr>
          <w:sz w:val="26"/>
          <w:szCs w:val="26"/>
        </w:rPr>
      </w:pPr>
      <w:r>
        <w:rPr>
          <w:sz w:val="26"/>
          <w:szCs w:val="26"/>
        </w:rPr>
        <w:t>7</w:t>
      </w:r>
      <w:r w:rsidR="0017515E" w:rsidRPr="0017515E">
        <w:rPr>
          <w:sz w:val="26"/>
          <w:szCs w:val="26"/>
        </w:rPr>
        <w:t>. Выплаты стимулирующего характера руководителю Организации устана</w:t>
      </w:r>
      <w:r w:rsidR="0017515E" w:rsidRPr="0017515E">
        <w:rPr>
          <w:sz w:val="26"/>
          <w:szCs w:val="26"/>
        </w:rPr>
        <w:t>в</w:t>
      </w:r>
      <w:r w:rsidR="0017515E" w:rsidRPr="0017515E">
        <w:rPr>
          <w:sz w:val="26"/>
          <w:szCs w:val="26"/>
        </w:rPr>
        <w:t xml:space="preserve">ливаются приказом </w:t>
      </w:r>
      <w:r w:rsidR="00D135DE">
        <w:rPr>
          <w:sz w:val="26"/>
          <w:szCs w:val="26"/>
        </w:rPr>
        <w:t>Управления образования МР «Печора»</w:t>
      </w:r>
      <w:r w:rsidR="0017515E" w:rsidRPr="0017515E">
        <w:rPr>
          <w:sz w:val="26"/>
          <w:szCs w:val="26"/>
        </w:rPr>
        <w:t xml:space="preserve"> в соответствии с утве</w:t>
      </w:r>
      <w:r w:rsidR="0017515E" w:rsidRPr="0017515E">
        <w:rPr>
          <w:sz w:val="26"/>
          <w:szCs w:val="26"/>
        </w:rPr>
        <w:t>р</w:t>
      </w:r>
      <w:r w:rsidR="0017515E" w:rsidRPr="0017515E">
        <w:rPr>
          <w:sz w:val="26"/>
          <w:szCs w:val="26"/>
        </w:rPr>
        <w:t>жденным им положением, определяющим выплаты стимулирующего характера р</w:t>
      </w:r>
      <w:r w:rsidR="0017515E" w:rsidRPr="0017515E">
        <w:rPr>
          <w:sz w:val="26"/>
          <w:szCs w:val="26"/>
        </w:rPr>
        <w:t>у</w:t>
      </w:r>
      <w:r w:rsidR="0017515E" w:rsidRPr="0017515E">
        <w:rPr>
          <w:sz w:val="26"/>
          <w:szCs w:val="26"/>
        </w:rPr>
        <w:t xml:space="preserve">ководителю Организации, с учетом соблюдения значения коэффициента кратности, определенного </w:t>
      </w:r>
      <w:r w:rsidR="00D135DE">
        <w:rPr>
          <w:sz w:val="26"/>
          <w:szCs w:val="26"/>
        </w:rPr>
        <w:t>Управлением образования МР «Печора»</w:t>
      </w:r>
      <w:r w:rsidR="0017515E" w:rsidRPr="0017515E">
        <w:rPr>
          <w:sz w:val="26"/>
          <w:szCs w:val="26"/>
        </w:rPr>
        <w:t>.</w:t>
      </w:r>
    </w:p>
    <w:p w:rsidR="0017515E" w:rsidRPr="0017515E" w:rsidRDefault="006F4BFB" w:rsidP="0017515E">
      <w:pPr>
        <w:spacing w:after="1" w:line="280" w:lineRule="atLeast"/>
        <w:ind w:firstLine="540"/>
        <w:jc w:val="both"/>
        <w:rPr>
          <w:sz w:val="26"/>
          <w:szCs w:val="26"/>
        </w:rPr>
      </w:pPr>
      <w:r>
        <w:rPr>
          <w:sz w:val="26"/>
          <w:szCs w:val="26"/>
        </w:rPr>
        <w:t xml:space="preserve">8. </w:t>
      </w:r>
      <w:r w:rsidR="00D135DE">
        <w:rPr>
          <w:sz w:val="26"/>
          <w:szCs w:val="26"/>
        </w:rPr>
        <w:t>Управление образования МР «Печора»</w:t>
      </w:r>
      <w:r w:rsidR="0017515E" w:rsidRPr="0017515E">
        <w:rPr>
          <w:sz w:val="26"/>
          <w:szCs w:val="26"/>
        </w:rPr>
        <w:t xml:space="preserve"> осуществляет ежеквартальный ан</w:t>
      </w:r>
      <w:r w:rsidR="0017515E" w:rsidRPr="0017515E">
        <w:rPr>
          <w:sz w:val="26"/>
          <w:szCs w:val="26"/>
        </w:rPr>
        <w:t>а</w:t>
      </w:r>
      <w:r w:rsidR="0017515E" w:rsidRPr="0017515E">
        <w:rPr>
          <w:sz w:val="26"/>
          <w:szCs w:val="26"/>
        </w:rPr>
        <w:t>лиз фактических значений коэффициентов кратности среднемесячной заработной платы руководителя Организации к среднемесячной заработной плате работников организации, рассчитанной нарастающим итогом с начала года (3 месяца, 6 мес</w:t>
      </w:r>
      <w:r w:rsidR="0017515E" w:rsidRPr="0017515E">
        <w:rPr>
          <w:sz w:val="26"/>
          <w:szCs w:val="26"/>
        </w:rPr>
        <w:t>я</w:t>
      </w:r>
      <w:r w:rsidR="0017515E" w:rsidRPr="0017515E">
        <w:rPr>
          <w:sz w:val="26"/>
          <w:szCs w:val="26"/>
        </w:rPr>
        <w:t>цев, 9 месяцев, 12 месяцев), в целях обеспечения соблюдения предельного знач</w:t>
      </w:r>
      <w:r w:rsidR="0017515E" w:rsidRPr="0017515E">
        <w:rPr>
          <w:sz w:val="26"/>
          <w:szCs w:val="26"/>
        </w:rPr>
        <w:t>е</w:t>
      </w:r>
      <w:r w:rsidR="0017515E" w:rsidRPr="0017515E">
        <w:rPr>
          <w:sz w:val="26"/>
          <w:szCs w:val="26"/>
        </w:rPr>
        <w:t xml:space="preserve">ния коэффициента кратности, определенного </w:t>
      </w:r>
      <w:r w:rsidR="00D135DE">
        <w:rPr>
          <w:sz w:val="26"/>
          <w:szCs w:val="26"/>
        </w:rPr>
        <w:t>Управлением образования</w:t>
      </w:r>
      <w:r w:rsidR="00643AAA">
        <w:rPr>
          <w:sz w:val="26"/>
          <w:szCs w:val="26"/>
        </w:rPr>
        <w:t xml:space="preserve"> МР «П</w:t>
      </w:r>
      <w:r w:rsidR="00643AAA">
        <w:rPr>
          <w:sz w:val="26"/>
          <w:szCs w:val="26"/>
        </w:rPr>
        <w:t>е</w:t>
      </w:r>
      <w:r w:rsidR="00643AAA">
        <w:rPr>
          <w:sz w:val="26"/>
          <w:szCs w:val="26"/>
        </w:rPr>
        <w:t>чора»</w:t>
      </w:r>
    </w:p>
    <w:p w:rsidR="0017515E" w:rsidRPr="0017515E" w:rsidRDefault="006F4BFB" w:rsidP="0017515E">
      <w:pPr>
        <w:spacing w:after="1" w:line="280" w:lineRule="atLeast"/>
        <w:ind w:firstLine="540"/>
        <w:jc w:val="both"/>
        <w:rPr>
          <w:sz w:val="26"/>
          <w:szCs w:val="26"/>
        </w:rPr>
      </w:pPr>
      <w:r>
        <w:rPr>
          <w:sz w:val="26"/>
          <w:szCs w:val="26"/>
        </w:rPr>
        <w:t>9</w:t>
      </w:r>
      <w:r w:rsidR="0017515E" w:rsidRPr="0017515E">
        <w:rPr>
          <w:sz w:val="26"/>
          <w:szCs w:val="26"/>
        </w:rPr>
        <w:t>. Выплаты стимулирующего хара</w:t>
      </w:r>
      <w:r w:rsidR="00643AAA">
        <w:rPr>
          <w:sz w:val="26"/>
          <w:szCs w:val="26"/>
        </w:rPr>
        <w:t>ктера заместителям руководителя</w:t>
      </w:r>
      <w:r w:rsidR="0017515E" w:rsidRPr="0017515E">
        <w:rPr>
          <w:sz w:val="26"/>
          <w:szCs w:val="26"/>
        </w:rPr>
        <w:t xml:space="preserve"> Орган</w:t>
      </w:r>
      <w:r w:rsidR="0017515E" w:rsidRPr="0017515E">
        <w:rPr>
          <w:sz w:val="26"/>
          <w:szCs w:val="26"/>
        </w:rPr>
        <w:t>и</w:t>
      </w:r>
      <w:r w:rsidR="0017515E" w:rsidRPr="0017515E">
        <w:rPr>
          <w:sz w:val="26"/>
          <w:szCs w:val="26"/>
        </w:rPr>
        <w:t xml:space="preserve">зации устанавливаются приказом руководителя организации с учетом соблюдения значений коэффициентов кратности, определенных </w:t>
      </w:r>
      <w:r w:rsidR="00D135DE">
        <w:rPr>
          <w:sz w:val="26"/>
          <w:szCs w:val="26"/>
        </w:rPr>
        <w:t>Управлением образования</w:t>
      </w:r>
      <w:r w:rsidR="00643AAA">
        <w:rPr>
          <w:sz w:val="26"/>
          <w:szCs w:val="26"/>
        </w:rPr>
        <w:t xml:space="preserve"> МР «Печора»</w:t>
      </w:r>
    </w:p>
    <w:p w:rsidR="00643AAA" w:rsidRPr="0017515E" w:rsidRDefault="006F4BFB" w:rsidP="00643AAA">
      <w:pPr>
        <w:spacing w:after="1" w:line="280" w:lineRule="atLeast"/>
        <w:ind w:firstLine="540"/>
        <w:jc w:val="both"/>
        <w:rPr>
          <w:sz w:val="26"/>
          <w:szCs w:val="26"/>
        </w:rPr>
      </w:pPr>
      <w:r>
        <w:rPr>
          <w:sz w:val="26"/>
          <w:szCs w:val="26"/>
        </w:rPr>
        <w:t xml:space="preserve">10. </w:t>
      </w:r>
      <w:r w:rsidR="0017515E" w:rsidRPr="0017515E">
        <w:rPr>
          <w:sz w:val="26"/>
          <w:szCs w:val="26"/>
        </w:rPr>
        <w:t>Руководитель Организации осуществляет ежеквартальный анализ факт</w:t>
      </w:r>
      <w:r w:rsidR="0017515E" w:rsidRPr="0017515E">
        <w:rPr>
          <w:sz w:val="26"/>
          <w:szCs w:val="26"/>
        </w:rPr>
        <w:t>и</w:t>
      </w:r>
      <w:r w:rsidR="0017515E" w:rsidRPr="0017515E">
        <w:rPr>
          <w:sz w:val="26"/>
          <w:szCs w:val="26"/>
        </w:rPr>
        <w:t>ческих значений коэффициентов кратности среднемесячной заработной платы для заместителей руководителя Организации к среднемесячной заработной плате р</w:t>
      </w:r>
      <w:r w:rsidR="0017515E" w:rsidRPr="0017515E">
        <w:rPr>
          <w:sz w:val="26"/>
          <w:szCs w:val="26"/>
        </w:rPr>
        <w:t>а</w:t>
      </w:r>
      <w:r w:rsidR="0017515E" w:rsidRPr="0017515E">
        <w:rPr>
          <w:sz w:val="26"/>
          <w:szCs w:val="26"/>
        </w:rPr>
        <w:t>ботников Организации, рассчитанной нарастающим итогом с начала года (3 мес</w:t>
      </w:r>
      <w:r w:rsidR="0017515E" w:rsidRPr="0017515E">
        <w:rPr>
          <w:sz w:val="26"/>
          <w:szCs w:val="26"/>
        </w:rPr>
        <w:t>я</w:t>
      </w:r>
      <w:r w:rsidR="0017515E" w:rsidRPr="0017515E">
        <w:rPr>
          <w:sz w:val="26"/>
          <w:szCs w:val="26"/>
        </w:rPr>
        <w:t>ца, 6 месяцев, 9 месяцев, 12 месяцев), в целях обеспечения соблюдения предельн</w:t>
      </w:r>
      <w:r w:rsidR="0017515E" w:rsidRPr="0017515E">
        <w:rPr>
          <w:sz w:val="26"/>
          <w:szCs w:val="26"/>
        </w:rPr>
        <w:t>о</w:t>
      </w:r>
      <w:r w:rsidR="0017515E" w:rsidRPr="0017515E">
        <w:rPr>
          <w:sz w:val="26"/>
          <w:szCs w:val="26"/>
        </w:rPr>
        <w:t xml:space="preserve">го значения коэффициента кратности, определенного </w:t>
      </w:r>
      <w:r w:rsidR="00D135DE">
        <w:rPr>
          <w:sz w:val="26"/>
          <w:szCs w:val="26"/>
        </w:rPr>
        <w:t>Управлением образования</w:t>
      </w:r>
      <w:r w:rsidR="00643AAA">
        <w:rPr>
          <w:sz w:val="26"/>
          <w:szCs w:val="26"/>
        </w:rPr>
        <w:t xml:space="preserve"> МР «Печора»</w:t>
      </w:r>
      <w:r w:rsidR="00472FA7">
        <w:rPr>
          <w:sz w:val="26"/>
          <w:szCs w:val="26"/>
        </w:rPr>
        <w:t>.</w:t>
      </w:r>
    </w:p>
    <w:p w:rsidR="00E96F6E" w:rsidRDefault="00E96F6E" w:rsidP="009D72EA">
      <w:pPr>
        <w:pStyle w:val="Default"/>
        <w:jc w:val="both"/>
        <w:rPr>
          <w:color w:val="auto"/>
          <w:sz w:val="26"/>
          <w:szCs w:val="26"/>
        </w:rPr>
      </w:pPr>
    </w:p>
    <w:p w:rsidR="0017515E" w:rsidRPr="00E96F6E" w:rsidRDefault="005B628B" w:rsidP="00CE5126">
      <w:pPr>
        <w:jc w:val="center"/>
        <w:rPr>
          <w:sz w:val="26"/>
          <w:szCs w:val="26"/>
        </w:rPr>
      </w:pPr>
      <w:r w:rsidRPr="00CE5126">
        <w:rPr>
          <w:sz w:val="26"/>
          <w:szCs w:val="26"/>
        </w:rPr>
        <w:t xml:space="preserve">Раздел 8. </w:t>
      </w:r>
    </w:p>
    <w:p w:rsidR="00E96F6E" w:rsidRPr="00CE5126" w:rsidRDefault="00CE5126" w:rsidP="00CE5126">
      <w:pPr>
        <w:spacing w:after="1" w:line="280" w:lineRule="atLeast"/>
        <w:jc w:val="center"/>
        <w:rPr>
          <w:sz w:val="26"/>
          <w:szCs w:val="26"/>
        </w:rPr>
      </w:pPr>
      <w:r w:rsidRPr="00CE5126">
        <w:rPr>
          <w:sz w:val="26"/>
          <w:szCs w:val="26"/>
        </w:rPr>
        <w:t>Порядок</w:t>
      </w:r>
      <w:r>
        <w:rPr>
          <w:sz w:val="26"/>
          <w:szCs w:val="26"/>
        </w:rPr>
        <w:t xml:space="preserve"> </w:t>
      </w:r>
      <w:proofErr w:type="gramStart"/>
      <w:r w:rsidRPr="00CE5126">
        <w:rPr>
          <w:sz w:val="26"/>
          <w:szCs w:val="26"/>
        </w:rPr>
        <w:t>формирования планового фонда оплаты труда Организаций</w:t>
      </w:r>
      <w:proofErr w:type="gramEnd"/>
    </w:p>
    <w:p w:rsidR="00E96F6E" w:rsidRPr="00CE5126" w:rsidRDefault="00E96F6E" w:rsidP="00E96F6E">
      <w:pPr>
        <w:spacing w:after="1" w:line="280" w:lineRule="atLeast"/>
        <w:rPr>
          <w:sz w:val="26"/>
          <w:szCs w:val="26"/>
        </w:rPr>
      </w:pPr>
    </w:p>
    <w:p w:rsidR="00E96F6E" w:rsidRPr="00E96F6E" w:rsidRDefault="00E96F6E" w:rsidP="00E96F6E">
      <w:pPr>
        <w:ind w:firstLine="539"/>
        <w:jc w:val="both"/>
        <w:rPr>
          <w:sz w:val="26"/>
          <w:szCs w:val="26"/>
        </w:rPr>
      </w:pPr>
      <w:r w:rsidRPr="00E96F6E">
        <w:rPr>
          <w:sz w:val="26"/>
          <w:szCs w:val="26"/>
        </w:rPr>
        <w:t>1. Плановый фонд оплаты труда Организаций включает:</w:t>
      </w:r>
    </w:p>
    <w:p w:rsidR="00E96F6E" w:rsidRPr="00E96F6E" w:rsidRDefault="00472FA7" w:rsidP="00E96F6E">
      <w:pPr>
        <w:ind w:firstLine="539"/>
        <w:jc w:val="both"/>
        <w:rPr>
          <w:sz w:val="26"/>
          <w:szCs w:val="26"/>
        </w:rPr>
      </w:pPr>
      <w:r>
        <w:rPr>
          <w:sz w:val="26"/>
          <w:szCs w:val="26"/>
        </w:rPr>
        <w:t xml:space="preserve">- </w:t>
      </w:r>
      <w:r w:rsidR="00E96F6E" w:rsidRPr="00E96F6E">
        <w:rPr>
          <w:sz w:val="26"/>
          <w:szCs w:val="26"/>
        </w:rPr>
        <w:t>фонд должностных окладов (ставок заработной платы), сформированный с учетом повышений должностных окладов (ставок заработной платы), установле</w:t>
      </w:r>
      <w:r w:rsidR="00E96F6E" w:rsidRPr="00E96F6E">
        <w:rPr>
          <w:sz w:val="26"/>
          <w:szCs w:val="26"/>
        </w:rPr>
        <w:t>н</w:t>
      </w:r>
      <w:r w:rsidR="00E96F6E" w:rsidRPr="00E96F6E">
        <w:rPr>
          <w:sz w:val="26"/>
          <w:szCs w:val="26"/>
        </w:rPr>
        <w:t xml:space="preserve">ных  в соответствии с </w:t>
      </w:r>
      <w:r w:rsidR="00EA76BD">
        <w:rPr>
          <w:sz w:val="26"/>
          <w:szCs w:val="26"/>
        </w:rPr>
        <w:t>разделом 3</w:t>
      </w:r>
      <w:r w:rsidR="00E96F6E" w:rsidRPr="00E96F6E">
        <w:rPr>
          <w:sz w:val="26"/>
          <w:szCs w:val="26"/>
        </w:rPr>
        <w:t xml:space="preserve"> настоящего </w:t>
      </w:r>
      <w:r w:rsidR="00F25170">
        <w:rPr>
          <w:sz w:val="26"/>
          <w:szCs w:val="26"/>
        </w:rPr>
        <w:t>положения</w:t>
      </w:r>
      <w:r w:rsidR="00E96F6E" w:rsidRPr="00E96F6E">
        <w:rPr>
          <w:sz w:val="26"/>
          <w:szCs w:val="26"/>
        </w:rPr>
        <w:t>;</w:t>
      </w:r>
    </w:p>
    <w:p w:rsidR="00E96F6E" w:rsidRPr="00E96F6E" w:rsidRDefault="00472FA7" w:rsidP="00E96F6E">
      <w:pPr>
        <w:ind w:firstLine="539"/>
        <w:jc w:val="both"/>
        <w:rPr>
          <w:sz w:val="26"/>
          <w:szCs w:val="26"/>
        </w:rPr>
      </w:pPr>
      <w:r>
        <w:rPr>
          <w:sz w:val="26"/>
          <w:szCs w:val="26"/>
        </w:rPr>
        <w:t xml:space="preserve">- </w:t>
      </w:r>
      <w:r w:rsidR="00E96F6E" w:rsidRPr="00E96F6E">
        <w:rPr>
          <w:sz w:val="26"/>
          <w:szCs w:val="26"/>
        </w:rPr>
        <w:t xml:space="preserve">фонд выплат компенсационного характера, сформированный в соответствии с </w:t>
      </w:r>
      <w:r w:rsidR="005B628B">
        <w:rPr>
          <w:sz w:val="26"/>
          <w:szCs w:val="26"/>
        </w:rPr>
        <w:t>разделом 4</w:t>
      </w:r>
      <w:r w:rsidR="00E96F6E" w:rsidRPr="00E96F6E">
        <w:rPr>
          <w:sz w:val="26"/>
          <w:szCs w:val="26"/>
        </w:rPr>
        <w:t xml:space="preserve"> настоящего </w:t>
      </w:r>
      <w:r w:rsidR="00F25170">
        <w:rPr>
          <w:sz w:val="26"/>
          <w:szCs w:val="26"/>
        </w:rPr>
        <w:t>положения</w:t>
      </w:r>
      <w:r w:rsidR="00E96F6E" w:rsidRPr="00E96F6E">
        <w:rPr>
          <w:sz w:val="26"/>
          <w:szCs w:val="26"/>
        </w:rPr>
        <w:t>;</w:t>
      </w:r>
    </w:p>
    <w:p w:rsidR="00E96F6E" w:rsidRPr="00E96F6E" w:rsidRDefault="00472FA7" w:rsidP="00E96F6E">
      <w:pPr>
        <w:ind w:firstLine="539"/>
        <w:jc w:val="both"/>
        <w:rPr>
          <w:sz w:val="26"/>
          <w:szCs w:val="26"/>
        </w:rPr>
      </w:pPr>
      <w:r>
        <w:rPr>
          <w:sz w:val="26"/>
          <w:szCs w:val="26"/>
        </w:rPr>
        <w:t xml:space="preserve">- </w:t>
      </w:r>
      <w:r w:rsidR="00E96F6E" w:rsidRPr="00E96F6E">
        <w:rPr>
          <w:sz w:val="26"/>
          <w:szCs w:val="26"/>
        </w:rPr>
        <w:t xml:space="preserve">фонд выплат стимулирующего характера, сформированный в соответствии с </w:t>
      </w:r>
      <w:r w:rsidR="00EA76BD">
        <w:rPr>
          <w:sz w:val="26"/>
          <w:szCs w:val="26"/>
        </w:rPr>
        <w:t>разделом 5</w:t>
      </w:r>
      <w:r w:rsidR="00C26A46">
        <w:rPr>
          <w:sz w:val="26"/>
          <w:szCs w:val="26"/>
        </w:rPr>
        <w:t xml:space="preserve"> настоящего </w:t>
      </w:r>
      <w:r w:rsidR="00F25170">
        <w:rPr>
          <w:sz w:val="26"/>
          <w:szCs w:val="26"/>
        </w:rPr>
        <w:t>положения</w:t>
      </w:r>
      <w:r w:rsidR="00E96F6E" w:rsidRPr="00E96F6E">
        <w:rPr>
          <w:sz w:val="26"/>
          <w:szCs w:val="26"/>
        </w:rPr>
        <w:t>;</w:t>
      </w:r>
    </w:p>
    <w:p w:rsidR="00E96F6E" w:rsidRPr="00E96F6E" w:rsidRDefault="00472FA7" w:rsidP="00E96F6E">
      <w:pPr>
        <w:ind w:firstLine="539"/>
        <w:jc w:val="both"/>
        <w:rPr>
          <w:sz w:val="26"/>
          <w:szCs w:val="26"/>
        </w:rPr>
      </w:pPr>
      <w:r>
        <w:rPr>
          <w:sz w:val="26"/>
          <w:szCs w:val="26"/>
        </w:rPr>
        <w:t xml:space="preserve">- </w:t>
      </w:r>
      <w:r w:rsidR="00E96F6E" w:rsidRPr="00E96F6E">
        <w:rPr>
          <w:sz w:val="26"/>
          <w:szCs w:val="26"/>
        </w:rPr>
        <w:t xml:space="preserve">выплаты, предусмотренные в соответствии с </w:t>
      </w:r>
      <w:hyperlink w:anchor="P400" w:history="1">
        <w:r w:rsidR="00E96F6E" w:rsidRPr="00E96F6E">
          <w:rPr>
            <w:sz w:val="26"/>
            <w:szCs w:val="26"/>
          </w:rPr>
          <w:t>пунктами 3</w:t>
        </w:r>
      </w:hyperlink>
      <w:r w:rsidR="00E96F6E" w:rsidRPr="00E96F6E">
        <w:rPr>
          <w:sz w:val="26"/>
          <w:szCs w:val="26"/>
        </w:rPr>
        <w:t xml:space="preserve"> и </w:t>
      </w:r>
      <w:hyperlink w:anchor="P402" w:history="1">
        <w:r w:rsidR="00E96F6E" w:rsidRPr="00E96F6E">
          <w:rPr>
            <w:sz w:val="26"/>
            <w:szCs w:val="26"/>
          </w:rPr>
          <w:t>4</w:t>
        </w:r>
      </w:hyperlink>
      <w:r w:rsidR="00E96F6E" w:rsidRPr="00E96F6E">
        <w:rPr>
          <w:sz w:val="26"/>
          <w:szCs w:val="26"/>
        </w:rPr>
        <w:t xml:space="preserve"> настоящего </w:t>
      </w:r>
      <w:r w:rsidR="00EA76BD">
        <w:rPr>
          <w:sz w:val="26"/>
          <w:szCs w:val="26"/>
        </w:rPr>
        <w:t>ра</w:t>
      </w:r>
      <w:r w:rsidR="00EA76BD">
        <w:rPr>
          <w:sz w:val="26"/>
          <w:szCs w:val="26"/>
        </w:rPr>
        <w:t>з</w:t>
      </w:r>
      <w:r w:rsidR="00EA76BD">
        <w:rPr>
          <w:sz w:val="26"/>
          <w:szCs w:val="26"/>
        </w:rPr>
        <w:t>дела</w:t>
      </w:r>
      <w:r w:rsidR="00E96F6E" w:rsidRPr="00E96F6E">
        <w:rPr>
          <w:sz w:val="26"/>
          <w:szCs w:val="26"/>
        </w:rPr>
        <w:t>.</w:t>
      </w:r>
    </w:p>
    <w:p w:rsidR="000F03EC" w:rsidRDefault="00E96F6E" w:rsidP="000F03EC">
      <w:pPr>
        <w:ind w:firstLine="539"/>
        <w:jc w:val="both"/>
        <w:rPr>
          <w:sz w:val="26"/>
          <w:szCs w:val="26"/>
        </w:rPr>
      </w:pPr>
      <w:r w:rsidRPr="00E96F6E">
        <w:rPr>
          <w:sz w:val="26"/>
          <w:szCs w:val="26"/>
        </w:rPr>
        <w:t>Плановый фонд оплаты труда рассчитывается с применением районного к</w:t>
      </w:r>
      <w:r w:rsidRPr="00E96F6E">
        <w:rPr>
          <w:sz w:val="26"/>
          <w:szCs w:val="26"/>
        </w:rPr>
        <w:t>о</w:t>
      </w:r>
      <w:r w:rsidRPr="00E96F6E">
        <w:rPr>
          <w:sz w:val="26"/>
          <w:szCs w:val="26"/>
        </w:rPr>
        <w:t>эффициента и процентной надбавки к заработной плате за стаж работы в районах Крайнего Севера и приравненных к ним местностях.</w:t>
      </w:r>
      <w:bookmarkStart w:id="15" w:name="P394"/>
      <w:bookmarkEnd w:id="15"/>
    </w:p>
    <w:p w:rsidR="00E96F6E" w:rsidRPr="00E96F6E" w:rsidRDefault="00E96F6E" w:rsidP="000F03EC">
      <w:pPr>
        <w:ind w:firstLine="539"/>
        <w:jc w:val="both"/>
        <w:rPr>
          <w:sz w:val="26"/>
          <w:szCs w:val="26"/>
        </w:rPr>
      </w:pPr>
      <w:r w:rsidRPr="00E96F6E">
        <w:rPr>
          <w:sz w:val="26"/>
          <w:szCs w:val="26"/>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0F03EC" w:rsidRDefault="00E96F6E" w:rsidP="000F03EC">
      <w:pPr>
        <w:ind w:firstLine="539"/>
        <w:jc w:val="both"/>
        <w:rPr>
          <w:sz w:val="26"/>
          <w:szCs w:val="26"/>
        </w:rPr>
      </w:pPr>
      <w:proofErr w:type="gramStart"/>
      <w:r w:rsidRPr="00E96F6E">
        <w:rPr>
          <w:sz w:val="26"/>
          <w:szCs w:val="26"/>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w:t>
      </w:r>
      <w:r w:rsidRPr="00E96F6E">
        <w:rPr>
          <w:sz w:val="26"/>
          <w:szCs w:val="26"/>
        </w:rPr>
        <w:lastRenderedPageBreak/>
        <w:t>по должностным окладам (ставкам заработной платы) с учетом повышений дол</w:t>
      </w:r>
      <w:r w:rsidRPr="00E96F6E">
        <w:rPr>
          <w:sz w:val="26"/>
          <w:szCs w:val="26"/>
        </w:rPr>
        <w:t>ж</w:t>
      </w:r>
      <w:r w:rsidRPr="00E96F6E">
        <w:rPr>
          <w:sz w:val="26"/>
          <w:szCs w:val="26"/>
        </w:rPr>
        <w:t>ностных окладов (ставок заработной платы) и выплат компенсационного характ</w:t>
      </w:r>
      <w:r w:rsidRPr="00E96F6E">
        <w:rPr>
          <w:sz w:val="26"/>
          <w:szCs w:val="26"/>
        </w:rPr>
        <w:t>е</w:t>
      </w:r>
      <w:r w:rsidRPr="00E96F6E">
        <w:rPr>
          <w:sz w:val="26"/>
          <w:szCs w:val="26"/>
        </w:rPr>
        <w:t xml:space="preserve">ра, установленных в соответствии с </w:t>
      </w:r>
      <w:r w:rsidR="00174BF2">
        <w:rPr>
          <w:sz w:val="26"/>
          <w:szCs w:val="26"/>
        </w:rPr>
        <w:t>разделом 4</w:t>
      </w:r>
      <w:r w:rsidRPr="00E96F6E">
        <w:rPr>
          <w:sz w:val="26"/>
          <w:szCs w:val="26"/>
        </w:rPr>
        <w:t xml:space="preserve"> настоящего </w:t>
      </w:r>
      <w:r w:rsidR="00F25170">
        <w:rPr>
          <w:sz w:val="26"/>
          <w:szCs w:val="26"/>
        </w:rPr>
        <w:t>положения</w:t>
      </w:r>
      <w:r w:rsidRPr="00E96F6E">
        <w:rPr>
          <w:sz w:val="26"/>
          <w:szCs w:val="26"/>
        </w:rPr>
        <w:t>.</w:t>
      </w:r>
      <w:bookmarkStart w:id="16" w:name="P400"/>
      <w:bookmarkEnd w:id="16"/>
      <w:proofErr w:type="gramEnd"/>
    </w:p>
    <w:p w:rsidR="000F03EC" w:rsidRDefault="00E96F6E" w:rsidP="000F03EC">
      <w:pPr>
        <w:ind w:firstLine="539"/>
        <w:jc w:val="both"/>
        <w:rPr>
          <w:sz w:val="26"/>
          <w:szCs w:val="26"/>
        </w:rPr>
      </w:pPr>
      <w:r w:rsidRPr="00E96F6E">
        <w:rPr>
          <w:sz w:val="26"/>
          <w:szCs w:val="26"/>
        </w:rPr>
        <w:t xml:space="preserve">3. В </w:t>
      </w:r>
      <w:proofErr w:type="gramStart"/>
      <w:r w:rsidRPr="00E96F6E">
        <w:rPr>
          <w:sz w:val="26"/>
          <w:szCs w:val="26"/>
        </w:rPr>
        <w:t>Организациях, реализующих основную образовательную программу д</w:t>
      </w:r>
      <w:r w:rsidRPr="00E96F6E">
        <w:rPr>
          <w:sz w:val="26"/>
          <w:szCs w:val="26"/>
        </w:rPr>
        <w:t>о</w:t>
      </w:r>
      <w:r w:rsidRPr="00E96F6E">
        <w:rPr>
          <w:sz w:val="26"/>
          <w:szCs w:val="26"/>
        </w:rPr>
        <w:t>школьного образования всех типов при формировании планового фонда оплаты труда учитываются</w:t>
      </w:r>
      <w:proofErr w:type="gramEnd"/>
      <w:r w:rsidRPr="00E96F6E">
        <w:rPr>
          <w:sz w:val="26"/>
          <w:szCs w:val="26"/>
        </w:rPr>
        <w:t xml:space="preserve"> средства на оплату труда лиц, замещающих уходящих в отпуск заведующих, воспитателей, младших воспитателей, медицинских сестер, работн</w:t>
      </w:r>
      <w:r w:rsidRPr="00E96F6E">
        <w:rPr>
          <w:sz w:val="26"/>
          <w:szCs w:val="26"/>
        </w:rPr>
        <w:t>и</w:t>
      </w:r>
      <w:r w:rsidRPr="00E96F6E">
        <w:rPr>
          <w:sz w:val="26"/>
          <w:szCs w:val="26"/>
        </w:rPr>
        <w:t>ков кухни (повар, подсобный рабочий), машиниста по стирке и ремонту спецоде</w:t>
      </w:r>
      <w:r w:rsidR="00574AA4">
        <w:rPr>
          <w:sz w:val="26"/>
          <w:szCs w:val="26"/>
        </w:rPr>
        <w:t>ж</w:t>
      </w:r>
      <w:r w:rsidR="00574AA4">
        <w:rPr>
          <w:sz w:val="26"/>
          <w:szCs w:val="26"/>
        </w:rPr>
        <w:t>ды (оператор стиральных машин)</w:t>
      </w:r>
      <w:r w:rsidRPr="00E96F6E">
        <w:rPr>
          <w:sz w:val="26"/>
          <w:szCs w:val="26"/>
        </w:rPr>
        <w:t>. При расчете фонда компенсационных и стим</w:t>
      </w:r>
      <w:r w:rsidRPr="00E96F6E">
        <w:rPr>
          <w:sz w:val="26"/>
          <w:szCs w:val="26"/>
        </w:rPr>
        <w:t>у</w:t>
      </w:r>
      <w:r w:rsidRPr="00E96F6E">
        <w:rPr>
          <w:sz w:val="26"/>
          <w:szCs w:val="26"/>
        </w:rPr>
        <w:t>лирующих выплат данные расходы не учитываются.</w:t>
      </w:r>
      <w:bookmarkStart w:id="17" w:name="P402"/>
      <w:bookmarkEnd w:id="17"/>
    </w:p>
    <w:p w:rsidR="000F03EC" w:rsidRDefault="00574AA4" w:rsidP="000F03EC">
      <w:pPr>
        <w:ind w:firstLine="539"/>
        <w:jc w:val="both"/>
        <w:rPr>
          <w:sz w:val="26"/>
          <w:szCs w:val="26"/>
        </w:rPr>
      </w:pPr>
      <w:r>
        <w:rPr>
          <w:sz w:val="26"/>
          <w:szCs w:val="26"/>
        </w:rPr>
        <w:t>4</w:t>
      </w:r>
      <w:r w:rsidR="00E96F6E" w:rsidRPr="00E96F6E">
        <w:rPr>
          <w:sz w:val="26"/>
          <w:szCs w:val="26"/>
        </w:rPr>
        <w:t>. Фонд оплаты труда Организаций, сформированный за счет средств, пост</w:t>
      </w:r>
      <w:r w:rsidR="00E96F6E" w:rsidRPr="00E96F6E">
        <w:rPr>
          <w:sz w:val="26"/>
          <w:szCs w:val="26"/>
        </w:rPr>
        <w:t>у</w:t>
      </w:r>
      <w:r w:rsidR="00E96F6E" w:rsidRPr="00E96F6E">
        <w:rPr>
          <w:sz w:val="26"/>
          <w:szCs w:val="26"/>
        </w:rPr>
        <w:t>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0F03EC" w:rsidRDefault="00E96F6E" w:rsidP="000F03EC">
      <w:pPr>
        <w:ind w:firstLine="539"/>
        <w:jc w:val="both"/>
        <w:rPr>
          <w:sz w:val="26"/>
          <w:szCs w:val="26"/>
        </w:rPr>
      </w:pPr>
      <w:r w:rsidRPr="00E96F6E">
        <w:rPr>
          <w:sz w:val="26"/>
          <w:szCs w:val="26"/>
        </w:rPr>
        <w:t>Выплаты стимулирующего характера работникам Организаций, выплачива</w:t>
      </w:r>
      <w:r w:rsidRPr="00E96F6E">
        <w:rPr>
          <w:sz w:val="26"/>
          <w:szCs w:val="26"/>
        </w:rPr>
        <w:t>е</w:t>
      </w:r>
      <w:r w:rsidRPr="00E96F6E">
        <w:rPr>
          <w:sz w:val="26"/>
          <w:szCs w:val="26"/>
        </w:rPr>
        <w:t>мые за счет средств, поступающих от приносящей доход деятельности, устанавл</w:t>
      </w:r>
      <w:r w:rsidRPr="00E96F6E">
        <w:rPr>
          <w:sz w:val="26"/>
          <w:szCs w:val="26"/>
        </w:rPr>
        <w:t>и</w:t>
      </w:r>
      <w:r w:rsidRPr="00E96F6E">
        <w:rPr>
          <w:sz w:val="26"/>
          <w:szCs w:val="26"/>
        </w:rPr>
        <w:t>ваются в соответствии с перечнем выплат стимулирующего характера, определе</w:t>
      </w:r>
      <w:r w:rsidRPr="00E96F6E">
        <w:rPr>
          <w:sz w:val="26"/>
          <w:szCs w:val="26"/>
        </w:rPr>
        <w:t>н</w:t>
      </w:r>
      <w:r w:rsidRPr="00E96F6E">
        <w:rPr>
          <w:sz w:val="26"/>
          <w:szCs w:val="26"/>
        </w:rPr>
        <w:t xml:space="preserve">ным в </w:t>
      </w:r>
      <w:r w:rsidR="00EA76BD">
        <w:rPr>
          <w:sz w:val="26"/>
          <w:szCs w:val="26"/>
        </w:rPr>
        <w:t>разделе 5</w:t>
      </w:r>
      <w:r w:rsidRPr="00E96F6E">
        <w:rPr>
          <w:sz w:val="26"/>
          <w:szCs w:val="26"/>
        </w:rPr>
        <w:t xml:space="preserve"> настоящего </w:t>
      </w:r>
      <w:r w:rsidR="00F25170">
        <w:rPr>
          <w:sz w:val="26"/>
          <w:szCs w:val="26"/>
        </w:rPr>
        <w:t>положения</w:t>
      </w:r>
      <w:r w:rsidRPr="00E96F6E">
        <w:rPr>
          <w:sz w:val="26"/>
          <w:szCs w:val="26"/>
        </w:rPr>
        <w:t>.</w:t>
      </w:r>
    </w:p>
    <w:p w:rsidR="00E96F6E" w:rsidRPr="00E96F6E" w:rsidRDefault="00E96F6E" w:rsidP="000F03EC">
      <w:pPr>
        <w:ind w:firstLine="539"/>
        <w:jc w:val="both"/>
        <w:rPr>
          <w:sz w:val="26"/>
          <w:szCs w:val="26"/>
        </w:rPr>
      </w:pPr>
      <w:r w:rsidRPr="00E96F6E">
        <w:rPr>
          <w:sz w:val="26"/>
          <w:szCs w:val="26"/>
        </w:rPr>
        <w:t xml:space="preserve"> За счет средств, поступающих от приносящей доход деятельности, работн</w:t>
      </w:r>
      <w:r w:rsidRPr="00E96F6E">
        <w:rPr>
          <w:sz w:val="26"/>
          <w:szCs w:val="26"/>
        </w:rPr>
        <w:t>и</w:t>
      </w:r>
      <w:r w:rsidRPr="00E96F6E">
        <w:rPr>
          <w:sz w:val="26"/>
          <w:szCs w:val="26"/>
        </w:rPr>
        <w:t>кам Организаций может выплачиваться материальная помощь. Размеры и условия ее осуществления определяются в локальном нормативном акте организации.</w:t>
      </w:r>
    </w:p>
    <w:p w:rsidR="00E96F6E" w:rsidRDefault="00E96F6E" w:rsidP="00E96F6E">
      <w:pPr>
        <w:autoSpaceDE w:val="0"/>
        <w:autoSpaceDN w:val="0"/>
        <w:adjustRightInd w:val="0"/>
        <w:jc w:val="center"/>
        <w:rPr>
          <w:bCs/>
          <w:sz w:val="28"/>
          <w:szCs w:val="28"/>
        </w:rPr>
      </w:pPr>
    </w:p>
    <w:p w:rsidR="000F03EC" w:rsidRPr="0039020E" w:rsidRDefault="000F03EC" w:rsidP="00E96F6E">
      <w:pPr>
        <w:autoSpaceDE w:val="0"/>
        <w:autoSpaceDN w:val="0"/>
        <w:adjustRightInd w:val="0"/>
        <w:jc w:val="center"/>
        <w:rPr>
          <w:bCs/>
          <w:sz w:val="28"/>
          <w:szCs w:val="28"/>
        </w:rPr>
      </w:pPr>
      <w:r>
        <w:rPr>
          <w:bCs/>
          <w:sz w:val="28"/>
          <w:szCs w:val="28"/>
        </w:rPr>
        <w:t xml:space="preserve">_______________________________________________    </w:t>
      </w:r>
    </w:p>
    <w:p w:rsidR="00E96F6E" w:rsidRPr="0039020E" w:rsidRDefault="00E96F6E" w:rsidP="00E96F6E">
      <w:pPr>
        <w:autoSpaceDE w:val="0"/>
        <w:autoSpaceDN w:val="0"/>
        <w:adjustRightInd w:val="0"/>
        <w:jc w:val="center"/>
        <w:rPr>
          <w:bCs/>
          <w:sz w:val="28"/>
          <w:szCs w:val="28"/>
        </w:rPr>
      </w:pPr>
    </w:p>
    <w:p w:rsidR="00E96F6E" w:rsidRPr="0039020E" w:rsidRDefault="00E96F6E" w:rsidP="00E96F6E">
      <w:pPr>
        <w:autoSpaceDE w:val="0"/>
        <w:autoSpaceDN w:val="0"/>
        <w:adjustRightInd w:val="0"/>
        <w:jc w:val="center"/>
        <w:rPr>
          <w:bCs/>
          <w:sz w:val="28"/>
          <w:szCs w:val="28"/>
        </w:rPr>
      </w:pPr>
    </w:p>
    <w:p w:rsidR="00E96F6E" w:rsidRPr="0039020E" w:rsidRDefault="00E96F6E" w:rsidP="00E96F6E">
      <w:pPr>
        <w:autoSpaceDE w:val="0"/>
        <w:autoSpaceDN w:val="0"/>
        <w:adjustRightInd w:val="0"/>
        <w:jc w:val="center"/>
        <w:rPr>
          <w:bCs/>
          <w:sz w:val="28"/>
          <w:szCs w:val="28"/>
        </w:rPr>
      </w:pPr>
    </w:p>
    <w:p w:rsidR="0017515E" w:rsidRDefault="0017515E" w:rsidP="009D72EA">
      <w:pPr>
        <w:pStyle w:val="Default"/>
        <w:jc w:val="both"/>
        <w:rPr>
          <w:color w:val="auto"/>
          <w:sz w:val="26"/>
          <w:szCs w:val="26"/>
        </w:rPr>
      </w:pPr>
    </w:p>
    <w:p w:rsidR="0017515E" w:rsidRDefault="0017515E" w:rsidP="009D72EA">
      <w:pPr>
        <w:pStyle w:val="Default"/>
        <w:jc w:val="both"/>
        <w:rPr>
          <w:color w:val="auto"/>
          <w:sz w:val="26"/>
          <w:szCs w:val="26"/>
        </w:rPr>
      </w:pPr>
    </w:p>
    <w:p w:rsidR="0017515E" w:rsidRDefault="0017515E" w:rsidP="009D72EA">
      <w:pPr>
        <w:pStyle w:val="Default"/>
        <w:jc w:val="both"/>
        <w:rPr>
          <w:color w:val="auto"/>
          <w:sz w:val="26"/>
          <w:szCs w:val="26"/>
        </w:rPr>
      </w:pPr>
    </w:p>
    <w:p w:rsidR="0017515E" w:rsidRDefault="0017515E" w:rsidP="009D72EA">
      <w:pPr>
        <w:pStyle w:val="Default"/>
        <w:jc w:val="both"/>
        <w:rPr>
          <w:color w:val="auto"/>
          <w:sz w:val="26"/>
          <w:szCs w:val="26"/>
        </w:rPr>
      </w:pPr>
    </w:p>
    <w:p w:rsidR="0017515E" w:rsidRDefault="0017515E" w:rsidP="009D72EA">
      <w:pPr>
        <w:pStyle w:val="Default"/>
        <w:jc w:val="both"/>
        <w:rPr>
          <w:color w:val="auto"/>
          <w:sz w:val="26"/>
          <w:szCs w:val="26"/>
        </w:rPr>
      </w:pPr>
    </w:p>
    <w:sectPr w:rsidR="0017515E" w:rsidSect="000F03EC">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00" w:rsidRDefault="00BC7100" w:rsidP="00AB176E">
      <w:r>
        <w:separator/>
      </w:r>
    </w:p>
  </w:endnote>
  <w:endnote w:type="continuationSeparator" w:id="0">
    <w:p w:rsidR="00BC7100" w:rsidRDefault="00BC7100" w:rsidP="00AB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00" w:rsidRDefault="00BC7100" w:rsidP="00AB176E">
      <w:r>
        <w:separator/>
      </w:r>
    </w:p>
  </w:footnote>
  <w:footnote w:type="continuationSeparator" w:id="0">
    <w:p w:rsidR="00BC7100" w:rsidRDefault="00BC7100" w:rsidP="00AB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910"/>
      <w:docPartObj>
        <w:docPartGallery w:val="Page Numbers (Top of Page)"/>
        <w:docPartUnique/>
      </w:docPartObj>
    </w:sdtPr>
    <w:sdtContent>
      <w:p w:rsidR="00BC7100" w:rsidRDefault="00BC7100">
        <w:pPr>
          <w:pStyle w:val="a9"/>
          <w:jc w:val="center"/>
        </w:pPr>
        <w:r>
          <w:fldChar w:fldCharType="begin"/>
        </w:r>
        <w:r>
          <w:instrText xml:space="preserve"> PAGE   \* MERGEFORMAT </w:instrText>
        </w:r>
        <w:r>
          <w:fldChar w:fldCharType="separate"/>
        </w:r>
        <w:r>
          <w:rPr>
            <w:noProof/>
          </w:rPr>
          <w:t>28</w:t>
        </w:r>
        <w:r>
          <w:rPr>
            <w:noProof/>
          </w:rPr>
          <w:fldChar w:fldCharType="end"/>
        </w:r>
      </w:p>
    </w:sdtContent>
  </w:sdt>
  <w:p w:rsidR="00BC7100" w:rsidRDefault="00BC71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C6D"/>
    <w:multiLevelType w:val="hybridMultilevel"/>
    <w:tmpl w:val="F496E78A"/>
    <w:lvl w:ilvl="0" w:tplc="9FF60ED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D30739"/>
    <w:multiLevelType w:val="hybridMultilevel"/>
    <w:tmpl w:val="8AEE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07027"/>
    <w:multiLevelType w:val="hybridMultilevel"/>
    <w:tmpl w:val="9606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36D66"/>
    <w:multiLevelType w:val="multilevel"/>
    <w:tmpl w:val="35FEB956"/>
    <w:lvl w:ilvl="0">
      <w:start w:val="1"/>
      <w:numFmt w:val="decimal"/>
      <w:lvlText w:val="%1."/>
      <w:lvlJc w:val="left"/>
      <w:pPr>
        <w:ind w:left="1744" w:hanging="10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CFB0EA7"/>
    <w:multiLevelType w:val="hybridMultilevel"/>
    <w:tmpl w:val="B30449E8"/>
    <w:lvl w:ilvl="0" w:tplc="9DF07AC4">
      <w:start w:val="1"/>
      <w:numFmt w:val="bullet"/>
      <w:lvlText w:val="–"/>
      <w:lvlJc w:val="left"/>
      <w:pPr>
        <w:ind w:left="720" w:hanging="360"/>
      </w:pPr>
      <w:rPr>
        <w:rFonts w:ascii="AngsanaUPC" w:hAnsi="AngsanaUP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640A8B"/>
    <w:multiLevelType w:val="hybridMultilevel"/>
    <w:tmpl w:val="572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7E34A9"/>
    <w:multiLevelType w:val="hybridMultilevel"/>
    <w:tmpl w:val="0BB44D4C"/>
    <w:lvl w:ilvl="0" w:tplc="9DF07AC4">
      <w:start w:val="1"/>
      <w:numFmt w:val="bullet"/>
      <w:lvlText w:val="–"/>
      <w:lvlJc w:val="left"/>
      <w:pPr>
        <w:ind w:left="1429" w:hanging="360"/>
      </w:pPr>
      <w:rPr>
        <w:rFonts w:ascii="AngsanaUPC" w:hAnsi="AngsanaUP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DE74355"/>
    <w:multiLevelType w:val="hybridMultilevel"/>
    <w:tmpl w:val="91FA9F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BF7F0A"/>
    <w:multiLevelType w:val="hybridMultilevel"/>
    <w:tmpl w:val="CF7E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64843"/>
    <w:multiLevelType w:val="multilevel"/>
    <w:tmpl w:val="F8ECFE40"/>
    <w:lvl w:ilvl="0">
      <w:start w:val="5"/>
      <w:numFmt w:val="decimal"/>
      <w:lvlText w:val="%1."/>
      <w:lvlJc w:val="left"/>
      <w:pPr>
        <w:ind w:left="390" w:hanging="390"/>
      </w:pPr>
      <w:rPr>
        <w:rFonts w:hint="default"/>
      </w:rPr>
    </w:lvl>
    <w:lvl w:ilvl="1">
      <w:start w:val="3"/>
      <w:numFmt w:val="decimal"/>
      <w:lvlText w:val="%1.%2."/>
      <w:lvlJc w:val="left"/>
      <w:pPr>
        <w:ind w:left="2464" w:hanging="720"/>
      </w:pPr>
      <w:rPr>
        <w:rFonts w:hint="default"/>
      </w:rPr>
    </w:lvl>
    <w:lvl w:ilvl="2">
      <w:start w:val="1"/>
      <w:numFmt w:val="decimal"/>
      <w:lvlText w:val="%1.%2.%3."/>
      <w:lvlJc w:val="left"/>
      <w:pPr>
        <w:ind w:left="4208" w:hanging="720"/>
      </w:pPr>
      <w:rPr>
        <w:rFonts w:hint="default"/>
      </w:rPr>
    </w:lvl>
    <w:lvl w:ilvl="3">
      <w:start w:val="1"/>
      <w:numFmt w:val="decimal"/>
      <w:lvlText w:val="%1.%2.%3.%4."/>
      <w:lvlJc w:val="left"/>
      <w:pPr>
        <w:ind w:left="6312" w:hanging="1080"/>
      </w:pPr>
      <w:rPr>
        <w:rFonts w:hint="default"/>
      </w:rPr>
    </w:lvl>
    <w:lvl w:ilvl="4">
      <w:start w:val="1"/>
      <w:numFmt w:val="decimal"/>
      <w:lvlText w:val="%1.%2.%3.%4.%5."/>
      <w:lvlJc w:val="left"/>
      <w:pPr>
        <w:ind w:left="8056" w:hanging="1080"/>
      </w:pPr>
      <w:rPr>
        <w:rFonts w:hint="default"/>
      </w:rPr>
    </w:lvl>
    <w:lvl w:ilvl="5">
      <w:start w:val="1"/>
      <w:numFmt w:val="decimal"/>
      <w:lvlText w:val="%1.%2.%3.%4.%5.%6."/>
      <w:lvlJc w:val="left"/>
      <w:pPr>
        <w:ind w:left="10160" w:hanging="1440"/>
      </w:pPr>
      <w:rPr>
        <w:rFonts w:hint="default"/>
      </w:rPr>
    </w:lvl>
    <w:lvl w:ilvl="6">
      <w:start w:val="1"/>
      <w:numFmt w:val="decimal"/>
      <w:lvlText w:val="%1.%2.%3.%4.%5.%6.%7."/>
      <w:lvlJc w:val="left"/>
      <w:pPr>
        <w:ind w:left="11904" w:hanging="1440"/>
      </w:pPr>
      <w:rPr>
        <w:rFonts w:hint="default"/>
      </w:rPr>
    </w:lvl>
    <w:lvl w:ilvl="7">
      <w:start w:val="1"/>
      <w:numFmt w:val="decimal"/>
      <w:lvlText w:val="%1.%2.%3.%4.%5.%6.%7.%8."/>
      <w:lvlJc w:val="left"/>
      <w:pPr>
        <w:ind w:left="14008" w:hanging="1800"/>
      </w:pPr>
      <w:rPr>
        <w:rFonts w:hint="default"/>
      </w:rPr>
    </w:lvl>
    <w:lvl w:ilvl="8">
      <w:start w:val="1"/>
      <w:numFmt w:val="decimal"/>
      <w:lvlText w:val="%1.%2.%3.%4.%5.%6.%7.%8.%9."/>
      <w:lvlJc w:val="left"/>
      <w:pPr>
        <w:ind w:left="15752" w:hanging="1800"/>
      </w:pPr>
      <w:rPr>
        <w:rFonts w:hint="default"/>
      </w:rPr>
    </w:lvl>
  </w:abstractNum>
  <w:abstractNum w:abstractNumId="12">
    <w:nsid w:val="34525B68"/>
    <w:multiLevelType w:val="hybridMultilevel"/>
    <w:tmpl w:val="B95464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1E6362"/>
    <w:multiLevelType w:val="hybridMultilevel"/>
    <w:tmpl w:val="8B8CFA0E"/>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F1DCE"/>
    <w:multiLevelType w:val="hybridMultilevel"/>
    <w:tmpl w:val="3F5ACC58"/>
    <w:lvl w:ilvl="0" w:tplc="1C845654">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BC38F5"/>
    <w:multiLevelType w:val="hybridMultilevel"/>
    <w:tmpl w:val="BB72BBA2"/>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C37D5B"/>
    <w:multiLevelType w:val="multilevel"/>
    <w:tmpl w:val="A3509C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4A8B0C36"/>
    <w:multiLevelType w:val="hybridMultilevel"/>
    <w:tmpl w:val="31260EA0"/>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A57D0B"/>
    <w:multiLevelType w:val="hybridMultilevel"/>
    <w:tmpl w:val="E6EA2F56"/>
    <w:lvl w:ilvl="0" w:tplc="7D0EEDAE">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13165"/>
    <w:multiLevelType w:val="multilevel"/>
    <w:tmpl w:val="4BE4E160"/>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553234C9"/>
    <w:multiLevelType w:val="hybridMultilevel"/>
    <w:tmpl w:val="B9F20FF6"/>
    <w:lvl w:ilvl="0" w:tplc="40428E7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C530B9"/>
    <w:multiLevelType w:val="hybridMultilevel"/>
    <w:tmpl w:val="4AC27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CF7D38"/>
    <w:multiLevelType w:val="hybridMultilevel"/>
    <w:tmpl w:val="1CF8B0E6"/>
    <w:lvl w:ilvl="0" w:tplc="8300F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B23C9E"/>
    <w:multiLevelType w:val="multilevel"/>
    <w:tmpl w:val="9364CE72"/>
    <w:lvl w:ilvl="0">
      <w:start w:val="1"/>
      <w:numFmt w:val="decimal"/>
      <w:lvlText w:val="%1."/>
      <w:lvlJc w:val="left"/>
      <w:pPr>
        <w:ind w:left="1080" w:hanging="375"/>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66905D4F"/>
    <w:multiLevelType w:val="hybridMultilevel"/>
    <w:tmpl w:val="C4627540"/>
    <w:lvl w:ilvl="0" w:tplc="9826973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E0C1A56"/>
    <w:multiLevelType w:val="hybridMultilevel"/>
    <w:tmpl w:val="3B6CF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311A3C"/>
    <w:multiLevelType w:val="hybridMultilevel"/>
    <w:tmpl w:val="8E6C6A38"/>
    <w:lvl w:ilvl="0" w:tplc="F0A2351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8FD429E"/>
    <w:multiLevelType w:val="hybridMultilevel"/>
    <w:tmpl w:val="78582B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02DF0"/>
    <w:multiLevelType w:val="hybridMultilevel"/>
    <w:tmpl w:val="E95639D6"/>
    <w:lvl w:ilvl="0" w:tplc="4BC2CF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79300753"/>
    <w:multiLevelType w:val="hybridMultilevel"/>
    <w:tmpl w:val="3F7CC8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5E1F86"/>
    <w:multiLevelType w:val="hybridMultilevel"/>
    <w:tmpl w:val="35E60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B66282"/>
    <w:multiLevelType w:val="hybridMultilevel"/>
    <w:tmpl w:val="3E8623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8"/>
  </w:num>
  <w:num w:numId="3">
    <w:abstractNumId w:val="25"/>
  </w:num>
  <w:num w:numId="4">
    <w:abstractNumId w:val="23"/>
  </w:num>
  <w:num w:numId="5">
    <w:abstractNumId w:val="7"/>
  </w:num>
  <w:num w:numId="6">
    <w:abstractNumId w:val="5"/>
  </w:num>
  <w:num w:numId="7">
    <w:abstractNumId w:val="12"/>
  </w:num>
  <w:num w:numId="8">
    <w:abstractNumId w:val="6"/>
  </w:num>
  <w:num w:numId="9">
    <w:abstractNumId w:val="1"/>
  </w:num>
  <w:num w:numId="10">
    <w:abstractNumId w:val="13"/>
  </w:num>
  <w:num w:numId="11">
    <w:abstractNumId w:val="31"/>
  </w:num>
  <w:num w:numId="12">
    <w:abstractNumId w:val="10"/>
  </w:num>
  <w:num w:numId="13">
    <w:abstractNumId w:val="26"/>
  </w:num>
  <w:num w:numId="14">
    <w:abstractNumId w:val="2"/>
  </w:num>
  <w:num w:numId="15">
    <w:abstractNumId w:val="15"/>
  </w:num>
  <w:num w:numId="16">
    <w:abstractNumId w:val="30"/>
  </w:num>
  <w:num w:numId="17">
    <w:abstractNumId w:val="0"/>
  </w:num>
  <w:num w:numId="18">
    <w:abstractNumId w:val="29"/>
  </w:num>
  <w:num w:numId="19">
    <w:abstractNumId w:val="9"/>
  </w:num>
  <w:num w:numId="20">
    <w:abstractNumId w:val="27"/>
  </w:num>
  <w:num w:numId="21">
    <w:abstractNumId w:val="19"/>
  </w:num>
  <w:num w:numId="22">
    <w:abstractNumId w:val="4"/>
  </w:num>
  <w:num w:numId="23">
    <w:abstractNumId w:val="3"/>
  </w:num>
  <w:num w:numId="24">
    <w:abstractNumId w:val="8"/>
  </w:num>
  <w:num w:numId="25">
    <w:abstractNumId w:val="16"/>
  </w:num>
  <w:num w:numId="26">
    <w:abstractNumId w:val="14"/>
  </w:num>
  <w:num w:numId="27">
    <w:abstractNumId w:val="28"/>
  </w:num>
  <w:num w:numId="28">
    <w:abstractNumId w:val="21"/>
  </w:num>
  <w:num w:numId="29">
    <w:abstractNumId w:val="32"/>
  </w:num>
  <w:num w:numId="30">
    <w:abstractNumId w:val="22"/>
  </w:num>
  <w:num w:numId="31">
    <w:abstractNumId w:val="11"/>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A3"/>
    <w:rsid w:val="00022CD9"/>
    <w:rsid w:val="000279B2"/>
    <w:rsid w:val="00030144"/>
    <w:rsid w:val="00036CCE"/>
    <w:rsid w:val="00046BED"/>
    <w:rsid w:val="0006177A"/>
    <w:rsid w:val="00067013"/>
    <w:rsid w:val="00084336"/>
    <w:rsid w:val="000A1536"/>
    <w:rsid w:val="000A1908"/>
    <w:rsid w:val="000A21EB"/>
    <w:rsid w:val="000B1ABD"/>
    <w:rsid w:val="000C797B"/>
    <w:rsid w:val="000C7E51"/>
    <w:rsid w:val="000E2ECF"/>
    <w:rsid w:val="000E3A4C"/>
    <w:rsid w:val="000E3F58"/>
    <w:rsid w:val="000E6497"/>
    <w:rsid w:val="000E754B"/>
    <w:rsid w:val="000F03EC"/>
    <w:rsid w:val="00106DFD"/>
    <w:rsid w:val="0011558C"/>
    <w:rsid w:val="00115938"/>
    <w:rsid w:val="00127582"/>
    <w:rsid w:val="00132D86"/>
    <w:rsid w:val="0013461D"/>
    <w:rsid w:val="0014082E"/>
    <w:rsid w:val="00141731"/>
    <w:rsid w:val="00146B74"/>
    <w:rsid w:val="00174BF2"/>
    <w:rsid w:val="0017515E"/>
    <w:rsid w:val="0018119A"/>
    <w:rsid w:val="00181688"/>
    <w:rsid w:val="00185EBE"/>
    <w:rsid w:val="001A4427"/>
    <w:rsid w:val="001B5415"/>
    <w:rsid w:val="001B5D4E"/>
    <w:rsid w:val="001B79BF"/>
    <w:rsid w:val="001D420C"/>
    <w:rsid w:val="001E6DC1"/>
    <w:rsid w:val="00206160"/>
    <w:rsid w:val="0020658C"/>
    <w:rsid w:val="00217BA1"/>
    <w:rsid w:val="0023214D"/>
    <w:rsid w:val="002322B1"/>
    <w:rsid w:val="002369C1"/>
    <w:rsid w:val="002372A6"/>
    <w:rsid w:val="00237E10"/>
    <w:rsid w:val="00241CFB"/>
    <w:rsid w:val="00253066"/>
    <w:rsid w:val="00253136"/>
    <w:rsid w:val="00264964"/>
    <w:rsid w:val="00267052"/>
    <w:rsid w:val="00273FE4"/>
    <w:rsid w:val="0028626F"/>
    <w:rsid w:val="00286C49"/>
    <w:rsid w:val="00293616"/>
    <w:rsid w:val="002A26C9"/>
    <w:rsid w:val="002B2603"/>
    <w:rsid w:val="002B3F81"/>
    <w:rsid w:val="002C6C08"/>
    <w:rsid w:val="002F113D"/>
    <w:rsid w:val="002F36F1"/>
    <w:rsid w:val="002F38CE"/>
    <w:rsid w:val="0030149A"/>
    <w:rsid w:val="003201E9"/>
    <w:rsid w:val="0032024A"/>
    <w:rsid w:val="00324537"/>
    <w:rsid w:val="0034177D"/>
    <w:rsid w:val="003442F3"/>
    <w:rsid w:val="00345A85"/>
    <w:rsid w:val="003472F1"/>
    <w:rsid w:val="00352185"/>
    <w:rsid w:val="00372A67"/>
    <w:rsid w:val="003771A9"/>
    <w:rsid w:val="003A0AB8"/>
    <w:rsid w:val="003A6C6B"/>
    <w:rsid w:val="003B4472"/>
    <w:rsid w:val="003D12F5"/>
    <w:rsid w:val="003F3F53"/>
    <w:rsid w:val="00404198"/>
    <w:rsid w:val="00420A0F"/>
    <w:rsid w:val="00424D66"/>
    <w:rsid w:val="00435956"/>
    <w:rsid w:val="00436F75"/>
    <w:rsid w:val="00450549"/>
    <w:rsid w:val="0045303F"/>
    <w:rsid w:val="004617C6"/>
    <w:rsid w:val="004642A1"/>
    <w:rsid w:val="00472FA7"/>
    <w:rsid w:val="004737C7"/>
    <w:rsid w:val="00482A6B"/>
    <w:rsid w:val="00484943"/>
    <w:rsid w:val="00492128"/>
    <w:rsid w:val="004C1EDB"/>
    <w:rsid w:val="004C295E"/>
    <w:rsid w:val="004C3A6E"/>
    <w:rsid w:val="004C79E6"/>
    <w:rsid w:val="004D02B5"/>
    <w:rsid w:val="004D754B"/>
    <w:rsid w:val="00504346"/>
    <w:rsid w:val="00525EF0"/>
    <w:rsid w:val="00533CB2"/>
    <w:rsid w:val="00536DF5"/>
    <w:rsid w:val="005526B2"/>
    <w:rsid w:val="005542FB"/>
    <w:rsid w:val="00574AA4"/>
    <w:rsid w:val="00582673"/>
    <w:rsid w:val="00587340"/>
    <w:rsid w:val="005873A9"/>
    <w:rsid w:val="005A2C35"/>
    <w:rsid w:val="005B0D1E"/>
    <w:rsid w:val="005B4D94"/>
    <w:rsid w:val="005B628B"/>
    <w:rsid w:val="005C7BB4"/>
    <w:rsid w:val="005D258B"/>
    <w:rsid w:val="005D7FC1"/>
    <w:rsid w:val="006053A0"/>
    <w:rsid w:val="00614E90"/>
    <w:rsid w:val="00621D22"/>
    <w:rsid w:val="0063193C"/>
    <w:rsid w:val="00631F38"/>
    <w:rsid w:val="00640FEE"/>
    <w:rsid w:val="00643AAA"/>
    <w:rsid w:val="00653B83"/>
    <w:rsid w:val="006546BB"/>
    <w:rsid w:val="006714E2"/>
    <w:rsid w:val="00673AC3"/>
    <w:rsid w:val="0068014F"/>
    <w:rsid w:val="006806C4"/>
    <w:rsid w:val="006A11EB"/>
    <w:rsid w:val="006B549D"/>
    <w:rsid w:val="006C7EDD"/>
    <w:rsid w:val="006D222D"/>
    <w:rsid w:val="006F4BFB"/>
    <w:rsid w:val="007013DA"/>
    <w:rsid w:val="00701F5A"/>
    <w:rsid w:val="0071516B"/>
    <w:rsid w:val="00720BFA"/>
    <w:rsid w:val="0072463C"/>
    <w:rsid w:val="00725F7B"/>
    <w:rsid w:val="007340D6"/>
    <w:rsid w:val="007507DE"/>
    <w:rsid w:val="0076068A"/>
    <w:rsid w:val="00776D1D"/>
    <w:rsid w:val="00785761"/>
    <w:rsid w:val="007907A5"/>
    <w:rsid w:val="00792A9E"/>
    <w:rsid w:val="007C02E3"/>
    <w:rsid w:val="007C2578"/>
    <w:rsid w:val="007C2E59"/>
    <w:rsid w:val="007C6579"/>
    <w:rsid w:val="007C7399"/>
    <w:rsid w:val="007D6511"/>
    <w:rsid w:val="008038C3"/>
    <w:rsid w:val="008124D3"/>
    <w:rsid w:val="00832527"/>
    <w:rsid w:val="00836C18"/>
    <w:rsid w:val="008755CF"/>
    <w:rsid w:val="0088046D"/>
    <w:rsid w:val="0088390E"/>
    <w:rsid w:val="00894556"/>
    <w:rsid w:val="008C51D5"/>
    <w:rsid w:val="008D5B5E"/>
    <w:rsid w:val="008E1A40"/>
    <w:rsid w:val="0091320E"/>
    <w:rsid w:val="00931275"/>
    <w:rsid w:val="009326F3"/>
    <w:rsid w:val="009651F1"/>
    <w:rsid w:val="00966DF7"/>
    <w:rsid w:val="00974A0F"/>
    <w:rsid w:val="00977D3F"/>
    <w:rsid w:val="00985B33"/>
    <w:rsid w:val="009926BA"/>
    <w:rsid w:val="009A42CA"/>
    <w:rsid w:val="009B349B"/>
    <w:rsid w:val="009C5776"/>
    <w:rsid w:val="009C6405"/>
    <w:rsid w:val="009D09C1"/>
    <w:rsid w:val="009D72EA"/>
    <w:rsid w:val="009E182C"/>
    <w:rsid w:val="009E4A58"/>
    <w:rsid w:val="009E6301"/>
    <w:rsid w:val="00A06835"/>
    <w:rsid w:val="00A13326"/>
    <w:rsid w:val="00A2199B"/>
    <w:rsid w:val="00A31171"/>
    <w:rsid w:val="00A34483"/>
    <w:rsid w:val="00A40A67"/>
    <w:rsid w:val="00A509E8"/>
    <w:rsid w:val="00A5719E"/>
    <w:rsid w:val="00A578F4"/>
    <w:rsid w:val="00A65D5A"/>
    <w:rsid w:val="00A705AA"/>
    <w:rsid w:val="00A70C0B"/>
    <w:rsid w:val="00A73E22"/>
    <w:rsid w:val="00A857D3"/>
    <w:rsid w:val="00A9061E"/>
    <w:rsid w:val="00AA7970"/>
    <w:rsid w:val="00AB176E"/>
    <w:rsid w:val="00AB2D93"/>
    <w:rsid w:val="00AB7695"/>
    <w:rsid w:val="00AC69E9"/>
    <w:rsid w:val="00AD61A9"/>
    <w:rsid w:val="00AE1D87"/>
    <w:rsid w:val="00AE28C0"/>
    <w:rsid w:val="00B065AB"/>
    <w:rsid w:val="00B23D7B"/>
    <w:rsid w:val="00B35F9E"/>
    <w:rsid w:val="00B513B9"/>
    <w:rsid w:val="00B5196B"/>
    <w:rsid w:val="00B55A54"/>
    <w:rsid w:val="00B56B15"/>
    <w:rsid w:val="00B825C5"/>
    <w:rsid w:val="00B82F25"/>
    <w:rsid w:val="00B94846"/>
    <w:rsid w:val="00BA210A"/>
    <w:rsid w:val="00BA6DBE"/>
    <w:rsid w:val="00BB618D"/>
    <w:rsid w:val="00BC42C8"/>
    <w:rsid w:val="00BC4D9F"/>
    <w:rsid w:val="00BC7100"/>
    <w:rsid w:val="00BD4518"/>
    <w:rsid w:val="00BD4D03"/>
    <w:rsid w:val="00C0074C"/>
    <w:rsid w:val="00C117CA"/>
    <w:rsid w:val="00C26A46"/>
    <w:rsid w:val="00C51D02"/>
    <w:rsid w:val="00C94480"/>
    <w:rsid w:val="00CB0590"/>
    <w:rsid w:val="00CB1C5B"/>
    <w:rsid w:val="00CB57E2"/>
    <w:rsid w:val="00CB5A80"/>
    <w:rsid w:val="00CD79B4"/>
    <w:rsid w:val="00CE5126"/>
    <w:rsid w:val="00D01E69"/>
    <w:rsid w:val="00D102C9"/>
    <w:rsid w:val="00D135DE"/>
    <w:rsid w:val="00D13CC1"/>
    <w:rsid w:val="00D152A3"/>
    <w:rsid w:val="00D156A7"/>
    <w:rsid w:val="00D22BA9"/>
    <w:rsid w:val="00D26272"/>
    <w:rsid w:val="00D34C8E"/>
    <w:rsid w:val="00D55BFD"/>
    <w:rsid w:val="00D619ED"/>
    <w:rsid w:val="00D642A1"/>
    <w:rsid w:val="00D6747F"/>
    <w:rsid w:val="00D87155"/>
    <w:rsid w:val="00D90C12"/>
    <w:rsid w:val="00DC343F"/>
    <w:rsid w:val="00DD01B1"/>
    <w:rsid w:val="00DD7DE5"/>
    <w:rsid w:val="00DE6B21"/>
    <w:rsid w:val="00DF2FFC"/>
    <w:rsid w:val="00DF6800"/>
    <w:rsid w:val="00E03828"/>
    <w:rsid w:val="00E16CB4"/>
    <w:rsid w:val="00E20598"/>
    <w:rsid w:val="00E34F20"/>
    <w:rsid w:val="00E40D5A"/>
    <w:rsid w:val="00E61A26"/>
    <w:rsid w:val="00E65D51"/>
    <w:rsid w:val="00E661EC"/>
    <w:rsid w:val="00E80D07"/>
    <w:rsid w:val="00E96F6E"/>
    <w:rsid w:val="00EA76BD"/>
    <w:rsid w:val="00EB466C"/>
    <w:rsid w:val="00EB528B"/>
    <w:rsid w:val="00EB6804"/>
    <w:rsid w:val="00ED18F4"/>
    <w:rsid w:val="00ED33E0"/>
    <w:rsid w:val="00EE1766"/>
    <w:rsid w:val="00EF698F"/>
    <w:rsid w:val="00F057D9"/>
    <w:rsid w:val="00F066E8"/>
    <w:rsid w:val="00F12596"/>
    <w:rsid w:val="00F12ABE"/>
    <w:rsid w:val="00F13FFE"/>
    <w:rsid w:val="00F25170"/>
    <w:rsid w:val="00F429F5"/>
    <w:rsid w:val="00F455A6"/>
    <w:rsid w:val="00F51431"/>
    <w:rsid w:val="00F519A5"/>
    <w:rsid w:val="00F54568"/>
    <w:rsid w:val="00F84454"/>
    <w:rsid w:val="00FB5171"/>
    <w:rsid w:val="00FD7F73"/>
    <w:rsid w:val="00FE50AB"/>
    <w:rsid w:val="00FF1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52A3"/>
    <w:pPr>
      <w:ind w:left="720"/>
      <w:contextualSpacing/>
    </w:pPr>
  </w:style>
  <w:style w:type="paragraph" w:customStyle="1" w:styleId="ConsPlusTitle">
    <w:name w:val="ConsPlusTitle"/>
    <w:rsid w:val="00D152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caption"/>
    <w:basedOn w:val="a"/>
    <w:next w:val="a"/>
    <w:unhideWhenUsed/>
    <w:qFormat/>
    <w:rsid w:val="00D152A3"/>
    <w:rPr>
      <w:rFonts w:ascii="Arial" w:hAnsi="Arial"/>
      <w:szCs w:val="20"/>
    </w:rPr>
  </w:style>
  <w:style w:type="paragraph" w:customStyle="1" w:styleId="ConsPlusNormal">
    <w:name w:val="ConsPlusNormal"/>
    <w:link w:val="ConsPlusNormal0"/>
    <w:rsid w:val="00D152A3"/>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D152A3"/>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CB1C5B"/>
    <w:rPr>
      <w:rFonts w:ascii="Tahoma" w:hAnsi="Tahoma" w:cs="Tahoma"/>
      <w:sz w:val="16"/>
      <w:szCs w:val="16"/>
    </w:rPr>
  </w:style>
  <w:style w:type="character" w:customStyle="1" w:styleId="a6">
    <w:name w:val="Текст выноски Знак"/>
    <w:basedOn w:val="a0"/>
    <w:link w:val="a5"/>
    <w:uiPriority w:val="99"/>
    <w:semiHidden/>
    <w:rsid w:val="00CB1C5B"/>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977D3F"/>
    <w:rPr>
      <w:rFonts w:ascii="Arial" w:eastAsia="Calibri" w:hAnsi="Arial" w:cs="Arial"/>
      <w:sz w:val="20"/>
      <w:szCs w:val="20"/>
      <w:lang w:eastAsia="ru-RU"/>
    </w:rPr>
  </w:style>
  <w:style w:type="paragraph" w:customStyle="1" w:styleId="Default">
    <w:name w:val="Default"/>
    <w:rsid w:val="00977D3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977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77D3F"/>
    <w:pPr>
      <w:spacing w:before="100" w:beforeAutospacing="1" w:after="100" w:afterAutospacing="1"/>
    </w:pPr>
  </w:style>
  <w:style w:type="character" w:customStyle="1" w:styleId="FontStyle30">
    <w:name w:val="Font Style30"/>
    <w:basedOn w:val="a0"/>
    <w:rsid w:val="00E61A26"/>
    <w:rPr>
      <w:rFonts w:ascii="Times New Roman" w:hAnsi="Times New Roman" w:cs="Times New Roman"/>
      <w:b/>
      <w:bCs/>
      <w:sz w:val="16"/>
      <w:szCs w:val="16"/>
    </w:rPr>
  </w:style>
  <w:style w:type="paragraph" w:styleId="a9">
    <w:name w:val="header"/>
    <w:basedOn w:val="a"/>
    <w:link w:val="aa"/>
    <w:uiPriority w:val="99"/>
    <w:unhideWhenUsed/>
    <w:rsid w:val="00AB176E"/>
    <w:pPr>
      <w:tabs>
        <w:tab w:val="center" w:pos="4677"/>
        <w:tab w:val="right" w:pos="9355"/>
      </w:tabs>
    </w:pPr>
  </w:style>
  <w:style w:type="character" w:customStyle="1" w:styleId="aa">
    <w:name w:val="Верхний колонтитул Знак"/>
    <w:basedOn w:val="a0"/>
    <w:link w:val="a9"/>
    <w:uiPriority w:val="99"/>
    <w:rsid w:val="00AB176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B176E"/>
    <w:pPr>
      <w:tabs>
        <w:tab w:val="center" w:pos="4677"/>
        <w:tab w:val="right" w:pos="9355"/>
      </w:tabs>
    </w:pPr>
  </w:style>
  <w:style w:type="character" w:customStyle="1" w:styleId="ac">
    <w:name w:val="Нижний колонтитул Знак"/>
    <w:basedOn w:val="a0"/>
    <w:link w:val="ab"/>
    <w:uiPriority w:val="99"/>
    <w:semiHidden/>
    <w:rsid w:val="00AB176E"/>
    <w:rPr>
      <w:rFonts w:ascii="Times New Roman" w:eastAsia="Times New Roman" w:hAnsi="Times New Roman" w:cs="Times New Roman"/>
      <w:sz w:val="24"/>
      <w:szCs w:val="24"/>
      <w:lang w:eastAsia="ru-RU"/>
    </w:rPr>
  </w:style>
  <w:style w:type="paragraph" w:styleId="2">
    <w:name w:val="Body Text 2"/>
    <w:basedOn w:val="a"/>
    <w:link w:val="20"/>
    <w:rsid w:val="0020658C"/>
    <w:pPr>
      <w:overflowPunct w:val="0"/>
      <w:autoSpaceDE w:val="0"/>
      <w:autoSpaceDN w:val="0"/>
      <w:adjustRightInd w:val="0"/>
      <w:jc w:val="center"/>
    </w:pPr>
    <w:rPr>
      <w:b/>
      <w:bCs/>
      <w:sz w:val="18"/>
      <w:szCs w:val="20"/>
    </w:rPr>
  </w:style>
  <w:style w:type="character" w:customStyle="1" w:styleId="20">
    <w:name w:val="Основной текст 2 Знак"/>
    <w:basedOn w:val="a0"/>
    <w:link w:val="2"/>
    <w:rsid w:val="0020658C"/>
    <w:rPr>
      <w:rFonts w:ascii="Times New Roman" w:eastAsia="Times New Roman" w:hAnsi="Times New Roman" w:cs="Times New Roman"/>
      <w:b/>
      <w:bCs/>
      <w:sz w:val="18"/>
      <w:szCs w:val="20"/>
      <w:lang w:eastAsia="ru-RU"/>
    </w:rPr>
  </w:style>
  <w:style w:type="paragraph" w:styleId="3">
    <w:name w:val="Body Text 3"/>
    <w:basedOn w:val="a"/>
    <w:link w:val="30"/>
    <w:rsid w:val="0020658C"/>
    <w:pPr>
      <w:overflowPunct w:val="0"/>
      <w:autoSpaceDE w:val="0"/>
      <w:autoSpaceDN w:val="0"/>
      <w:adjustRightInd w:val="0"/>
      <w:jc w:val="both"/>
    </w:pPr>
    <w:rPr>
      <w:szCs w:val="20"/>
    </w:rPr>
  </w:style>
  <w:style w:type="character" w:customStyle="1" w:styleId="30">
    <w:name w:val="Основной текст 3 Знак"/>
    <w:basedOn w:val="a0"/>
    <w:link w:val="3"/>
    <w:rsid w:val="0020658C"/>
    <w:rPr>
      <w:rFonts w:ascii="Times New Roman" w:eastAsia="Times New Roman" w:hAnsi="Times New Roman" w:cs="Times New Roman"/>
      <w:sz w:val="24"/>
      <w:szCs w:val="20"/>
      <w:lang w:eastAsia="ru-RU"/>
    </w:rPr>
  </w:style>
  <w:style w:type="paragraph" w:styleId="ad">
    <w:name w:val="No Spacing"/>
    <w:uiPriority w:val="1"/>
    <w:qFormat/>
    <w:rsid w:val="003442F3"/>
    <w:pPr>
      <w:spacing w:after="0"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992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52A3"/>
    <w:pPr>
      <w:ind w:left="720"/>
      <w:contextualSpacing/>
    </w:pPr>
  </w:style>
  <w:style w:type="paragraph" w:customStyle="1" w:styleId="ConsPlusTitle">
    <w:name w:val="ConsPlusTitle"/>
    <w:rsid w:val="00D152A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caption"/>
    <w:basedOn w:val="a"/>
    <w:next w:val="a"/>
    <w:unhideWhenUsed/>
    <w:qFormat/>
    <w:rsid w:val="00D152A3"/>
    <w:rPr>
      <w:rFonts w:ascii="Arial" w:hAnsi="Arial"/>
      <w:szCs w:val="20"/>
    </w:rPr>
  </w:style>
  <w:style w:type="paragraph" w:customStyle="1" w:styleId="ConsPlusNormal">
    <w:name w:val="ConsPlusNormal"/>
    <w:link w:val="ConsPlusNormal0"/>
    <w:rsid w:val="00D152A3"/>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D152A3"/>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semiHidden/>
    <w:unhideWhenUsed/>
    <w:rsid w:val="00CB1C5B"/>
    <w:rPr>
      <w:rFonts w:ascii="Tahoma" w:hAnsi="Tahoma" w:cs="Tahoma"/>
      <w:sz w:val="16"/>
      <w:szCs w:val="16"/>
    </w:rPr>
  </w:style>
  <w:style w:type="character" w:customStyle="1" w:styleId="a6">
    <w:name w:val="Текст выноски Знак"/>
    <w:basedOn w:val="a0"/>
    <w:link w:val="a5"/>
    <w:uiPriority w:val="99"/>
    <w:semiHidden/>
    <w:rsid w:val="00CB1C5B"/>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977D3F"/>
    <w:rPr>
      <w:rFonts w:ascii="Arial" w:eastAsia="Calibri" w:hAnsi="Arial" w:cs="Arial"/>
      <w:sz w:val="20"/>
      <w:szCs w:val="20"/>
      <w:lang w:eastAsia="ru-RU"/>
    </w:rPr>
  </w:style>
  <w:style w:type="paragraph" w:customStyle="1" w:styleId="Default">
    <w:name w:val="Default"/>
    <w:rsid w:val="00977D3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977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977D3F"/>
    <w:pPr>
      <w:spacing w:before="100" w:beforeAutospacing="1" w:after="100" w:afterAutospacing="1"/>
    </w:pPr>
  </w:style>
  <w:style w:type="character" w:customStyle="1" w:styleId="FontStyle30">
    <w:name w:val="Font Style30"/>
    <w:basedOn w:val="a0"/>
    <w:rsid w:val="00E61A26"/>
    <w:rPr>
      <w:rFonts w:ascii="Times New Roman" w:hAnsi="Times New Roman" w:cs="Times New Roman"/>
      <w:b/>
      <w:bCs/>
      <w:sz w:val="16"/>
      <w:szCs w:val="16"/>
    </w:rPr>
  </w:style>
  <w:style w:type="paragraph" w:styleId="a9">
    <w:name w:val="header"/>
    <w:basedOn w:val="a"/>
    <w:link w:val="aa"/>
    <w:uiPriority w:val="99"/>
    <w:unhideWhenUsed/>
    <w:rsid w:val="00AB176E"/>
    <w:pPr>
      <w:tabs>
        <w:tab w:val="center" w:pos="4677"/>
        <w:tab w:val="right" w:pos="9355"/>
      </w:tabs>
    </w:pPr>
  </w:style>
  <w:style w:type="character" w:customStyle="1" w:styleId="aa">
    <w:name w:val="Верхний колонтитул Знак"/>
    <w:basedOn w:val="a0"/>
    <w:link w:val="a9"/>
    <w:uiPriority w:val="99"/>
    <w:rsid w:val="00AB176E"/>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B176E"/>
    <w:pPr>
      <w:tabs>
        <w:tab w:val="center" w:pos="4677"/>
        <w:tab w:val="right" w:pos="9355"/>
      </w:tabs>
    </w:pPr>
  </w:style>
  <w:style w:type="character" w:customStyle="1" w:styleId="ac">
    <w:name w:val="Нижний колонтитул Знак"/>
    <w:basedOn w:val="a0"/>
    <w:link w:val="ab"/>
    <w:uiPriority w:val="99"/>
    <w:semiHidden/>
    <w:rsid w:val="00AB176E"/>
    <w:rPr>
      <w:rFonts w:ascii="Times New Roman" w:eastAsia="Times New Roman" w:hAnsi="Times New Roman" w:cs="Times New Roman"/>
      <w:sz w:val="24"/>
      <w:szCs w:val="24"/>
      <w:lang w:eastAsia="ru-RU"/>
    </w:rPr>
  </w:style>
  <w:style w:type="paragraph" w:styleId="2">
    <w:name w:val="Body Text 2"/>
    <w:basedOn w:val="a"/>
    <w:link w:val="20"/>
    <w:rsid w:val="0020658C"/>
    <w:pPr>
      <w:overflowPunct w:val="0"/>
      <w:autoSpaceDE w:val="0"/>
      <w:autoSpaceDN w:val="0"/>
      <w:adjustRightInd w:val="0"/>
      <w:jc w:val="center"/>
    </w:pPr>
    <w:rPr>
      <w:b/>
      <w:bCs/>
      <w:sz w:val="18"/>
      <w:szCs w:val="20"/>
    </w:rPr>
  </w:style>
  <w:style w:type="character" w:customStyle="1" w:styleId="20">
    <w:name w:val="Основной текст 2 Знак"/>
    <w:basedOn w:val="a0"/>
    <w:link w:val="2"/>
    <w:rsid w:val="0020658C"/>
    <w:rPr>
      <w:rFonts w:ascii="Times New Roman" w:eastAsia="Times New Roman" w:hAnsi="Times New Roman" w:cs="Times New Roman"/>
      <w:b/>
      <w:bCs/>
      <w:sz w:val="18"/>
      <w:szCs w:val="20"/>
      <w:lang w:eastAsia="ru-RU"/>
    </w:rPr>
  </w:style>
  <w:style w:type="paragraph" w:styleId="3">
    <w:name w:val="Body Text 3"/>
    <w:basedOn w:val="a"/>
    <w:link w:val="30"/>
    <w:rsid w:val="0020658C"/>
    <w:pPr>
      <w:overflowPunct w:val="0"/>
      <w:autoSpaceDE w:val="0"/>
      <w:autoSpaceDN w:val="0"/>
      <w:adjustRightInd w:val="0"/>
      <w:jc w:val="both"/>
    </w:pPr>
    <w:rPr>
      <w:szCs w:val="20"/>
    </w:rPr>
  </w:style>
  <w:style w:type="character" w:customStyle="1" w:styleId="30">
    <w:name w:val="Основной текст 3 Знак"/>
    <w:basedOn w:val="a0"/>
    <w:link w:val="3"/>
    <w:rsid w:val="0020658C"/>
    <w:rPr>
      <w:rFonts w:ascii="Times New Roman" w:eastAsia="Times New Roman" w:hAnsi="Times New Roman" w:cs="Times New Roman"/>
      <w:sz w:val="24"/>
      <w:szCs w:val="20"/>
      <w:lang w:eastAsia="ru-RU"/>
    </w:rPr>
  </w:style>
  <w:style w:type="paragraph" w:styleId="ad">
    <w:name w:val="No Spacing"/>
    <w:uiPriority w:val="1"/>
    <w:qFormat/>
    <w:rsid w:val="003442F3"/>
    <w:pPr>
      <w:spacing w:after="0" w:line="240" w:lineRule="auto"/>
    </w:pPr>
    <w:rPr>
      <w:rFonts w:ascii="Times New Roman" w:eastAsia="Times New Roman" w:hAnsi="Times New Roman" w:cs="Times New Roman"/>
      <w:sz w:val="24"/>
      <w:szCs w:val="24"/>
      <w:lang w:eastAsia="ru-RU"/>
    </w:rPr>
  </w:style>
  <w:style w:type="character" w:styleId="ae">
    <w:name w:val="Hyperlink"/>
    <w:uiPriority w:val="99"/>
    <w:unhideWhenUsed/>
    <w:rsid w:val="00992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4D20934C3CA783356AA320EC15BF0B6C129FBE3B228F832155FF3700fE2EF" TargetMode="External"/><Relationship Id="rId18" Type="http://schemas.openxmlformats.org/officeDocument/2006/relationships/hyperlink" Target="consultantplus://offline/ref=7A498A0E40340F442DD1710BF07A307135C77F2E3EC24598067A403D2CDFA4E6BE55B9ECE0D06E844CG8v7L" TargetMode="External"/><Relationship Id="rId26" Type="http://schemas.openxmlformats.org/officeDocument/2006/relationships/hyperlink" Target="consultantplus://offline/ref=8332DF18A99E78BDF28711C864A749FFBBDD356866F9EFA9EAD94A15D4E30EB1FDk7ZEG" TargetMode="External"/><Relationship Id="rId3" Type="http://schemas.openxmlformats.org/officeDocument/2006/relationships/styles" Target="styles.xml"/><Relationship Id="rId21" Type="http://schemas.openxmlformats.org/officeDocument/2006/relationships/hyperlink" Target="consultantplus://offline/ref=1766EABEE5D90B25C7CF6FEAE79B08BE9B47E83FC9DA8FD93674F3D4CEDB0587936846828EBDB7D7n0B8H" TargetMode="External"/><Relationship Id="rId7" Type="http://schemas.openxmlformats.org/officeDocument/2006/relationships/footnotes" Target="footnotes.xml"/><Relationship Id="rId12" Type="http://schemas.openxmlformats.org/officeDocument/2006/relationships/hyperlink" Target="consultantplus://offline/ref=8D4D20934C3CA783356ABD2DFA79E10F6B1BC8B0382382D7790AA46A57E7221B65AAC9986F3F6045CA5FB4f424F" TargetMode="External"/><Relationship Id="rId17" Type="http://schemas.openxmlformats.org/officeDocument/2006/relationships/hyperlink" Target="consultantplus://offline/ref=7A498A0E40340F442DD1710BF07A307135C77F2E3EC24598067A403D2CDFA4E6BE55B9ECE0D06E8349863722GEv6L" TargetMode="External"/><Relationship Id="rId25" Type="http://schemas.openxmlformats.org/officeDocument/2006/relationships/hyperlink" Target="consultantplus://offline/ref=E86FF684E489B193C931D525E9B3AE2955A9B01F7AEE62C24454C44D42M1HEQ" TargetMode="External"/><Relationship Id="rId2" Type="http://schemas.openxmlformats.org/officeDocument/2006/relationships/numbering" Target="numbering.xml"/><Relationship Id="rId16" Type="http://schemas.openxmlformats.org/officeDocument/2006/relationships/hyperlink" Target="consultantplus://offline/ref=7E4C3DCA13F1EC3BC0AE970C2F3FA323CD7905EC81EC1349EBD69B4186132BA385BE477638C0C93BD622A91DOAu9L" TargetMode="External"/><Relationship Id="rId20" Type="http://schemas.openxmlformats.org/officeDocument/2006/relationships/hyperlink" Target="consultantplus://offline/ref=1766EABEE5D90B25C7CF6FEAE79B08BE9B47E83FC9DA8FD93674F3D4CEDB0587936846828EBDB7D7n0B8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27FF133C85DE114EB27B0CE401F111BAF3722F1BA91DA9CD932F586371yAF" TargetMode="External"/><Relationship Id="rId24" Type="http://schemas.openxmlformats.org/officeDocument/2006/relationships/hyperlink" Target="consultantplus://offline/ref=E676580D21367565916F897F3153F8688C838B5B03E7A11CB8BA363571y5o0I" TargetMode="External"/><Relationship Id="rId5" Type="http://schemas.openxmlformats.org/officeDocument/2006/relationships/settings" Target="settings.xml"/><Relationship Id="rId15" Type="http://schemas.openxmlformats.org/officeDocument/2006/relationships/hyperlink" Target="consultantplus://offline/ref=7E4C3DCA13F1EC3BC0AE970C2F3FA323CD7905EC81EC1349EBD69B4186132BA385BE477638C0C93BD622A812OAu4L" TargetMode="External"/><Relationship Id="rId23" Type="http://schemas.openxmlformats.org/officeDocument/2006/relationships/hyperlink" Target="consultantplus://offline/ref=8332DF18A99E78BDF28711C864A749FFBBDD356866F9EFA8EEDF4A15D4E30EB1FD7EAE988F50DC4F46457931k6Z9G" TargetMode="External"/><Relationship Id="rId28" Type="http://schemas.openxmlformats.org/officeDocument/2006/relationships/header" Target="header1.xml"/><Relationship Id="rId10" Type="http://schemas.openxmlformats.org/officeDocument/2006/relationships/hyperlink" Target="consultantplus://offline/ref=AF27FF133C85DE114EB26501F26DAF18BCF0252A15A81EFE99CC740534130563417B0FC5D4E4B610D442E773yDF" TargetMode="External"/><Relationship Id="rId19" Type="http://schemas.openxmlformats.org/officeDocument/2006/relationships/hyperlink" Target="consultantplus://offline/ref=7A498A0E40340F442DD1710BF07A307135C77F2E3EC24598067A403D2CDFA4E6BE55B9ECE0D06E834986372DGEv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4D20934C3CA783356AA320EC15BF0B6F189FB537218F832155FF3700fE2EF" TargetMode="External"/><Relationship Id="rId22" Type="http://schemas.openxmlformats.org/officeDocument/2006/relationships/hyperlink" Target="consultantplus://offline/ref=7C338A1FA50E46D10AFCC8427BDFCDCBC39F5AB04AA8D3F29CF9BFD534CDDA2C8F79D51C03D1DA56B5CDA654ACVAL" TargetMode="External"/><Relationship Id="rId27" Type="http://schemas.openxmlformats.org/officeDocument/2006/relationships/hyperlink" Target="consultantplus://offline/ref=7E4C3DCA13F1EC3BC0AE970C2F3FA323CD7905EC81EC1349EBD69B4186132BA385BE477638C0C93BD622A812OAu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9E59-EAC4-4B9F-A4CB-1AF46090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9009</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Меньшикова НМ</cp:lastModifiedBy>
  <cp:revision>3</cp:revision>
  <cp:lastPrinted>2018-07-06T12:09:00Z</cp:lastPrinted>
  <dcterms:created xsi:type="dcterms:W3CDTF">2018-07-06T12:00:00Z</dcterms:created>
  <dcterms:modified xsi:type="dcterms:W3CDTF">2018-07-06T12:17:00Z</dcterms:modified>
</cp:coreProperties>
</file>