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>провод</w:t>
      </w:r>
      <w:r>
        <w:rPr>
          <w:rFonts w:ascii="Times New Roman" w:hAnsi="Times New Roman" w:cs="Times New Roman"/>
          <w:b/>
          <w:sz w:val="28"/>
          <w:szCs w:val="28"/>
        </w:rPr>
        <w:t>имых в МР «Печора» в период с 27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2 сентября </w:t>
      </w:r>
      <w:r w:rsidRPr="00634510"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1646F5" w:rsidRPr="00634510" w:rsidRDefault="001646F5" w:rsidP="00164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6379"/>
        <w:gridCol w:w="2957"/>
        <w:gridCol w:w="2287"/>
        <w:gridCol w:w="2694"/>
      </w:tblGrid>
      <w:tr w:rsidR="001646F5" w:rsidRPr="00634510" w:rsidTr="00057073">
        <w:tc>
          <w:tcPr>
            <w:tcW w:w="81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4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«Скоро в школу!»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«МКО «Меридиан»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работников образовательный организаций</w:t>
            </w:r>
          </w:p>
        </w:tc>
        <w:tc>
          <w:tcPr>
            <w:tcW w:w="2957" w:type="dxa"/>
          </w:tcPr>
          <w:p w:rsidR="001646F5" w:rsidRDefault="001646F5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МР «Печора»</w:t>
            </w:r>
          </w:p>
        </w:tc>
        <w:tc>
          <w:tcPr>
            <w:tcW w:w="228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1646F5" w:rsidRDefault="001646F5" w:rsidP="0016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«Гимназия №1» 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646F5" w:rsidRPr="009B3E36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прием председателя Совета МР «Печоры» Ф.И. Ненахова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оргработы и взаимодействия с ОМСУ поселений администрации МР «Печора»</w:t>
            </w:r>
          </w:p>
        </w:tc>
        <w:tc>
          <w:tcPr>
            <w:tcW w:w="228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94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302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«Сельскохозяйственная ярмарка» и «Ярмарка цветов»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потребительского рынка и развития предпринимательства</w:t>
            </w:r>
          </w:p>
        </w:tc>
        <w:tc>
          <w:tcPr>
            <w:tcW w:w="228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в 9.00 и 12.00</w:t>
            </w:r>
          </w:p>
        </w:tc>
        <w:tc>
          <w:tcPr>
            <w:tcW w:w="2694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«Нефтяник» (ул. мира, 8)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линейки, посвященные «Дню знаний»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МР «Печора»</w:t>
            </w:r>
          </w:p>
        </w:tc>
        <w:tc>
          <w:tcPr>
            <w:tcW w:w="2287" w:type="dxa"/>
          </w:tcPr>
          <w:p w:rsidR="001646F5" w:rsidRDefault="00CC23DB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  <w:bookmarkStart w:id="0" w:name="_GoBack"/>
            <w:bookmarkEnd w:id="0"/>
          </w:p>
        </w:tc>
        <w:tc>
          <w:tcPr>
            <w:tcW w:w="2694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1646F5" w:rsidRDefault="001646F5" w:rsidP="00164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164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164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164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BEC" w:rsidRDefault="00EF3BEC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BEC" w:rsidRDefault="00EF3BEC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BEC" w:rsidRDefault="00EF3BEC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общественно-значимых, культурно-массовых мероприятий, </w:t>
      </w:r>
    </w:p>
    <w:p w:rsidR="001646F5" w:rsidRPr="00634510" w:rsidRDefault="001646F5" w:rsidP="00164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10">
        <w:rPr>
          <w:rFonts w:ascii="Times New Roman" w:hAnsi="Times New Roman" w:cs="Times New Roman"/>
          <w:b/>
          <w:sz w:val="28"/>
          <w:szCs w:val="28"/>
        </w:rPr>
        <w:t xml:space="preserve">проводимых в поселениях </w:t>
      </w:r>
      <w:r>
        <w:rPr>
          <w:rFonts w:ascii="Times New Roman" w:hAnsi="Times New Roman" w:cs="Times New Roman"/>
          <w:b/>
          <w:sz w:val="28"/>
          <w:szCs w:val="28"/>
        </w:rPr>
        <w:t>МР «Печора» в период с 27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 сентября</w:t>
      </w:r>
      <w:r w:rsidRPr="00634510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1646F5" w:rsidRPr="00634510" w:rsidRDefault="001646F5" w:rsidP="00164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6379"/>
        <w:gridCol w:w="2957"/>
        <w:gridCol w:w="2287"/>
        <w:gridCol w:w="2694"/>
      </w:tblGrid>
      <w:tr w:rsidR="001646F5" w:rsidRPr="00634510" w:rsidTr="00057073">
        <w:tc>
          <w:tcPr>
            <w:tcW w:w="81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7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4" w:type="dxa"/>
          </w:tcPr>
          <w:p w:rsidR="001646F5" w:rsidRPr="00634510" w:rsidRDefault="001646F5" w:rsidP="0005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1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646F5" w:rsidRPr="009B3E36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 Всемирному Дню кино «А вы любите кино!»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4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Кожва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646F5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уборке территории поселка «Зеленый десант»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4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Озерный</w:t>
            </w:r>
          </w:p>
        </w:tc>
      </w:tr>
      <w:tr w:rsidR="001646F5" w:rsidTr="00057073">
        <w:tc>
          <w:tcPr>
            <w:tcW w:w="817" w:type="dxa"/>
          </w:tcPr>
          <w:p w:rsidR="001646F5" w:rsidRDefault="001646F5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646F5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Театрализовано-игровая программа «День знаний»</w:t>
            </w:r>
          </w:p>
        </w:tc>
        <w:tc>
          <w:tcPr>
            <w:tcW w:w="2957" w:type="dxa"/>
          </w:tcPr>
          <w:p w:rsidR="001646F5" w:rsidRDefault="001646F5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4" w:type="dxa"/>
          </w:tcPr>
          <w:p w:rsidR="001646F5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Приуральское</w:t>
            </w:r>
          </w:p>
        </w:tc>
      </w:tr>
      <w:tr w:rsidR="00EF3BEC" w:rsidTr="00057073">
        <w:tc>
          <w:tcPr>
            <w:tcW w:w="817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«Здравствуй, школа!»</w:t>
            </w:r>
          </w:p>
        </w:tc>
        <w:tc>
          <w:tcPr>
            <w:tcW w:w="295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 д. Конецбор</w:t>
            </w:r>
          </w:p>
        </w:tc>
      </w:tr>
      <w:tr w:rsidR="00EF3BEC" w:rsidTr="00057073">
        <w:tc>
          <w:tcPr>
            <w:tcW w:w="817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«Дважды два – не четыре!»</w:t>
            </w:r>
          </w:p>
        </w:tc>
        <w:tc>
          <w:tcPr>
            <w:tcW w:w="295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Путеец</w:t>
            </w:r>
          </w:p>
        </w:tc>
      </w:tr>
      <w:tr w:rsidR="00EF3BEC" w:rsidTr="00057073">
        <w:tc>
          <w:tcPr>
            <w:tcW w:w="817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с конкурсами «Путешествие в Школяндию»</w:t>
            </w:r>
          </w:p>
        </w:tc>
        <w:tc>
          <w:tcPr>
            <w:tcW w:w="295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94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Чикшино</w:t>
            </w:r>
          </w:p>
        </w:tc>
      </w:tr>
      <w:tr w:rsidR="00EF3BEC" w:rsidTr="00057073">
        <w:tc>
          <w:tcPr>
            <w:tcW w:w="817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EF3BEC" w:rsidRDefault="00EF3BEC" w:rsidP="0005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живописи «Осенний пленер»</w:t>
            </w:r>
          </w:p>
        </w:tc>
        <w:tc>
          <w:tcPr>
            <w:tcW w:w="295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МР «Печора»</w:t>
            </w:r>
          </w:p>
        </w:tc>
        <w:tc>
          <w:tcPr>
            <w:tcW w:w="2287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4" w:type="dxa"/>
          </w:tcPr>
          <w:p w:rsidR="00EF3BEC" w:rsidRDefault="00EF3BEC" w:rsidP="0005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Приуральское</w:t>
            </w:r>
          </w:p>
        </w:tc>
      </w:tr>
    </w:tbl>
    <w:p w:rsidR="001646F5" w:rsidRDefault="001646F5" w:rsidP="00164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6F5" w:rsidRPr="000D0B10" w:rsidRDefault="001646F5" w:rsidP="00164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510">
        <w:rPr>
          <w:rFonts w:ascii="Times New Roman" w:hAnsi="Times New Roman" w:cs="Times New Roman"/>
          <w:b/>
          <w:i/>
          <w:sz w:val="28"/>
          <w:szCs w:val="28"/>
        </w:rPr>
        <w:t>ектор информационно-аналитической работы и общественных связей администрации МР «Печора»</w:t>
      </w:r>
    </w:p>
    <w:p w:rsidR="00C9775D" w:rsidRDefault="00C9775D"/>
    <w:sectPr w:rsidR="00C9775D" w:rsidSect="00EF3BEC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F5"/>
    <w:rsid w:val="001646F5"/>
    <w:rsid w:val="004D364F"/>
    <w:rsid w:val="00C9775D"/>
    <w:rsid w:val="00CC23DB"/>
    <w:rsid w:val="00E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</cp:revision>
  <dcterms:created xsi:type="dcterms:W3CDTF">2018-08-23T12:08:00Z</dcterms:created>
  <dcterms:modified xsi:type="dcterms:W3CDTF">2018-08-23T12:33:00Z</dcterms:modified>
</cp:coreProperties>
</file>