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B4" w:rsidRPr="00F45839" w:rsidRDefault="00FE17B4" w:rsidP="00FE17B4">
      <w:pPr>
        <w:pStyle w:val="1"/>
        <w:rPr>
          <w:rFonts w:ascii="Times New Roman" w:hAnsi="Times New Roman"/>
          <w:b/>
          <w:sz w:val="22"/>
          <w:szCs w:val="22"/>
        </w:rPr>
      </w:pPr>
      <w:r w:rsidRPr="00F45839"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FE17B4" w:rsidRPr="00F45839" w:rsidRDefault="00FE17B4" w:rsidP="00FE17B4">
      <w:pPr>
        <w:jc w:val="center"/>
        <w:rPr>
          <w:sz w:val="22"/>
          <w:szCs w:val="22"/>
        </w:rPr>
      </w:pPr>
      <w:r w:rsidRPr="00F45839"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FE17B4" w:rsidRPr="00F45839" w:rsidRDefault="00FE17B4" w:rsidP="00FE17B4">
      <w:pPr>
        <w:jc w:val="center"/>
        <w:rPr>
          <w:sz w:val="22"/>
          <w:szCs w:val="22"/>
        </w:rPr>
      </w:pPr>
    </w:p>
    <w:p w:rsidR="00FE17B4" w:rsidRPr="00F45839" w:rsidRDefault="00FE17B4" w:rsidP="00FE17B4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 xml:space="preserve">1. </w:t>
      </w:r>
      <w:r w:rsidRPr="00F45839">
        <w:rPr>
          <w:b/>
          <w:sz w:val="22"/>
          <w:szCs w:val="22"/>
          <w:u w:val="single"/>
        </w:rPr>
        <w:t>Продавец</w:t>
      </w:r>
      <w:r w:rsidRPr="00F45839">
        <w:rPr>
          <w:sz w:val="22"/>
          <w:szCs w:val="22"/>
          <w:u w:val="single"/>
        </w:rPr>
        <w:t xml:space="preserve"> </w:t>
      </w:r>
      <w:r w:rsidRPr="00F45839"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№ </w:t>
      </w:r>
      <w:r w:rsidR="00646FAE">
        <w:rPr>
          <w:sz w:val="22"/>
          <w:szCs w:val="22"/>
        </w:rPr>
        <w:t>370</w:t>
      </w:r>
      <w:r w:rsidRPr="00F45839">
        <w:rPr>
          <w:sz w:val="22"/>
          <w:szCs w:val="22"/>
        </w:rPr>
        <w:t>-р, от  «</w:t>
      </w:r>
      <w:r w:rsidR="00646FAE">
        <w:rPr>
          <w:sz w:val="22"/>
          <w:szCs w:val="22"/>
        </w:rPr>
        <w:t>30</w:t>
      </w:r>
      <w:r w:rsidRPr="00F45839">
        <w:rPr>
          <w:sz w:val="22"/>
          <w:szCs w:val="22"/>
        </w:rPr>
        <w:t xml:space="preserve">» </w:t>
      </w:r>
      <w:r w:rsidR="00646FAE">
        <w:rPr>
          <w:sz w:val="22"/>
          <w:szCs w:val="22"/>
        </w:rPr>
        <w:t>августа</w:t>
      </w:r>
      <w:r w:rsidRPr="00F45839">
        <w:rPr>
          <w:sz w:val="22"/>
          <w:szCs w:val="22"/>
        </w:rPr>
        <w:t xml:space="preserve"> 201</w:t>
      </w:r>
      <w:r w:rsidR="00646FAE">
        <w:rPr>
          <w:sz w:val="22"/>
          <w:szCs w:val="22"/>
        </w:rPr>
        <w:t>8</w:t>
      </w:r>
      <w:r w:rsidRPr="00F45839">
        <w:rPr>
          <w:sz w:val="22"/>
          <w:szCs w:val="22"/>
        </w:rPr>
        <w:t xml:space="preserve"> года. </w:t>
      </w:r>
    </w:p>
    <w:p w:rsidR="00FE17B4" w:rsidRPr="00F45839" w:rsidRDefault="00FE17B4" w:rsidP="00F45839">
      <w:pPr>
        <w:ind w:firstLine="708"/>
        <w:jc w:val="both"/>
        <w:rPr>
          <w:b/>
          <w:bCs/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2. </w:t>
      </w:r>
      <w:r w:rsidRPr="00F45839">
        <w:rPr>
          <w:b/>
          <w:bCs/>
          <w:sz w:val="22"/>
          <w:szCs w:val="22"/>
          <w:u w:val="single"/>
        </w:rPr>
        <w:t>Объекты приватизации:</w:t>
      </w:r>
      <w:r w:rsidRPr="00F45839">
        <w:rPr>
          <w:b/>
          <w:bCs/>
          <w:sz w:val="22"/>
          <w:szCs w:val="22"/>
        </w:rPr>
        <w:t xml:space="preserve"> </w:t>
      </w:r>
    </w:p>
    <w:p w:rsidR="00646FAE" w:rsidRPr="00646FAE" w:rsidRDefault="00646FAE" w:rsidP="00646FAE">
      <w:pPr>
        <w:overflowPunct/>
        <w:autoSpaceDE/>
        <w:autoSpaceDN/>
        <w:adjustRightInd/>
        <w:ind w:right="-1" w:firstLine="851"/>
        <w:jc w:val="both"/>
        <w:rPr>
          <w:sz w:val="22"/>
          <w:szCs w:val="22"/>
        </w:rPr>
      </w:pPr>
      <w:r w:rsidRPr="00646FAE">
        <w:rPr>
          <w:b/>
          <w:sz w:val="22"/>
          <w:szCs w:val="22"/>
        </w:rPr>
        <w:t>Лот № 1</w:t>
      </w:r>
      <w:r w:rsidRPr="00646FAE">
        <w:rPr>
          <w:sz w:val="22"/>
          <w:szCs w:val="22"/>
        </w:rPr>
        <w:t>: Нежилое помещение Н-10, кадастровый номер 11:12:1701008:1236, общей  площадью 47,2 кв.м., 1 этаж, расположенное по адресу: Республика Коми, г. Печора, ул. Портовая, д. 4.</w:t>
      </w:r>
    </w:p>
    <w:p w:rsidR="00646FAE" w:rsidRPr="00646FAE" w:rsidRDefault="00646FAE" w:rsidP="00646FAE">
      <w:pPr>
        <w:overflowPunct/>
        <w:autoSpaceDE/>
        <w:autoSpaceDN/>
        <w:adjustRightInd/>
        <w:ind w:right="-1"/>
        <w:jc w:val="both"/>
        <w:rPr>
          <w:sz w:val="22"/>
          <w:szCs w:val="22"/>
        </w:rPr>
      </w:pPr>
      <w:r w:rsidRPr="00646FAE">
        <w:rPr>
          <w:sz w:val="22"/>
          <w:szCs w:val="22"/>
        </w:rPr>
        <w:t xml:space="preserve">              </w:t>
      </w:r>
      <w:r w:rsidRPr="00646FAE">
        <w:rPr>
          <w:b/>
          <w:sz w:val="22"/>
          <w:szCs w:val="22"/>
        </w:rPr>
        <w:t>Лот № 2</w:t>
      </w:r>
      <w:r w:rsidRPr="00646FAE">
        <w:rPr>
          <w:sz w:val="22"/>
          <w:szCs w:val="22"/>
        </w:rPr>
        <w:t>: Нежилое помещение Н-11, кадастровый номер 11:12:1701008:1238, общей  площадью 48,2 кв.м., 1 этаж, расположенное по адресу: Республика Коми, г. Печора, ул. Портовая, д. 4.</w:t>
      </w:r>
    </w:p>
    <w:p w:rsidR="00646FAE" w:rsidRPr="00646FAE" w:rsidRDefault="00646FAE" w:rsidP="00646FAE">
      <w:pPr>
        <w:overflowPunct/>
        <w:autoSpaceDE/>
        <w:autoSpaceDN/>
        <w:adjustRightInd/>
        <w:ind w:right="-1" w:firstLine="851"/>
        <w:jc w:val="both"/>
        <w:rPr>
          <w:sz w:val="22"/>
          <w:szCs w:val="22"/>
        </w:rPr>
      </w:pPr>
      <w:r w:rsidRPr="00646FAE">
        <w:rPr>
          <w:b/>
          <w:sz w:val="22"/>
          <w:szCs w:val="22"/>
        </w:rPr>
        <w:t>Лот № 3</w:t>
      </w:r>
      <w:r w:rsidRPr="00646FAE">
        <w:rPr>
          <w:sz w:val="22"/>
          <w:szCs w:val="22"/>
        </w:rPr>
        <w:t>: Нежилое помещение Н-8, кадастровый номер 11:12:1701006:1397, общей  площадью 123,5 кв.м., этаж цокольный, расположенное по адресу: Республика Коми, г. Печора, ул. Социалистическая, д. 55.</w:t>
      </w:r>
    </w:p>
    <w:p w:rsidR="00646FAE" w:rsidRPr="00646FAE" w:rsidRDefault="00646FAE" w:rsidP="00646FAE">
      <w:pPr>
        <w:overflowPunct/>
        <w:autoSpaceDE/>
        <w:autoSpaceDN/>
        <w:adjustRightInd/>
        <w:ind w:right="-1" w:firstLine="851"/>
        <w:jc w:val="both"/>
        <w:rPr>
          <w:b/>
          <w:sz w:val="22"/>
          <w:szCs w:val="22"/>
        </w:rPr>
      </w:pPr>
      <w:r w:rsidRPr="00646FAE">
        <w:rPr>
          <w:b/>
          <w:sz w:val="22"/>
          <w:szCs w:val="22"/>
        </w:rPr>
        <w:t>Обременено договорами аренды:</w:t>
      </w:r>
    </w:p>
    <w:p w:rsidR="00646FAE" w:rsidRPr="00646FAE" w:rsidRDefault="00646FAE" w:rsidP="00646FAE">
      <w:pPr>
        <w:overflowPunct/>
        <w:autoSpaceDE/>
        <w:autoSpaceDN/>
        <w:adjustRightInd/>
        <w:ind w:right="-1"/>
        <w:jc w:val="both"/>
        <w:rPr>
          <w:sz w:val="22"/>
          <w:szCs w:val="22"/>
        </w:rPr>
      </w:pPr>
      <w:r w:rsidRPr="00646FAE">
        <w:rPr>
          <w:sz w:val="22"/>
          <w:szCs w:val="22"/>
        </w:rPr>
        <w:t xml:space="preserve">от 06.04.2018 № 22-н, срок действия договора с 09.04.2018 по 31.03.2019 </w:t>
      </w:r>
      <w:proofErr w:type="spellStart"/>
      <w:r w:rsidRPr="00646FAE">
        <w:rPr>
          <w:sz w:val="22"/>
          <w:szCs w:val="22"/>
        </w:rPr>
        <w:t>г.</w:t>
      </w:r>
      <w:proofErr w:type="gramStart"/>
      <w:r w:rsidRPr="00646FAE">
        <w:rPr>
          <w:sz w:val="22"/>
          <w:szCs w:val="22"/>
        </w:rPr>
        <w:t>г</w:t>
      </w:r>
      <w:proofErr w:type="spellEnd"/>
      <w:proofErr w:type="gramEnd"/>
      <w:r w:rsidRPr="00646FAE">
        <w:rPr>
          <w:sz w:val="22"/>
          <w:szCs w:val="22"/>
        </w:rPr>
        <w:t>.;</w:t>
      </w:r>
    </w:p>
    <w:p w:rsidR="00646FAE" w:rsidRPr="00646FAE" w:rsidRDefault="00646FAE" w:rsidP="00646FAE">
      <w:pPr>
        <w:overflowPunct/>
        <w:autoSpaceDE/>
        <w:autoSpaceDN/>
        <w:adjustRightInd/>
        <w:ind w:right="-1"/>
        <w:jc w:val="both"/>
        <w:rPr>
          <w:sz w:val="22"/>
          <w:szCs w:val="22"/>
        </w:rPr>
      </w:pPr>
      <w:r w:rsidRPr="00646FAE">
        <w:rPr>
          <w:sz w:val="22"/>
          <w:szCs w:val="22"/>
        </w:rPr>
        <w:t xml:space="preserve">от 26.04.2018 № 10-н, срок действия договора с 01.01.2018 по 30.11.2018 </w:t>
      </w:r>
      <w:proofErr w:type="spellStart"/>
      <w:r w:rsidRPr="00646FAE">
        <w:rPr>
          <w:sz w:val="22"/>
          <w:szCs w:val="22"/>
        </w:rPr>
        <w:t>г.</w:t>
      </w:r>
      <w:proofErr w:type="gramStart"/>
      <w:r w:rsidRPr="00646FAE">
        <w:rPr>
          <w:sz w:val="22"/>
          <w:szCs w:val="22"/>
        </w:rPr>
        <w:t>г</w:t>
      </w:r>
      <w:proofErr w:type="spellEnd"/>
      <w:proofErr w:type="gramEnd"/>
      <w:r w:rsidRPr="00646FAE">
        <w:rPr>
          <w:sz w:val="22"/>
          <w:szCs w:val="22"/>
        </w:rPr>
        <w:t>.</w:t>
      </w:r>
    </w:p>
    <w:p w:rsidR="00646FAE" w:rsidRPr="00646FAE" w:rsidRDefault="00646FAE" w:rsidP="00646FAE">
      <w:pPr>
        <w:overflowPunct/>
        <w:autoSpaceDE/>
        <w:autoSpaceDN/>
        <w:adjustRightInd/>
        <w:ind w:right="-1"/>
        <w:jc w:val="both"/>
        <w:rPr>
          <w:sz w:val="22"/>
          <w:szCs w:val="22"/>
        </w:rPr>
      </w:pPr>
      <w:r w:rsidRPr="00646FAE">
        <w:rPr>
          <w:sz w:val="22"/>
          <w:szCs w:val="22"/>
        </w:rPr>
        <w:t xml:space="preserve">              </w:t>
      </w:r>
      <w:r w:rsidRPr="00646FAE">
        <w:rPr>
          <w:b/>
          <w:sz w:val="22"/>
          <w:szCs w:val="22"/>
        </w:rPr>
        <w:t>Лот № 4</w:t>
      </w:r>
      <w:r w:rsidRPr="00646FAE">
        <w:rPr>
          <w:sz w:val="22"/>
          <w:szCs w:val="22"/>
        </w:rPr>
        <w:t>: Нежилое помещение Н-21, кадастровый номер 11:12:1701003:2964, общей  площадью 21,3 кв.м., этаж цокольный, расположенное по адресу: Республика Коми, г. Печора, ул. Социалистическая, д. 74.</w:t>
      </w:r>
    </w:p>
    <w:p w:rsidR="00646FAE" w:rsidRPr="00646FAE" w:rsidRDefault="00646FAE" w:rsidP="00646FAE">
      <w:pPr>
        <w:overflowPunct/>
        <w:autoSpaceDE/>
        <w:autoSpaceDN/>
        <w:adjustRightInd/>
        <w:ind w:right="-1" w:firstLine="851"/>
        <w:jc w:val="both"/>
        <w:rPr>
          <w:b/>
          <w:sz w:val="22"/>
          <w:szCs w:val="22"/>
        </w:rPr>
      </w:pPr>
      <w:r w:rsidRPr="00646FAE">
        <w:rPr>
          <w:b/>
          <w:sz w:val="22"/>
          <w:szCs w:val="22"/>
        </w:rPr>
        <w:t>Обременено договором аренды:</w:t>
      </w:r>
    </w:p>
    <w:p w:rsidR="00646FAE" w:rsidRPr="00646FAE" w:rsidRDefault="00646FAE" w:rsidP="00646FAE">
      <w:pPr>
        <w:overflowPunct/>
        <w:autoSpaceDE/>
        <w:autoSpaceDN/>
        <w:adjustRightInd/>
        <w:ind w:right="-1"/>
        <w:jc w:val="both"/>
        <w:rPr>
          <w:sz w:val="22"/>
          <w:szCs w:val="22"/>
        </w:rPr>
      </w:pPr>
      <w:r w:rsidRPr="00646FAE">
        <w:rPr>
          <w:sz w:val="22"/>
          <w:szCs w:val="22"/>
        </w:rPr>
        <w:t xml:space="preserve">от 24.11.2016 № 56-н, срок действия договора с 24.11.2016 по 31.12.2021 </w:t>
      </w:r>
      <w:proofErr w:type="spellStart"/>
      <w:r w:rsidRPr="00646FAE">
        <w:rPr>
          <w:sz w:val="22"/>
          <w:szCs w:val="22"/>
        </w:rPr>
        <w:t>г.</w:t>
      </w:r>
      <w:proofErr w:type="gramStart"/>
      <w:r w:rsidRPr="00646FAE">
        <w:rPr>
          <w:sz w:val="22"/>
          <w:szCs w:val="22"/>
        </w:rPr>
        <w:t>г</w:t>
      </w:r>
      <w:proofErr w:type="spellEnd"/>
      <w:proofErr w:type="gramEnd"/>
      <w:r w:rsidRPr="00646FAE">
        <w:rPr>
          <w:sz w:val="22"/>
          <w:szCs w:val="22"/>
        </w:rPr>
        <w:t>.</w:t>
      </w:r>
    </w:p>
    <w:p w:rsidR="00646FAE" w:rsidRPr="00646FAE" w:rsidRDefault="00646FAE" w:rsidP="00646FAE">
      <w:pPr>
        <w:overflowPunct/>
        <w:autoSpaceDE/>
        <w:autoSpaceDN/>
        <w:adjustRightInd/>
        <w:ind w:right="-1" w:firstLine="851"/>
        <w:jc w:val="both"/>
        <w:rPr>
          <w:sz w:val="22"/>
          <w:szCs w:val="22"/>
        </w:rPr>
      </w:pPr>
      <w:r w:rsidRPr="00646FAE">
        <w:rPr>
          <w:b/>
          <w:sz w:val="22"/>
          <w:szCs w:val="22"/>
        </w:rPr>
        <w:t>Лот № 5</w:t>
      </w:r>
      <w:r w:rsidRPr="00646FAE">
        <w:rPr>
          <w:sz w:val="22"/>
          <w:szCs w:val="22"/>
        </w:rPr>
        <w:t xml:space="preserve">: Нежилое помещение Н-2, общей  площадью 205,7 кв.м., расположенное по адресу: Республика Коми, г. Печора, </w:t>
      </w:r>
      <w:proofErr w:type="spellStart"/>
      <w:r w:rsidRPr="00646FAE">
        <w:rPr>
          <w:sz w:val="22"/>
          <w:szCs w:val="22"/>
        </w:rPr>
        <w:t>пгт</w:t>
      </w:r>
      <w:proofErr w:type="gramStart"/>
      <w:r w:rsidRPr="00646FAE">
        <w:rPr>
          <w:sz w:val="22"/>
          <w:szCs w:val="22"/>
        </w:rPr>
        <w:t>.К</w:t>
      </w:r>
      <w:proofErr w:type="gramEnd"/>
      <w:r w:rsidRPr="00646FAE">
        <w:rPr>
          <w:sz w:val="22"/>
          <w:szCs w:val="22"/>
        </w:rPr>
        <w:t>ожва</w:t>
      </w:r>
      <w:proofErr w:type="spellEnd"/>
      <w:r w:rsidRPr="00646FAE">
        <w:rPr>
          <w:sz w:val="22"/>
          <w:szCs w:val="22"/>
        </w:rPr>
        <w:t>, ул. Мира, д. 21, корп.1.</w:t>
      </w:r>
    </w:p>
    <w:p w:rsidR="00FE17B4" w:rsidRPr="00BD7FFE" w:rsidRDefault="00F45839" w:rsidP="00646FAE">
      <w:pPr>
        <w:ind w:right="-1"/>
        <w:jc w:val="both"/>
        <w:rPr>
          <w:b/>
          <w:sz w:val="22"/>
          <w:szCs w:val="22"/>
        </w:rPr>
      </w:pPr>
      <w:r w:rsidRPr="00646FAE">
        <w:rPr>
          <w:b/>
          <w:sz w:val="22"/>
          <w:szCs w:val="22"/>
        </w:rPr>
        <w:t xml:space="preserve">              </w:t>
      </w:r>
      <w:r w:rsidR="00FE17B4" w:rsidRPr="00646FAE">
        <w:rPr>
          <w:b/>
          <w:sz w:val="22"/>
          <w:szCs w:val="22"/>
        </w:rPr>
        <w:t xml:space="preserve">3. </w:t>
      </w:r>
      <w:r w:rsidR="00FE17B4" w:rsidRPr="00646FAE">
        <w:rPr>
          <w:b/>
          <w:sz w:val="22"/>
          <w:szCs w:val="22"/>
          <w:u w:val="single"/>
        </w:rPr>
        <w:t>Способ приватизации</w:t>
      </w:r>
      <w:r w:rsidR="00FE17B4" w:rsidRPr="00646FAE">
        <w:rPr>
          <w:b/>
          <w:sz w:val="22"/>
          <w:szCs w:val="22"/>
        </w:rPr>
        <w:t xml:space="preserve"> – открытый аукцион, форма</w:t>
      </w:r>
      <w:r w:rsidR="00FE17B4" w:rsidRPr="00BD7FFE">
        <w:rPr>
          <w:b/>
          <w:sz w:val="22"/>
          <w:szCs w:val="22"/>
        </w:rPr>
        <w:t xml:space="preserve"> подачи предложения - закрытая.</w:t>
      </w:r>
    </w:p>
    <w:p w:rsidR="00FE17B4" w:rsidRPr="00F45839" w:rsidRDefault="00FE17B4" w:rsidP="00FE17B4">
      <w:pPr>
        <w:ind w:firstLine="567"/>
        <w:jc w:val="both"/>
        <w:rPr>
          <w:b/>
          <w:bCs/>
          <w:sz w:val="22"/>
          <w:szCs w:val="22"/>
          <w:u w:val="single"/>
        </w:rPr>
      </w:pPr>
      <w:r w:rsidRPr="00F45839">
        <w:rPr>
          <w:b/>
          <w:sz w:val="22"/>
          <w:szCs w:val="22"/>
        </w:rPr>
        <w:t xml:space="preserve">   4. </w:t>
      </w:r>
      <w:r w:rsidRPr="00F45839">
        <w:rPr>
          <w:b/>
          <w:bCs/>
          <w:sz w:val="22"/>
          <w:szCs w:val="22"/>
          <w:u w:val="single"/>
        </w:rPr>
        <w:t>Начальная цена продажи здания:</w:t>
      </w:r>
    </w:p>
    <w:p w:rsidR="00FE17B4" w:rsidRPr="00852BED" w:rsidRDefault="00FE17B4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1</w:t>
      </w:r>
      <w:r w:rsidRPr="00852BED">
        <w:rPr>
          <w:sz w:val="22"/>
          <w:szCs w:val="22"/>
        </w:rPr>
        <w:t xml:space="preserve">:   Начальная цена продажи – </w:t>
      </w:r>
      <w:r w:rsidR="00646FAE">
        <w:rPr>
          <w:b/>
          <w:sz w:val="22"/>
          <w:szCs w:val="22"/>
        </w:rPr>
        <w:t>292</w:t>
      </w:r>
      <w:r w:rsidRPr="00852BED">
        <w:rPr>
          <w:b/>
          <w:sz w:val="22"/>
          <w:szCs w:val="22"/>
        </w:rPr>
        <w:t xml:space="preserve"> 000</w:t>
      </w:r>
      <w:r w:rsidR="00852BED">
        <w:rPr>
          <w:sz w:val="22"/>
          <w:szCs w:val="22"/>
        </w:rPr>
        <w:t xml:space="preserve"> руб. (без </w:t>
      </w:r>
      <w:r w:rsidRPr="00852BED">
        <w:rPr>
          <w:sz w:val="22"/>
          <w:szCs w:val="22"/>
        </w:rPr>
        <w:t>учета НДС).</w:t>
      </w:r>
    </w:p>
    <w:p w:rsidR="00FE17B4" w:rsidRPr="00852BED" w:rsidRDefault="00FE17B4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2</w:t>
      </w:r>
      <w:r w:rsidRPr="00852BED">
        <w:rPr>
          <w:sz w:val="22"/>
          <w:szCs w:val="22"/>
        </w:rPr>
        <w:t xml:space="preserve">:   Начальная цена продажи – </w:t>
      </w:r>
      <w:r w:rsidR="00646FAE" w:rsidRPr="00646FAE">
        <w:rPr>
          <w:b/>
          <w:sz w:val="22"/>
          <w:szCs w:val="22"/>
        </w:rPr>
        <w:t>297</w:t>
      </w:r>
      <w:r w:rsidRPr="00646FAE">
        <w:rPr>
          <w:b/>
          <w:sz w:val="22"/>
          <w:szCs w:val="22"/>
        </w:rPr>
        <w:t> </w:t>
      </w:r>
      <w:r w:rsidR="00646FAE" w:rsidRPr="00646FAE">
        <w:rPr>
          <w:b/>
          <w:sz w:val="22"/>
          <w:szCs w:val="22"/>
        </w:rPr>
        <w:t>9</w:t>
      </w:r>
      <w:r w:rsidRPr="00646FAE">
        <w:rPr>
          <w:b/>
          <w:sz w:val="22"/>
          <w:szCs w:val="22"/>
        </w:rPr>
        <w:t>00</w:t>
      </w:r>
      <w:r w:rsidRPr="00852BED">
        <w:rPr>
          <w:b/>
          <w:sz w:val="22"/>
          <w:szCs w:val="22"/>
        </w:rPr>
        <w:t xml:space="preserve"> </w:t>
      </w:r>
      <w:r w:rsidRPr="00852BED">
        <w:rPr>
          <w:sz w:val="22"/>
          <w:szCs w:val="22"/>
        </w:rPr>
        <w:t>руб. (без учета НДС).</w:t>
      </w:r>
    </w:p>
    <w:p w:rsidR="00FE17B4" w:rsidRPr="00852BED" w:rsidRDefault="00FE17B4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3</w:t>
      </w:r>
      <w:r w:rsidRPr="00852BED">
        <w:rPr>
          <w:sz w:val="22"/>
          <w:szCs w:val="22"/>
        </w:rPr>
        <w:t xml:space="preserve">:   Начальная цена продажи – </w:t>
      </w:r>
      <w:r w:rsidR="00646FAE">
        <w:rPr>
          <w:b/>
          <w:sz w:val="22"/>
          <w:szCs w:val="22"/>
        </w:rPr>
        <w:t xml:space="preserve">711 </w:t>
      </w:r>
      <w:r w:rsidRPr="00852BED">
        <w:rPr>
          <w:b/>
          <w:sz w:val="22"/>
          <w:szCs w:val="22"/>
        </w:rPr>
        <w:t xml:space="preserve">000 </w:t>
      </w:r>
      <w:r w:rsidRPr="00852BED">
        <w:rPr>
          <w:sz w:val="22"/>
          <w:szCs w:val="22"/>
        </w:rPr>
        <w:t>руб. (без учета НДС).</w:t>
      </w:r>
    </w:p>
    <w:p w:rsidR="00F45839" w:rsidRPr="00852BED" w:rsidRDefault="00FE17B4" w:rsidP="00852BED">
      <w:pPr>
        <w:ind w:firstLine="851"/>
        <w:rPr>
          <w:b/>
          <w:bCs/>
          <w:sz w:val="22"/>
          <w:szCs w:val="22"/>
        </w:rPr>
      </w:pPr>
      <w:r w:rsidRPr="00852BED">
        <w:rPr>
          <w:b/>
          <w:sz w:val="22"/>
          <w:szCs w:val="22"/>
        </w:rPr>
        <w:t>Лот № 4</w:t>
      </w:r>
      <w:r w:rsidRPr="00852BED">
        <w:rPr>
          <w:sz w:val="22"/>
          <w:szCs w:val="22"/>
        </w:rPr>
        <w:t xml:space="preserve">:   Начальная цена продажи – </w:t>
      </w:r>
      <w:r w:rsidR="00646FAE">
        <w:rPr>
          <w:b/>
          <w:sz w:val="22"/>
          <w:szCs w:val="22"/>
        </w:rPr>
        <w:t>134</w:t>
      </w:r>
      <w:r w:rsidRPr="00852BED">
        <w:rPr>
          <w:b/>
          <w:sz w:val="22"/>
          <w:szCs w:val="22"/>
        </w:rPr>
        <w:t> </w:t>
      </w:r>
      <w:r w:rsidR="00646FAE">
        <w:rPr>
          <w:b/>
          <w:sz w:val="22"/>
          <w:szCs w:val="22"/>
        </w:rPr>
        <w:t>9</w:t>
      </w:r>
      <w:r w:rsidRPr="00852BED">
        <w:rPr>
          <w:b/>
          <w:sz w:val="22"/>
          <w:szCs w:val="22"/>
        </w:rPr>
        <w:t xml:space="preserve">00 </w:t>
      </w:r>
      <w:r w:rsidRPr="00852BED">
        <w:rPr>
          <w:sz w:val="22"/>
          <w:szCs w:val="22"/>
        </w:rPr>
        <w:t>руб. (без учета НДС).</w:t>
      </w:r>
      <w:r w:rsidRPr="00852BED">
        <w:rPr>
          <w:b/>
          <w:bCs/>
          <w:sz w:val="22"/>
          <w:szCs w:val="22"/>
        </w:rPr>
        <w:t xml:space="preserve"> </w:t>
      </w:r>
    </w:p>
    <w:p w:rsidR="00F45839" w:rsidRPr="00852BED" w:rsidRDefault="00F45839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5</w:t>
      </w:r>
      <w:r w:rsidR="00852BED" w:rsidRPr="00852BED">
        <w:rPr>
          <w:sz w:val="22"/>
          <w:szCs w:val="22"/>
        </w:rPr>
        <w:t xml:space="preserve">:   Начальная цена продажи – </w:t>
      </w:r>
      <w:r w:rsidR="00646FAE">
        <w:rPr>
          <w:b/>
          <w:sz w:val="22"/>
          <w:szCs w:val="22"/>
        </w:rPr>
        <w:t>1 098</w:t>
      </w:r>
      <w:r w:rsidRPr="00852BED">
        <w:rPr>
          <w:b/>
          <w:sz w:val="22"/>
          <w:szCs w:val="22"/>
        </w:rPr>
        <w:t xml:space="preserve"> </w:t>
      </w:r>
      <w:r w:rsidR="00646FAE">
        <w:rPr>
          <w:b/>
          <w:sz w:val="22"/>
          <w:szCs w:val="22"/>
        </w:rPr>
        <w:t>8</w:t>
      </w:r>
      <w:r w:rsidRPr="00852BED">
        <w:rPr>
          <w:b/>
          <w:sz w:val="22"/>
          <w:szCs w:val="22"/>
        </w:rPr>
        <w:t>00</w:t>
      </w:r>
      <w:r w:rsidR="00852BED">
        <w:rPr>
          <w:sz w:val="22"/>
          <w:szCs w:val="22"/>
        </w:rPr>
        <w:t xml:space="preserve"> руб. (без </w:t>
      </w:r>
      <w:r w:rsidRPr="00852BED">
        <w:rPr>
          <w:sz w:val="22"/>
          <w:szCs w:val="22"/>
        </w:rPr>
        <w:t>учета НДС).</w:t>
      </w:r>
    </w:p>
    <w:p w:rsidR="00FE17B4" w:rsidRPr="00F45839" w:rsidRDefault="00FE17B4" w:rsidP="00FE17B4">
      <w:pPr>
        <w:ind w:firstLine="567"/>
        <w:jc w:val="both"/>
        <w:rPr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   5. </w:t>
      </w:r>
      <w:r w:rsidRPr="00F45839">
        <w:rPr>
          <w:b/>
          <w:bCs/>
          <w:sz w:val="22"/>
          <w:szCs w:val="22"/>
          <w:u w:val="single"/>
        </w:rPr>
        <w:t>Форма подачи предложений о цене</w:t>
      </w:r>
      <w:r w:rsidRPr="00F45839">
        <w:rPr>
          <w:sz w:val="22"/>
          <w:szCs w:val="22"/>
        </w:rPr>
        <w:t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принимается во внимание цена, указанная прописью. Предложения, содержащие цену ниже начальной цены,  не рассматриваются.</w:t>
      </w:r>
    </w:p>
    <w:p w:rsidR="00FE17B4" w:rsidRPr="00F45839" w:rsidRDefault="00FE17B4" w:rsidP="00FE17B4">
      <w:pPr>
        <w:ind w:firstLine="567"/>
        <w:jc w:val="both"/>
        <w:rPr>
          <w:b/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   6. </w:t>
      </w:r>
      <w:r w:rsidRPr="00F45839">
        <w:rPr>
          <w:b/>
          <w:bCs/>
          <w:sz w:val="22"/>
          <w:szCs w:val="22"/>
          <w:u w:val="single"/>
        </w:rPr>
        <w:t>Размер, срок и порядок внесения задатка</w:t>
      </w:r>
      <w:r w:rsidRPr="00F45839">
        <w:rPr>
          <w:b/>
          <w:sz w:val="22"/>
          <w:szCs w:val="22"/>
          <w:u w:val="single"/>
        </w:rPr>
        <w:t>, реквизиты счетов.</w:t>
      </w:r>
      <w:r w:rsidRPr="00F45839">
        <w:rPr>
          <w:sz w:val="22"/>
          <w:szCs w:val="22"/>
        </w:rPr>
        <w:t xml:space="preserve"> Размер задатка:</w:t>
      </w:r>
      <w:r w:rsidRPr="00F45839">
        <w:rPr>
          <w:b/>
          <w:sz w:val="22"/>
          <w:szCs w:val="22"/>
        </w:rPr>
        <w:t xml:space="preserve">    </w:t>
      </w:r>
    </w:p>
    <w:p w:rsidR="00FE17B4" w:rsidRPr="00F45839" w:rsidRDefault="00FE17B4" w:rsidP="00FE17B4">
      <w:pPr>
        <w:pStyle w:val="a3"/>
        <w:spacing w:after="0"/>
        <w:ind w:firstLine="768"/>
        <w:rPr>
          <w:b/>
          <w:sz w:val="22"/>
          <w:szCs w:val="22"/>
        </w:rPr>
      </w:pPr>
      <w:r w:rsidRPr="00F45839">
        <w:rPr>
          <w:b/>
          <w:sz w:val="22"/>
          <w:szCs w:val="22"/>
        </w:rPr>
        <w:t xml:space="preserve">  Лот № 1:  </w:t>
      </w:r>
      <w:r w:rsidR="00646FAE">
        <w:rPr>
          <w:b/>
          <w:sz w:val="22"/>
          <w:szCs w:val="22"/>
        </w:rPr>
        <w:t>58 400</w:t>
      </w:r>
      <w:r w:rsidRPr="00F45839">
        <w:rPr>
          <w:b/>
          <w:sz w:val="22"/>
          <w:szCs w:val="22"/>
        </w:rPr>
        <w:t xml:space="preserve"> руб.; Лот № 2:  </w:t>
      </w:r>
      <w:r w:rsidR="00646FAE">
        <w:rPr>
          <w:b/>
          <w:sz w:val="22"/>
          <w:szCs w:val="22"/>
        </w:rPr>
        <w:t>59 580</w:t>
      </w:r>
      <w:r w:rsidRPr="00F45839">
        <w:rPr>
          <w:b/>
          <w:sz w:val="22"/>
          <w:szCs w:val="22"/>
        </w:rPr>
        <w:t xml:space="preserve"> руб.; Лот № 3:  </w:t>
      </w:r>
      <w:r w:rsidR="00646FAE">
        <w:rPr>
          <w:b/>
          <w:sz w:val="22"/>
          <w:szCs w:val="22"/>
        </w:rPr>
        <w:t>142 200</w:t>
      </w:r>
      <w:r w:rsidRPr="00F45839">
        <w:rPr>
          <w:b/>
          <w:sz w:val="22"/>
          <w:szCs w:val="22"/>
        </w:rPr>
        <w:t xml:space="preserve"> руб.; Лот № 4:  </w:t>
      </w:r>
      <w:r w:rsidR="00646FAE">
        <w:rPr>
          <w:b/>
          <w:bCs/>
          <w:sz w:val="22"/>
          <w:szCs w:val="22"/>
        </w:rPr>
        <w:t>26 980</w:t>
      </w:r>
      <w:r w:rsidRPr="00F45839">
        <w:rPr>
          <w:b/>
          <w:bCs/>
          <w:sz w:val="22"/>
          <w:szCs w:val="22"/>
        </w:rPr>
        <w:t xml:space="preserve"> руб.</w:t>
      </w:r>
      <w:r w:rsidR="00F45839" w:rsidRPr="00F45839">
        <w:rPr>
          <w:b/>
          <w:bCs/>
          <w:sz w:val="22"/>
          <w:szCs w:val="22"/>
        </w:rPr>
        <w:t xml:space="preserve">; </w:t>
      </w:r>
      <w:r w:rsidR="00F45839" w:rsidRPr="00F45839">
        <w:rPr>
          <w:b/>
          <w:sz w:val="22"/>
          <w:szCs w:val="22"/>
        </w:rPr>
        <w:t xml:space="preserve">Лот № 5:  </w:t>
      </w:r>
      <w:r w:rsidR="00646FAE">
        <w:rPr>
          <w:b/>
          <w:sz w:val="22"/>
          <w:szCs w:val="22"/>
        </w:rPr>
        <w:t>219 760</w:t>
      </w:r>
      <w:r w:rsidR="00F45839" w:rsidRPr="00F45839">
        <w:rPr>
          <w:b/>
          <w:sz w:val="22"/>
          <w:szCs w:val="22"/>
        </w:rPr>
        <w:t xml:space="preserve"> руб.</w:t>
      </w:r>
      <w:r w:rsidR="00646FAE">
        <w:rPr>
          <w:b/>
          <w:sz w:val="22"/>
          <w:szCs w:val="22"/>
        </w:rPr>
        <w:t xml:space="preserve">  </w:t>
      </w:r>
    </w:p>
    <w:p w:rsidR="00FE17B4" w:rsidRPr="00F45839" w:rsidRDefault="00FE17B4" w:rsidP="00FE17B4">
      <w:pPr>
        <w:ind w:firstLine="567"/>
        <w:jc w:val="both"/>
        <w:rPr>
          <w:b/>
          <w:sz w:val="22"/>
          <w:szCs w:val="22"/>
          <w:u w:val="single"/>
        </w:rPr>
      </w:pPr>
      <w:r w:rsidRPr="00F45839">
        <w:rPr>
          <w:b/>
          <w:sz w:val="22"/>
          <w:szCs w:val="22"/>
        </w:rPr>
        <w:t xml:space="preserve">   </w:t>
      </w:r>
      <w:r w:rsidRPr="00F45839">
        <w:rPr>
          <w:b/>
          <w:color w:val="000000"/>
          <w:sz w:val="22"/>
          <w:szCs w:val="22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 w:rsidRPr="00F45839">
        <w:rPr>
          <w:b/>
          <w:sz w:val="22"/>
          <w:szCs w:val="22"/>
          <w:u w:val="single"/>
        </w:rPr>
        <w:t>р</w:t>
      </w:r>
      <w:proofErr w:type="gramEnd"/>
      <w:r w:rsidRPr="00F45839">
        <w:rPr>
          <w:b/>
          <w:sz w:val="22"/>
          <w:szCs w:val="22"/>
          <w:u w:val="single"/>
        </w:rPr>
        <w:t>/</w:t>
      </w:r>
      <w:proofErr w:type="spellStart"/>
      <w:r w:rsidRPr="00F45839">
        <w:rPr>
          <w:b/>
          <w:sz w:val="22"/>
          <w:szCs w:val="22"/>
          <w:u w:val="single"/>
        </w:rPr>
        <w:t>сч</w:t>
      </w:r>
      <w:proofErr w:type="spellEnd"/>
      <w:r w:rsidRPr="00F45839">
        <w:rPr>
          <w:b/>
          <w:sz w:val="22"/>
          <w:szCs w:val="22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FE17B4" w:rsidRPr="00F45839" w:rsidRDefault="00643412" w:rsidP="00FE17B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E17B4" w:rsidRPr="00F45839">
        <w:rPr>
          <w:sz w:val="22"/>
          <w:szCs w:val="22"/>
        </w:rPr>
        <w:t xml:space="preserve">Сумма задатка возвращается участникам аукциона (за исключением победителя) в течение пяти дней </w:t>
      </w:r>
      <w:proofErr w:type="gramStart"/>
      <w:r w:rsidR="00FE17B4" w:rsidRPr="00F45839">
        <w:rPr>
          <w:sz w:val="22"/>
          <w:szCs w:val="22"/>
        </w:rPr>
        <w:t xml:space="preserve">с </w:t>
      </w:r>
      <w:r w:rsidR="00872CAD" w:rsidRPr="00F45839">
        <w:rPr>
          <w:sz w:val="22"/>
          <w:szCs w:val="22"/>
        </w:rPr>
        <w:t>даты</w:t>
      </w:r>
      <w:r w:rsidR="00FE17B4" w:rsidRPr="00F45839">
        <w:rPr>
          <w:sz w:val="22"/>
          <w:szCs w:val="22"/>
        </w:rPr>
        <w:t xml:space="preserve"> подведения</w:t>
      </w:r>
      <w:proofErr w:type="gramEnd"/>
      <w:r w:rsidR="00FE17B4" w:rsidRPr="00F45839">
        <w:rPr>
          <w:sz w:val="22"/>
          <w:szCs w:val="22"/>
        </w:rPr>
        <w:t xml:space="preserve"> итогов аукциона.</w:t>
      </w:r>
    </w:p>
    <w:p w:rsidR="00FE17B4" w:rsidRPr="00F45839" w:rsidRDefault="00FE17B4" w:rsidP="00FE17B4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5839">
        <w:rPr>
          <w:rFonts w:ascii="Times New Roman" w:hAnsi="Times New Roman" w:cs="Times New Roman"/>
          <w:sz w:val="22"/>
          <w:szCs w:val="22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FE17B4" w:rsidRPr="00646FAE" w:rsidRDefault="00FE17B4" w:rsidP="00FE17B4">
      <w:pPr>
        <w:pStyle w:val="a3"/>
        <w:spacing w:after="0"/>
        <w:jc w:val="both"/>
        <w:rPr>
          <w:i/>
          <w:sz w:val="22"/>
          <w:szCs w:val="22"/>
          <w:u w:val="single"/>
        </w:rPr>
      </w:pPr>
      <w:r w:rsidRPr="00F45839">
        <w:rPr>
          <w:sz w:val="22"/>
          <w:szCs w:val="22"/>
        </w:rPr>
        <w:t xml:space="preserve">            </w:t>
      </w:r>
      <w:r w:rsidRPr="00646FAE">
        <w:rPr>
          <w:i/>
          <w:sz w:val="22"/>
          <w:szCs w:val="22"/>
          <w:u w:val="single"/>
        </w:rPr>
        <w:t>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E17B4" w:rsidRPr="00F45839" w:rsidRDefault="00FE17B4" w:rsidP="00FE17B4">
      <w:pPr>
        <w:ind w:firstLine="567"/>
        <w:jc w:val="both"/>
        <w:rPr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 7. </w:t>
      </w:r>
      <w:r w:rsidRPr="00F45839">
        <w:rPr>
          <w:b/>
          <w:bCs/>
          <w:sz w:val="22"/>
          <w:szCs w:val="22"/>
          <w:u w:val="single"/>
        </w:rPr>
        <w:t>Критерий выявления победителя</w:t>
      </w:r>
      <w:r w:rsidRPr="00F45839">
        <w:rPr>
          <w:sz w:val="22"/>
          <w:szCs w:val="22"/>
        </w:rPr>
        <w:t xml:space="preserve"> – наивысшая цена покупки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sz w:val="22"/>
          <w:szCs w:val="22"/>
        </w:rPr>
        <w:lastRenderedPageBreak/>
        <w:t xml:space="preserve"> 8. </w:t>
      </w:r>
      <w:r w:rsidRPr="00F45839">
        <w:rPr>
          <w:b/>
          <w:sz w:val="22"/>
          <w:szCs w:val="22"/>
          <w:u w:val="single"/>
        </w:rPr>
        <w:t xml:space="preserve">Дата начала подачи </w:t>
      </w:r>
      <w:r w:rsidRPr="00643412">
        <w:rPr>
          <w:b/>
          <w:sz w:val="22"/>
          <w:szCs w:val="22"/>
          <w:u w:val="single"/>
        </w:rPr>
        <w:t>заявок</w:t>
      </w:r>
      <w:r w:rsidR="00646FAE">
        <w:rPr>
          <w:b/>
          <w:sz w:val="22"/>
          <w:szCs w:val="22"/>
          <w:u w:val="single"/>
        </w:rPr>
        <w:t xml:space="preserve"> по лотам №№ 1-5</w:t>
      </w:r>
      <w:r w:rsidR="00643412">
        <w:rPr>
          <w:b/>
          <w:sz w:val="22"/>
          <w:szCs w:val="22"/>
        </w:rPr>
        <w:t xml:space="preserve"> </w:t>
      </w:r>
      <w:r w:rsidRPr="00F45839">
        <w:rPr>
          <w:sz w:val="22"/>
          <w:szCs w:val="22"/>
        </w:rPr>
        <w:t xml:space="preserve">– </w:t>
      </w:r>
      <w:r w:rsidR="00646FAE">
        <w:rPr>
          <w:sz w:val="22"/>
          <w:szCs w:val="22"/>
        </w:rPr>
        <w:t>10 сентября</w:t>
      </w:r>
      <w:r w:rsidRPr="00F45839">
        <w:rPr>
          <w:sz w:val="22"/>
          <w:szCs w:val="22"/>
        </w:rPr>
        <w:t xml:space="preserve"> 201</w:t>
      </w:r>
      <w:r w:rsidR="00646FAE">
        <w:rPr>
          <w:sz w:val="22"/>
          <w:szCs w:val="22"/>
        </w:rPr>
        <w:t>8</w:t>
      </w:r>
      <w:r w:rsidRPr="00F45839">
        <w:rPr>
          <w:sz w:val="22"/>
          <w:szCs w:val="22"/>
        </w:rPr>
        <w:t xml:space="preserve"> г. с 09 час. 00 мин.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sz w:val="22"/>
          <w:szCs w:val="22"/>
        </w:rPr>
        <w:t xml:space="preserve"> </w:t>
      </w:r>
      <w:r w:rsidRPr="00F45839">
        <w:rPr>
          <w:b/>
          <w:sz w:val="22"/>
          <w:szCs w:val="22"/>
        </w:rPr>
        <w:t xml:space="preserve">9. </w:t>
      </w:r>
      <w:r w:rsidRPr="00F45839">
        <w:rPr>
          <w:b/>
          <w:sz w:val="22"/>
          <w:szCs w:val="22"/>
          <w:u w:val="single"/>
        </w:rPr>
        <w:t>Дата окончания подачи заявок</w:t>
      </w:r>
      <w:r w:rsidR="00643412">
        <w:rPr>
          <w:b/>
          <w:sz w:val="22"/>
          <w:szCs w:val="22"/>
          <w:u w:val="single"/>
        </w:rPr>
        <w:t xml:space="preserve"> по лотам №№1-</w:t>
      </w:r>
      <w:r w:rsidR="00646FAE">
        <w:rPr>
          <w:b/>
          <w:sz w:val="22"/>
          <w:szCs w:val="22"/>
          <w:u w:val="single"/>
        </w:rPr>
        <w:t>5</w:t>
      </w:r>
      <w:r w:rsidRPr="00F45839">
        <w:rPr>
          <w:b/>
          <w:sz w:val="22"/>
          <w:szCs w:val="22"/>
        </w:rPr>
        <w:t xml:space="preserve"> – </w:t>
      </w:r>
      <w:r w:rsidR="00872CAD" w:rsidRPr="00F45839">
        <w:rPr>
          <w:sz w:val="22"/>
          <w:szCs w:val="22"/>
        </w:rPr>
        <w:t xml:space="preserve"> </w:t>
      </w:r>
      <w:r w:rsidR="00646FAE">
        <w:rPr>
          <w:sz w:val="22"/>
          <w:szCs w:val="22"/>
        </w:rPr>
        <w:t>05 октября</w:t>
      </w:r>
      <w:r w:rsidRPr="00F45839">
        <w:rPr>
          <w:sz w:val="22"/>
          <w:szCs w:val="22"/>
        </w:rPr>
        <w:t xml:space="preserve"> 201</w:t>
      </w:r>
      <w:r w:rsidR="00646FAE">
        <w:rPr>
          <w:sz w:val="22"/>
          <w:szCs w:val="22"/>
        </w:rPr>
        <w:t>8</w:t>
      </w:r>
      <w:r w:rsidRPr="00F45839">
        <w:rPr>
          <w:sz w:val="22"/>
          <w:szCs w:val="22"/>
        </w:rPr>
        <w:t xml:space="preserve"> г., до 17 час. 00 мин.</w:t>
      </w:r>
    </w:p>
    <w:p w:rsidR="00FE17B4" w:rsidRPr="00F45839" w:rsidRDefault="00F45839" w:rsidP="00FE17B4">
      <w:pPr>
        <w:pStyle w:val="3"/>
        <w:rPr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proofErr w:type="gramStart"/>
      <w:r w:rsidR="00FE17B4" w:rsidRPr="00F45839">
        <w:rPr>
          <w:b/>
          <w:sz w:val="22"/>
          <w:szCs w:val="22"/>
        </w:rPr>
        <w:t>10</w:t>
      </w:r>
      <w:r w:rsidR="00FE17B4" w:rsidRPr="00F45839">
        <w:rPr>
          <w:sz w:val="22"/>
          <w:szCs w:val="22"/>
        </w:rPr>
        <w:t>.</w:t>
      </w:r>
      <w:r w:rsidR="00FE17B4" w:rsidRPr="00F45839">
        <w:rPr>
          <w:b/>
          <w:sz w:val="22"/>
          <w:szCs w:val="22"/>
          <w:u w:val="single"/>
        </w:rPr>
        <w:t>Дата определения участников аукциона</w:t>
      </w:r>
      <w:r w:rsidR="00FE17B4" w:rsidRPr="00F45839">
        <w:rPr>
          <w:sz w:val="22"/>
          <w:szCs w:val="22"/>
        </w:rPr>
        <w:t xml:space="preserve"> – </w:t>
      </w:r>
      <w:r w:rsidR="00646FAE">
        <w:rPr>
          <w:sz w:val="22"/>
          <w:szCs w:val="22"/>
        </w:rPr>
        <w:t>09 октября</w:t>
      </w:r>
      <w:r w:rsidR="00FE17B4" w:rsidRPr="00F45839">
        <w:rPr>
          <w:sz w:val="22"/>
          <w:szCs w:val="22"/>
        </w:rPr>
        <w:t xml:space="preserve"> 201</w:t>
      </w:r>
      <w:r w:rsidR="00646FAE">
        <w:rPr>
          <w:sz w:val="22"/>
          <w:szCs w:val="22"/>
        </w:rPr>
        <w:t>8 г.</w:t>
      </w:r>
      <w:r w:rsidR="00FE17B4" w:rsidRPr="00F45839">
        <w:rPr>
          <w:sz w:val="22"/>
          <w:szCs w:val="22"/>
        </w:rPr>
        <w:t xml:space="preserve">  по лоту № 1 в 1</w:t>
      </w:r>
      <w:r w:rsidR="00646FAE">
        <w:rPr>
          <w:sz w:val="22"/>
          <w:szCs w:val="22"/>
        </w:rPr>
        <w:t>0</w:t>
      </w:r>
      <w:r w:rsidR="00872CAD" w:rsidRPr="00F45839">
        <w:rPr>
          <w:sz w:val="22"/>
          <w:szCs w:val="22"/>
        </w:rPr>
        <w:t xml:space="preserve"> час. </w:t>
      </w:r>
      <w:r w:rsidR="00646FAE">
        <w:rPr>
          <w:sz w:val="22"/>
          <w:szCs w:val="22"/>
        </w:rPr>
        <w:t>3</w:t>
      </w:r>
      <w:r w:rsidR="00872CAD" w:rsidRPr="00F45839">
        <w:rPr>
          <w:sz w:val="22"/>
          <w:szCs w:val="22"/>
        </w:rPr>
        <w:t>0 мин.</w:t>
      </w:r>
      <w:r w:rsidR="00FE17B4" w:rsidRPr="00F45839">
        <w:rPr>
          <w:sz w:val="22"/>
          <w:szCs w:val="22"/>
        </w:rPr>
        <w:t>, по лоту № 2  в 1</w:t>
      </w:r>
      <w:r w:rsidR="00646FAE">
        <w:rPr>
          <w:sz w:val="22"/>
          <w:szCs w:val="22"/>
        </w:rPr>
        <w:t>0</w:t>
      </w:r>
      <w:r w:rsidR="00FE17B4" w:rsidRPr="00F45839">
        <w:rPr>
          <w:sz w:val="22"/>
          <w:szCs w:val="22"/>
        </w:rPr>
        <w:t xml:space="preserve"> час. </w:t>
      </w:r>
      <w:r w:rsidR="00646FAE">
        <w:rPr>
          <w:sz w:val="22"/>
          <w:szCs w:val="22"/>
        </w:rPr>
        <w:t>40</w:t>
      </w:r>
      <w:r w:rsidR="00FE17B4" w:rsidRPr="00F45839">
        <w:rPr>
          <w:sz w:val="22"/>
          <w:szCs w:val="22"/>
        </w:rPr>
        <w:t xml:space="preserve"> мин., по лоту № 3  в 1</w:t>
      </w:r>
      <w:r w:rsidR="00646FAE">
        <w:rPr>
          <w:sz w:val="22"/>
          <w:szCs w:val="22"/>
        </w:rPr>
        <w:t>0</w:t>
      </w:r>
      <w:r w:rsidR="00FE17B4" w:rsidRPr="00F45839">
        <w:rPr>
          <w:sz w:val="22"/>
          <w:szCs w:val="22"/>
        </w:rPr>
        <w:t xml:space="preserve"> час. </w:t>
      </w:r>
      <w:r w:rsidR="00646FAE">
        <w:rPr>
          <w:sz w:val="22"/>
          <w:szCs w:val="22"/>
        </w:rPr>
        <w:t>5</w:t>
      </w:r>
      <w:r w:rsidR="00FE17B4" w:rsidRPr="00F45839">
        <w:rPr>
          <w:sz w:val="22"/>
          <w:szCs w:val="22"/>
        </w:rPr>
        <w:t>0 мин., по лоту № 4  в 1</w:t>
      </w:r>
      <w:r w:rsidR="00872CAD" w:rsidRPr="00F45839">
        <w:rPr>
          <w:sz w:val="22"/>
          <w:szCs w:val="22"/>
        </w:rPr>
        <w:t>1</w:t>
      </w:r>
      <w:r w:rsidR="00FE17B4" w:rsidRPr="00F45839">
        <w:rPr>
          <w:sz w:val="22"/>
          <w:szCs w:val="22"/>
        </w:rPr>
        <w:t xml:space="preserve"> час. </w:t>
      </w:r>
      <w:r w:rsidR="00646FAE">
        <w:rPr>
          <w:sz w:val="22"/>
          <w:szCs w:val="22"/>
        </w:rPr>
        <w:t>00</w:t>
      </w:r>
      <w:r w:rsidR="00FE17B4" w:rsidRPr="00F45839">
        <w:rPr>
          <w:sz w:val="22"/>
          <w:szCs w:val="22"/>
        </w:rPr>
        <w:t xml:space="preserve"> мин., </w:t>
      </w:r>
      <w:r w:rsidR="00643412" w:rsidRPr="00F45839">
        <w:rPr>
          <w:sz w:val="22"/>
          <w:szCs w:val="22"/>
        </w:rPr>
        <w:t xml:space="preserve">по лоту № </w:t>
      </w:r>
      <w:r w:rsidR="00063261">
        <w:rPr>
          <w:sz w:val="22"/>
          <w:szCs w:val="22"/>
        </w:rPr>
        <w:t>5</w:t>
      </w:r>
      <w:r w:rsidR="00643412" w:rsidRPr="00F45839">
        <w:rPr>
          <w:sz w:val="22"/>
          <w:szCs w:val="22"/>
        </w:rPr>
        <w:t xml:space="preserve"> в 1</w:t>
      </w:r>
      <w:r w:rsidR="00646FAE">
        <w:rPr>
          <w:sz w:val="22"/>
          <w:szCs w:val="22"/>
        </w:rPr>
        <w:t>1</w:t>
      </w:r>
      <w:r w:rsidR="00643412" w:rsidRPr="00F45839">
        <w:rPr>
          <w:sz w:val="22"/>
          <w:szCs w:val="22"/>
        </w:rPr>
        <w:t xml:space="preserve"> час. </w:t>
      </w:r>
      <w:r w:rsidR="00646FAE">
        <w:rPr>
          <w:sz w:val="22"/>
          <w:szCs w:val="22"/>
        </w:rPr>
        <w:t>1</w:t>
      </w:r>
      <w:r w:rsidR="00643412" w:rsidRPr="00F45839">
        <w:rPr>
          <w:sz w:val="22"/>
          <w:szCs w:val="22"/>
        </w:rPr>
        <w:t xml:space="preserve">0 мин., </w:t>
      </w:r>
      <w:r w:rsidR="00FE17B4" w:rsidRPr="00F45839">
        <w:rPr>
          <w:sz w:val="22"/>
          <w:szCs w:val="22"/>
        </w:rPr>
        <w:t>по адресу:</w:t>
      </w:r>
      <w:proofErr w:type="gramEnd"/>
      <w:r w:rsidR="00FE17B4" w:rsidRPr="00F45839">
        <w:rPr>
          <w:sz w:val="22"/>
          <w:szCs w:val="22"/>
        </w:rPr>
        <w:t xml:space="preserve"> Республика Коми, г. Печора, Печорский проспект, д. 46.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11. </w:t>
      </w:r>
      <w:proofErr w:type="gramStart"/>
      <w:r w:rsidRPr="00F45839">
        <w:rPr>
          <w:b/>
          <w:bCs/>
          <w:sz w:val="22"/>
          <w:szCs w:val="22"/>
          <w:u w:val="single"/>
        </w:rPr>
        <w:t>Дата, время и место подведения итогов аукциона</w:t>
      </w:r>
      <w:r w:rsidRPr="00F45839">
        <w:rPr>
          <w:sz w:val="22"/>
          <w:szCs w:val="22"/>
        </w:rPr>
        <w:t xml:space="preserve"> – </w:t>
      </w:r>
      <w:r w:rsidR="00646FAE">
        <w:rPr>
          <w:sz w:val="22"/>
          <w:szCs w:val="22"/>
        </w:rPr>
        <w:t>11 октября</w:t>
      </w:r>
      <w:r w:rsidRPr="00F45839">
        <w:rPr>
          <w:sz w:val="22"/>
          <w:szCs w:val="22"/>
        </w:rPr>
        <w:t xml:space="preserve"> 201</w:t>
      </w:r>
      <w:r w:rsidR="00646FAE">
        <w:rPr>
          <w:sz w:val="22"/>
          <w:szCs w:val="22"/>
        </w:rPr>
        <w:t>8</w:t>
      </w:r>
      <w:r w:rsidRPr="00F45839">
        <w:rPr>
          <w:sz w:val="22"/>
          <w:szCs w:val="22"/>
        </w:rPr>
        <w:t xml:space="preserve"> года  </w:t>
      </w:r>
      <w:r w:rsidR="00646FAE" w:rsidRPr="00F45839">
        <w:rPr>
          <w:sz w:val="22"/>
          <w:szCs w:val="22"/>
        </w:rPr>
        <w:t>по лоту № 1 в 1</w:t>
      </w:r>
      <w:r w:rsidR="00646FAE">
        <w:rPr>
          <w:sz w:val="22"/>
          <w:szCs w:val="22"/>
        </w:rPr>
        <w:t>0</w:t>
      </w:r>
      <w:r w:rsidR="00646FAE" w:rsidRPr="00F45839">
        <w:rPr>
          <w:sz w:val="22"/>
          <w:szCs w:val="22"/>
        </w:rPr>
        <w:t xml:space="preserve"> час. </w:t>
      </w:r>
      <w:r w:rsidR="00646FAE">
        <w:rPr>
          <w:sz w:val="22"/>
          <w:szCs w:val="22"/>
        </w:rPr>
        <w:t>3</w:t>
      </w:r>
      <w:r w:rsidR="00646FAE" w:rsidRPr="00F45839">
        <w:rPr>
          <w:sz w:val="22"/>
          <w:szCs w:val="22"/>
        </w:rPr>
        <w:t>0 мин., по лоту № 2  в 1</w:t>
      </w:r>
      <w:r w:rsidR="00646FAE">
        <w:rPr>
          <w:sz w:val="22"/>
          <w:szCs w:val="22"/>
        </w:rPr>
        <w:t>0</w:t>
      </w:r>
      <w:r w:rsidR="00646FAE" w:rsidRPr="00F45839">
        <w:rPr>
          <w:sz w:val="22"/>
          <w:szCs w:val="22"/>
        </w:rPr>
        <w:t xml:space="preserve"> час. </w:t>
      </w:r>
      <w:r w:rsidR="00646FAE">
        <w:rPr>
          <w:sz w:val="22"/>
          <w:szCs w:val="22"/>
        </w:rPr>
        <w:t>40</w:t>
      </w:r>
      <w:r w:rsidR="00646FAE" w:rsidRPr="00F45839">
        <w:rPr>
          <w:sz w:val="22"/>
          <w:szCs w:val="22"/>
        </w:rPr>
        <w:t xml:space="preserve"> мин., по лоту № 3  в 1</w:t>
      </w:r>
      <w:r w:rsidR="00646FAE">
        <w:rPr>
          <w:sz w:val="22"/>
          <w:szCs w:val="22"/>
        </w:rPr>
        <w:t>0</w:t>
      </w:r>
      <w:r w:rsidR="00646FAE" w:rsidRPr="00F45839">
        <w:rPr>
          <w:sz w:val="22"/>
          <w:szCs w:val="22"/>
        </w:rPr>
        <w:t xml:space="preserve"> час. </w:t>
      </w:r>
      <w:r w:rsidR="00646FAE">
        <w:rPr>
          <w:sz w:val="22"/>
          <w:szCs w:val="22"/>
        </w:rPr>
        <w:t>5</w:t>
      </w:r>
      <w:r w:rsidR="00646FAE" w:rsidRPr="00F45839">
        <w:rPr>
          <w:sz w:val="22"/>
          <w:szCs w:val="22"/>
        </w:rPr>
        <w:t xml:space="preserve">0 мин., по лоту № 4  в 11 час. </w:t>
      </w:r>
      <w:r w:rsidR="00646FAE">
        <w:rPr>
          <w:sz w:val="22"/>
          <w:szCs w:val="22"/>
        </w:rPr>
        <w:t>00</w:t>
      </w:r>
      <w:r w:rsidR="00646FAE" w:rsidRPr="00F45839">
        <w:rPr>
          <w:sz w:val="22"/>
          <w:szCs w:val="22"/>
        </w:rPr>
        <w:t xml:space="preserve"> мин., по лоту № </w:t>
      </w:r>
      <w:r w:rsidR="00646FAE">
        <w:rPr>
          <w:sz w:val="22"/>
          <w:szCs w:val="22"/>
        </w:rPr>
        <w:t>5</w:t>
      </w:r>
      <w:r w:rsidR="00646FAE" w:rsidRPr="00F45839">
        <w:rPr>
          <w:sz w:val="22"/>
          <w:szCs w:val="22"/>
        </w:rPr>
        <w:t xml:space="preserve"> в 1</w:t>
      </w:r>
      <w:r w:rsidR="00646FAE">
        <w:rPr>
          <w:sz w:val="22"/>
          <w:szCs w:val="22"/>
        </w:rPr>
        <w:t>1</w:t>
      </w:r>
      <w:r w:rsidR="00646FAE" w:rsidRPr="00F45839">
        <w:rPr>
          <w:sz w:val="22"/>
          <w:szCs w:val="22"/>
        </w:rPr>
        <w:t xml:space="preserve"> час. </w:t>
      </w:r>
      <w:r w:rsidR="00646FAE">
        <w:rPr>
          <w:sz w:val="22"/>
          <w:szCs w:val="22"/>
        </w:rPr>
        <w:t>1</w:t>
      </w:r>
      <w:r w:rsidR="00646FAE" w:rsidRPr="00F45839">
        <w:rPr>
          <w:sz w:val="22"/>
          <w:szCs w:val="22"/>
        </w:rPr>
        <w:t xml:space="preserve">0 мин., </w:t>
      </w:r>
      <w:r w:rsidR="00872CAD" w:rsidRPr="00F45839">
        <w:rPr>
          <w:sz w:val="22"/>
          <w:szCs w:val="22"/>
        </w:rPr>
        <w:t>по адресу:</w:t>
      </w:r>
      <w:proofErr w:type="gramEnd"/>
      <w:r w:rsidR="00872CAD" w:rsidRPr="00F45839">
        <w:rPr>
          <w:sz w:val="22"/>
          <w:szCs w:val="22"/>
        </w:rPr>
        <w:t xml:space="preserve"> Республика Коми, г. Печора, Печорский проспект, д. 46</w:t>
      </w:r>
      <w:r w:rsidRPr="00F45839">
        <w:rPr>
          <w:sz w:val="22"/>
          <w:szCs w:val="22"/>
        </w:rPr>
        <w:t>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sz w:val="22"/>
          <w:szCs w:val="22"/>
        </w:rPr>
        <w:t>12.</w:t>
      </w:r>
      <w:r w:rsidRPr="00F45839">
        <w:rPr>
          <w:sz w:val="22"/>
          <w:szCs w:val="22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г. Печора Печорский проспект д. 46, по рабочим дням</w:t>
      </w:r>
      <w:r w:rsidRPr="00F45839">
        <w:rPr>
          <w:color w:val="000000"/>
          <w:sz w:val="22"/>
          <w:szCs w:val="22"/>
        </w:rPr>
        <w:t xml:space="preserve"> </w:t>
      </w:r>
      <w:r w:rsidRPr="00F45839">
        <w:rPr>
          <w:sz w:val="22"/>
          <w:szCs w:val="22"/>
        </w:rPr>
        <w:t>с 09:00  до 1</w:t>
      </w:r>
      <w:r w:rsidR="00161162">
        <w:rPr>
          <w:sz w:val="22"/>
          <w:szCs w:val="22"/>
        </w:rPr>
        <w:t>7</w:t>
      </w:r>
      <w:r w:rsidRPr="00F45839">
        <w:rPr>
          <w:sz w:val="22"/>
          <w:szCs w:val="22"/>
        </w:rPr>
        <w:t xml:space="preserve">:00, обед с 13:00 до 14:00, тел. </w:t>
      </w:r>
      <w:r w:rsidR="00063261">
        <w:rPr>
          <w:sz w:val="22"/>
          <w:szCs w:val="22"/>
        </w:rPr>
        <w:t xml:space="preserve">8 (82142) </w:t>
      </w:r>
      <w:r w:rsidRPr="00F45839">
        <w:rPr>
          <w:sz w:val="22"/>
          <w:szCs w:val="22"/>
        </w:rPr>
        <w:t>7-38-13.</w:t>
      </w:r>
    </w:p>
    <w:p w:rsidR="00FE17B4" w:rsidRPr="00F45839" w:rsidRDefault="00FE17B4" w:rsidP="00FE17B4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 w:rsidRPr="00F45839">
        <w:rPr>
          <w:b/>
          <w:sz w:val="22"/>
          <w:szCs w:val="22"/>
        </w:rPr>
        <w:t>13.</w:t>
      </w:r>
      <w:r w:rsidRPr="00F45839">
        <w:rPr>
          <w:sz w:val="22"/>
          <w:szCs w:val="22"/>
        </w:rPr>
        <w:t xml:space="preserve"> </w:t>
      </w:r>
      <w:r w:rsidRPr="00F45839">
        <w:rPr>
          <w:color w:val="000000"/>
          <w:sz w:val="22"/>
          <w:szCs w:val="22"/>
        </w:rPr>
        <w:t>Уведомление о признании участника аукциона победителем выда</w:t>
      </w:r>
      <w:r w:rsidR="00872CAD" w:rsidRPr="00F45839">
        <w:rPr>
          <w:color w:val="000000"/>
          <w:sz w:val="22"/>
          <w:szCs w:val="22"/>
        </w:rPr>
        <w:t>е</w:t>
      </w:r>
      <w:r w:rsidRPr="00F45839">
        <w:rPr>
          <w:color w:val="000000"/>
          <w:sz w:val="22"/>
          <w:szCs w:val="22"/>
        </w:rPr>
        <w:t xml:space="preserve">тся победителю </w:t>
      </w:r>
      <w:r w:rsidR="00872CAD" w:rsidRPr="00F45839">
        <w:rPr>
          <w:color w:val="000000"/>
          <w:sz w:val="22"/>
          <w:szCs w:val="22"/>
        </w:rPr>
        <w:t xml:space="preserve">или его полномочному представителю </w:t>
      </w:r>
      <w:r w:rsidRPr="00F45839">
        <w:rPr>
          <w:color w:val="000000"/>
          <w:sz w:val="22"/>
          <w:szCs w:val="22"/>
        </w:rPr>
        <w:t xml:space="preserve">под расписку </w:t>
      </w:r>
      <w:r w:rsidR="00872CAD" w:rsidRPr="00F45839">
        <w:rPr>
          <w:color w:val="000000"/>
          <w:sz w:val="22"/>
          <w:szCs w:val="22"/>
        </w:rPr>
        <w:t xml:space="preserve">в день </w:t>
      </w:r>
      <w:r w:rsidRPr="00F45839">
        <w:rPr>
          <w:color w:val="000000"/>
          <w:sz w:val="22"/>
          <w:szCs w:val="22"/>
        </w:rPr>
        <w:t xml:space="preserve">подведения итогов аукциона. </w:t>
      </w:r>
    </w:p>
    <w:p w:rsidR="00FE17B4" w:rsidRPr="00F45839" w:rsidRDefault="00FE17B4" w:rsidP="00FE17B4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 w:rsidRPr="00F45839">
        <w:rPr>
          <w:b/>
          <w:color w:val="000000"/>
          <w:sz w:val="22"/>
          <w:szCs w:val="22"/>
        </w:rPr>
        <w:t>14.</w:t>
      </w:r>
      <w:r w:rsidRPr="00F45839">
        <w:rPr>
          <w:color w:val="000000"/>
          <w:sz w:val="22"/>
          <w:szCs w:val="22"/>
        </w:rPr>
        <w:t xml:space="preserve"> Договор купли-продажи с победителем аукциона заключается в течение 5 рабочих дней </w:t>
      </w:r>
      <w:proofErr w:type="gramStart"/>
      <w:r w:rsidRPr="00F45839">
        <w:rPr>
          <w:color w:val="000000"/>
          <w:sz w:val="22"/>
          <w:szCs w:val="22"/>
        </w:rPr>
        <w:t>с даты подведения</w:t>
      </w:r>
      <w:proofErr w:type="gramEnd"/>
      <w:r w:rsidRPr="00F45839">
        <w:rPr>
          <w:color w:val="000000"/>
          <w:sz w:val="22"/>
          <w:szCs w:val="22"/>
        </w:rPr>
        <w:t xml:space="preserve"> итогов аукциона.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bCs/>
          <w:color w:val="000000"/>
          <w:sz w:val="22"/>
          <w:szCs w:val="22"/>
        </w:rPr>
        <w:t>15.</w:t>
      </w:r>
      <w:r w:rsidRPr="00F45839">
        <w:rPr>
          <w:bCs/>
          <w:color w:val="000000"/>
          <w:sz w:val="22"/>
          <w:szCs w:val="22"/>
        </w:rPr>
        <w:t xml:space="preserve"> Форма платежа</w:t>
      </w:r>
      <w:r w:rsidRPr="00F45839">
        <w:rPr>
          <w:color w:val="000000"/>
          <w:sz w:val="22"/>
          <w:szCs w:val="22"/>
        </w:rPr>
        <w:t xml:space="preserve"> – единовременная, в течение десяти рабочих дней </w:t>
      </w:r>
      <w:r w:rsidR="00CB2799">
        <w:rPr>
          <w:color w:val="000000"/>
          <w:sz w:val="22"/>
          <w:szCs w:val="22"/>
        </w:rPr>
        <w:t>со дня</w:t>
      </w:r>
      <w:r w:rsidRPr="00F45839">
        <w:rPr>
          <w:color w:val="000000"/>
          <w:sz w:val="22"/>
          <w:szCs w:val="22"/>
        </w:rPr>
        <w:t xml:space="preserve"> заключения договора купли-продажи, если иное не предусмотрено законом; получатель средств – бюджет МР "Печора".</w:t>
      </w:r>
      <w:bookmarkStart w:id="0" w:name="_GoBack"/>
      <w:bookmarkEnd w:id="0"/>
    </w:p>
    <w:p w:rsidR="00FE17B4" w:rsidRPr="00F45839" w:rsidRDefault="00FE17B4" w:rsidP="00FE17B4">
      <w:pPr>
        <w:ind w:firstLine="567"/>
        <w:jc w:val="both"/>
        <w:rPr>
          <w:sz w:val="22"/>
          <w:szCs w:val="22"/>
          <w:u w:val="single"/>
        </w:rPr>
      </w:pPr>
      <w:r w:rsidRPr="00F45839">
        <w:rPr>
          <w:sz w:val="22"/>
          <w:szCs w:val="22"/>
          <w:u w:val="single"/>
        </w:rPr>
        <w:t>Оплата за приобретаемое имущество перечисляется по следующим реквизитам:</w:t>
      </w:r>
    </w:p>
    <w:p w:rsidR="00FE17B4" w:rsidRPr="00F45839" w:rsidRDefault="00FE17B4" w:rsidP="00FE17B4">
      <w:pPr>
        <w:jc w:val="both"/>
        <w:rPr>
          <w:sz w:val="22"/>
          <w:szCs w:val="22"/>
        </w:rPr>
      </w:pPr>
      <w:r w:rsidRPr="00F45839">
        <w:rPr>
          <w:sz w:val="22"/>
          <w:szCs w:val="22"/>
        </w:rPr>
        <w:t>Получатель</w:t>
      </w:r>
      <w:r w:rsidRPr="00F45839">
        <w:rPr>
          <w:bCs/>
          <w:sz w:val="22"/>
          <w:szCs w:val="22"/>
        </w:rPr>
        <w:t>:</w:t>
      </w:r>
      <w:r w:rsidRPr="00F45839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F45839">
        <w:rPr>
          <w:sz w:val="22"/>
          <w:szCs w:val="22"/>
        </w:rPr>
        <w:t>р</w:t>
      </w:r>
      <w:proofErr w:type="gramEnd"/>
      <w:r w:rsidRPr="00F45839">
        <w:rPr>
          <w:sz w:val="22"/>
          <w:szCs w:val="22"/>
        </w:rPr>
        <w:t xml:space="preserve">/с 40101810000000010004 в ГРКЦ  НБ РК Банка России г. Сыктывкар, БИК 048702001, ОКТМО 87620000, </w:t>
      </w:r>
    </w:p>
    <w:p w:rsidR="00FE17B4" w:rsidRPr="00F45839" w:rsidRDefault="00FE17B4" w:rsidP="00FE17B4">
      <w:pPr>
        <w:jc w:val="both"/>
        <w:rPr>
          <w:sz w:val="22"/>
          <w:szCs w:val="22"/>
        </w:rPr>
      </w:pPr>
      <w:r w:rsidRPr="00F45839">
        <w:rPr>
          <w:sz w:val="22"/>
          <w:szCs w:val="22"/>
        </w:rPr>
        <w:t>КБК 963 1 14 02053 05 0000 410 – «доходы от реализации иного, имущества, находящегося в собственности муниципальных районов»,</w:t>
      </w:r>
    </w:p>
    <w:p w:rsidR="00FE17B4" w:rsidRPr="00F45839" w:rsidRDefault="00FE17B4" w:rsidP="00FE17B4">
      <w:pPr>
        <w:jc w:val="both"/>
        <w:rPr>
          <w:bCs/>
          <w:sz w:val="22"/>
          <w:szCs w:val="22"/>
        </w:rPr>
      </w:pPr>
      <w:r w:rsidRPr="00F45839">
        <w:rPr>
          <w:sz w:val="22"/>
          <w:szCs w:val="22"/>
        </w:rPr>
        <w:t>Назначение платежа:</w:t>
      </w:r>
      <w:r w:rsidRPr="00F45839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FE17B4" w:rsidRPr="00F45839" w:rsidRDefault="00FE17B4" w:rsidP="00FE17B4">
      <w:pPr>
        <w:ind w:firstLine="567"/>
        <w:jc w:val="both"/>
        <w:rPr>
          <w:color w:val="000000"/>
          <w:sz w:val="22"/>
          <w:szCs w:val="22"/>
        </w:rPr>
      </w:pPr>
      <w:r w:rsidRPr="00F45839">
        <w:rPr>
          <w:b/>
          <w:color w:val="000000"/>
          <w:sz w:val="22"/>
          <w:szCs w:val="22"/>
        </w:rPr>
        <w:t>16.</w:t>
      </w:r>
      <w:r w:rsidRPr="00F45839">
        <w:rPr>
          <w:color w:val="000000"/>
          <w:sz w:val="22"/>
          <w:szCs w:val="22"/>
        </w:rPr>
        <w:t xml:space="preserve"> Перечень представляемых покупателями документов:</w:t>
      </w:r>
    </w:p>
    <w:p w:rsidR="00FE17B4" w:rsidRPr="00F45839" w:rsidRDefault="00FE17B4" w:rsidP="00FE17B4">
      <w:pPr>
        <w:numPr>
          <w:ilvl w:val="0"/>
          <w:numId w:val="1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F45839">
        <w:rPr>
          <w:color w:val="000000"/>
          <w:sz w:val="22"/>
          <w:szCs w:val="22"/>
        </w:rPr>
        <w:t>заявка на участие в аукционе.</w:t>
      </w:r>
    </w:p>
    <w:p w:rsidR="00FE17B4" w:rsidRPr="00F45839" w:rsidRDefault="00FE17B4" w:rsidP="00FE17B4">
      <w:pPr>
        <w:ind w:left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FE17B4" w:rsidRPr="00F45839" w:rsidRDefault="00FE17B4" w:rsidP="00FE17B4">
      <w:pPr>
        <w:ind w:left="720"/>
        <w:jc w:val="both"/>
        <w:outlineLvl w:val="1"/>
        <w:rPr>
          <w:sz w:val="22"/>
          <w:szCs w:val="22"/>
          <w:u w:val="single"/>
        </w:rPr>
      </w:pPr>
      <w:r w:rsidRPr="00F45839">
        <w:rPr>
          <w:sz w:val="22"/>
          <w:szCs w:val="22"/>
          <w:u w:val="single"/>
        </w:rPr>
        <w:t>юридические лица:</w:t>
      </w:r>
    </w:p>
    <w:p w:rsidR="00FE17B4" w:rsidRPr="00F45839" w:rsidRDefault="00FE17B4" w:rsidP="00FE17B4">
      <w:pPr>
        <w:numPr>
          <w:ilvl w:val="0"/>
          <w:numId w:val="1"/>
        </w:numPr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заверенные копии учредительных документов;</w:t>
      </w:r>
    </w:p>
    <w:p w:rsidR="00FE17B4" w:rsidRPr="00F45839" w:rsidRDefault="00FE17B4" w:rsidP="00FE17B4">
      <w:pPr>
        <w:numPr>
          <w:ilvl w:val="0"/>
          <w:numId w:val="1"/>
        </w:numPr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FE17B4" w:rsidRPr="00F45839" w:rsidRDefault="00FE17B4" w:rsidP="00FE17B4">
      <w:pPr>
        <w:numPr>
          <w:ilvl w:val="0"/>
          <w:numId w:val="1"/>
        </w:numPr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E17B4" w:rsidRPr="00F45839" w:rsidRDefault="00FE17B4" w:rsidP="00FE17B4">
      <w:pPr>
        <w:ind w:left="720"/>
        <w:jc w:val="both"/>
        <w:outlineLvl w:val="1"/>
        <w:rPr>
          <w:sz w:val="22"/>
          <w:szCs w:val="22"/>
          <w:u w:val="single"/>
        </w:rPr>
      </w:pPr>
      <w:r w:rsidRPr="00F45839">
        <w:rPr>
          <w:sz w:val="22"/>
          <w:szCs w:val="22"/>
          <w:u w:val="single"/>
        </w:rPr>
        <w:t>физические лица:</w:t>
      </w:r>
    </w:p>
    <w:p w:rsidR="00FE17B4" w:rsidRPr="00F45839" w:rsidRDefault="00FE17B4" w:rsidP="00FE17B4">
      <w:pPr>
        <w:ind w:left="709" w:hanging="567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FE17B4" w:rsidRPr="00F45839" w:rsidRDefault="00FE17B4" w:rsidP="00FE17B4">
      <w:pPr>
        <w:ind w:firstLine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E17B4" w:rsidRPr="00F45839" w:rsidRDefault="00FE17B4" w:rsidP="00FE17B4">
      <w:pPr>
        <w:ind w:firstLine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FE17B4" w:rsidRPr="00F45839" w:rsidRDefault="00FE17B4" w:rsidP="00FE17B4">
      <w:pPr>
        <w:ind w:firstLine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E17B4" w:rsidRPr="00F45839" w:rsidRDefault="00FE17B4" w:rsidP="00FE17B4">
      <w:pPr>
        <w:ind w:firstLine="567"/>
        <w:jc w:val="both"/>
        <w:rPr>
          <w:color w:val="000000"/>
          <w:sz w:val="22"/>
          <w:szCs w:val="22"/>
        </w:rPr>
      </w:pPr>
      <w:r w:rsidRPr="00F45839">
        <w:rPr>
          <w:b/>
          <w:color w:val="000000"/>
          <w:sz w:val="22"/>
          <w:szCs w:val="22"/>
        </w:rPr>
        <w:t>17.</w:t>
      </w:r>
      <w:r w:rsidRPr="00F45839">
        <w:rPr>
          <w:color w:val="000000"/>
          <w:sz w:val="22"/>
          <w:szCs w:val="22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</w:p>
    <w:p w:rsidR="007809C0" w:rsidRDefault="00F45839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F45839">
        <w:rPr>
          <w:b/>
          <w:sz w:val="22"/>
          <w:szCs w:val="22"/>
        </w:rPr>
        <w:t xml:space="preserve">18. </w:t>
      </w:r>
      <w:r>
        <w:rPr>
          <w:b/>
          <w:sz w:val="22"/>
          <w:szCs w:val="22"/>
        </w:rPr>
        <w:t xml:space="preserve">Информация о предыдущих торгах: </w:t>
      </w:r>
      <w:r w:rsidR="004B128E" w:rsidRPr="004B128E">
        <w:rPr>
          <w:sz w:val="22"/>
          <w:szCs w:val="22"/>
        </w:rPr>
        <w:t>не выставлялись</w:t>
      </w:r>
      <w:r w:rsidR="004B128E">
        <w:rPr>
          <w:sz w:val="22"/>
          <w:szCs w:val="22"/>
        </w:rPr>
        <w:t>.</w:t>
      </w:r>
    </w:p>
    <w:p w:rsidR="00F45839" w:rsidRPr="00F45839" w:rsidRDefault="00F45839">
      <w:pPr>
        <w:rPr>
          <w:sz w:val="22"/>
          <w:szCs w:val="22"/>
        </w:rPr>
      </w:pPr>
    </w:p>
    <w:p w:rsidR="005A07A8" w:rsidRDefault="005A07A8" w:rsidP="005A07A8">
      <w:pPr>
        <w:jc w:val="center"/>
      </w:pPr>
      <w:r w:rsidRPr="00F45839">
        <w:rPr>
          <w:sz w:val="22"/>
          <w:szCs w:val="22"/>
        </w:rPr>
        <w:t>_____________________________________</w:t>
      </w:r>
      <w:r>
        <w:t>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63261"/>
    <w:rsid w:val="00161162"/>
    <w:rsid w:val="001B7567"/>
    <w:rsid w:val="00304DC8"/>
    <w:rsid w:val="003C17B9"/>
    <w:rsid w:val="004B128E"/>
    <w:rsid w:val="004B67FD"/>
    <w:rsid w:val="005A07A8"/>
    <w:rsid w:val="006162EC"/>
    <w:rsid w:val="00643412"/>
    <w:rsid w:val="00646FAE"/>
    <w:rsid w:val="00672984"/>
    <w:rsid w:val="007019FD"/>
    <w:rsid w:val="007809C0"/>
    <w:rsid w:val="00852BED"/>
    <w:rsid w:val="00872CAD"/>
    <w:rsid w:val="008E0428"/>
    <w:rsid w:val="008E5FD3"/>
    <w:rsid w:val="009D4D51"/>
    <w:rsid w:val="00B33A63"/>
    <w:rsid w:val="00BD7FFE"/>
    <w:rsid w:val="00CB2799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5</cp:revision>
  <cp:lastPrinted>2015-12-18T08:45:00Z</cp:lastPrinted>
  <dcterms:created xsi:type="dcterms:W3CDTF">2017-05-31T06:36:00Z</dcterms:created>
  <dcterms:modified xsi:type="dcterms:W3CDTF">2018-09-06T09:35:00Z</dcterms:modified>
</cp:coreProperties>
</file>