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720BED" w:rsidTr="00720BED">
        <w:tc>
          <w:tcPr>
            <w:tcW w:w="3828" w:type="dxa"/>
          </w:tcPr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20BED" w:rsidRDefault="00720B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720BED" w:rsidRDefault="0072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842" w:type="dxa"/>
            <w:hideMark/>
          </w:tcPr>
          <w:p w:rsidR="00720BED" w:rsidRDefault="00720B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</w:p>
          <w:p w:rsidR="00720BED" w:rsidRDefault="00720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«ПЕЧОРА» </w:t>
            </w:r>
          </w:p>
          <w:p w:rsidR="00720BED" w:rsidRDefault="00720BED">
            <w:pPr>
              <w:jc w:val="center"/>
            </w:pPr>
            <w:r>
              <w:rPr>
                <w:b/>
                <w:sz w:val="22"/>
                <w:szCs w:val="22"/>
              </w:rPr>
              <w:t>МУНИЦИПАЛЬНÖЙ РАЙÖНСА АДМИНИСТРАЦИЯ</w:t>
            </w:r>
          </w:p>
        </w:tc>
      </w:tr>
      <w:tr w:rsidR="00720BED" w:rsidTr="00720BED">
        <w:tc>
          <w:tcPr>
            <w:tcW w:w="9356" w:type="dxa"/>
            <w:gridSpan w:val="3"/>
          </w:tcPr>
          <w:p w:rsidR="00720BED" w:rsidRDefault="00720BED">
            <w:pPr>
              <w:jc w:val="center"/>
              <w:rPr>
                <w:b/>
                <w:sz w:val="28"/>
              </w:rPr>
            </w:pPr>
          </w:p>
          <w:p w:rsidR="00720BED" w:rsidRDefault="00720B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ПОСТАНОВЛЕНИЕ </w:t>
            </w:r>
          </w:p>
          <w:p w:rsidR="00720BED" w:rsidRDefault="00720BED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1"/>
              </w:rPr>
              <w:t>ÖМ</w:t>
            </w:r>
            <w:proofErr w:type="gramEnd"/>
          </w:p>
          <w:p w:rsidR="00720BED" w:rsidRDefault="00720BED">
            <w:pPr>
              <w:jc w:val="center"/>
              <w:rPr>
                <w:b/>
              </w:rPr>
            </w:pPr>
          </w:p>
        </w:tc>
      </w:tr>
      <w:tr w:rsidR="00720BED" w:rsidTr="00720BED">
        <w:tc>
          <w:tcPr>
            <w:tcW w:w="3828" w:type="dxa"/>
            <w:hideMark/>
          </w:tcPr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976E61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 xml:space="preserve">  » сентября 2018 г</w:t>
            </w:r>
          </w:p>
          <w:p w:rsidR="00720BED" w:rsidRDefault="00720BED">
            <w:pPr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</w:rPr>
              <w:t xml:space="preserve"> г. Печора,  Республика Коми</w:t>
            </w:r>
          </w:p>
        </w:tc>
        <w:tc>
          <w:tcPr>
            <w:tcW w:w="1842" w:type="dxa"/>
          </w:tcPr>
          <w:p w:rsidR="00720BED" w:rsidRDefault="00720BED">
            <w:pPr>
              <w:jc w:val="both"/>
              <w:rPr>
                <w:b/>
              </w:rPr>
            </w:pPr>
          </w:p>
        </w:tc>
        <w:tc>
          <w:tcPr>
            <w:tcW w:w="3686" w:type="dxa"/>
            <w:hideMark/>
          </w:tcPr>
          <w:p w:rsidR="00720BED" w:rsidRDefault="00720BED" w:rsidP="00976E6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№</w:t>
            </w:r>
            <w:r w:rsidR="00976E61">
              <w:rPr>
                <w:sz w:val="26"/>
                <w:szCs w:val="26"/>
              </w:rPr>
              <w:t xml:space="preserve"> 1018</w:t>
            </w:r>
          </w:p>
        </w:tc>
      </w:tr>
    </w:tbl>
    <w:p w:rsidR="00720BED" w:rsidRDefault="00720BED" w:rsidP="00720BED">
      <w:pPr>
        <w:pStyle w:val="2"/>
      </w:pPr>
    </w:p>
    <w:p w:rsidR="00720BED" w:rsidRDefault="00720BED" w:rsidP="00720BED">
      <w:pPr>
        <w:pStyle w:val="2"/>
      </w:pPr>
    </w:p>
    <w:p w:rsidR="00720BED" w:rsidRDefault="00720BED" w:rsidP="00720BED">
      <w:pPr>
        <w:pStyle w:val="2"/>
        <w:tabs>
          <w:tab w:val="left" w:pos="5245"/>
          <w:tab w:val="left" w:pos="5812"/>
        </w:tabs>
        <w:ind w:right="340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Об утверждении проекта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 </w:t>
      </w:r>
      <w:r w:rsidR="006A280A">
        <w:rPr>
          <w:sz w:val="26"/>
          <w:szCs w:val="26"/>
        </w:rPr>
        <w:t>Ленинградская, д. 4</w:t>
      </w:r>
      <w:r>
        <w:rPr>
          <w:sz w:val="26"/>
          <w:szCs w:val="26"/>
        </w:rPr>
        <w:t>, в границах красных линий ул</w:t>
      </w:r>
      <w:r w:rsidR="006A280A">
        <w:rPr>
          <w:sz w:val="26"/>
          <w:szCs w:val="26"/>
        </w:rPr>
        <w:t xml:space="preserve">. Ленинградская </w:t>
      </w:r>
      <w:r>
        <w:rPr>
          <w:sz w:val="26"/>
          <w:szCs w:val="26"/>
        </w:rPr>
        <w:t>в г. Печора Республики Коми</w:t>
      </w:r>
    </w:p>
    <w:bookmarkEnd w:id="0"/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ст.: 45 Градостроительного кодекса Российской Федерации, протокола публичных слушаний от 05 сентября 2018г., с учетом заключения о результатах публичных слушаний от 05 сентября 2018г., в соответствии с муниципальным контрактом № ЗК-2</w:t>
      </w:r>
      <w:r w:rsidR="006A280A">
        <w:rPr>
          <w:sz w:val="26"/>
          <w:szCs w:val="26"/>
        </w:rPr>
        <w:t>7</w:t>
      </w:r>
      <w:r>
        <w:rPr>
          <w:sz w:val="26"/>
          <w:szCs w:val="26"/>
        </w:rPr>
        <w:t>/2018 от 02.08.2018, заключенным между КУМС МР «Печора» и индивидуальным предпринимателем Ямским А.Н.</w:t>
      </w: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администрация ПОСТАНОВЛЯЕТ:  </w:t>
      </w: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</w:p>
    <w:p w:rsidR="00720BED" w:rsidRDefault="00720BED" w:rsidP="00720BED">
      <w:pPr>
        <w:pStyle w:val="3"/>
        <w:tabs>
          <w:tab w:val="left" w:pos="709"/>
        </w:tabs>
        <w:spacing w:after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проект межевания территории, застроенной многоквартирным жилым дом</w:t>
      </w:r>
      <w:r w:rsidR="006A280A">
        <w:rPr>
          <w:sz w:val="26"/>
          <w:szCs w:val="26"/>
        </w:rPr>
        <w:t>ом</w:t>
      </w:r>
      <w:r>
        <w:rPr>
          <w:sz w:val="26"/>
          <w:szCs w:val="26"/>
        </w:rPr>
        <w:t xml:space="preserve"> по ул.</w:t>
      </w:r>
      <w:r w:rsidR="006A280A">
        <w:rPr>
          <w:sz w:val="26"/>
          <w:szCs w:val="26"/>
        </w:rPr>
        <w:t xml:space="preserve"> Ленинградская, д. 4,</w:t>
      </w:r>
      <w:r>
        <w:rPr>
          <w:sz w:val="26"/>
          <w:szCs w:val="26"/>
        </w:rPr>
        <w:t xml:space="preserve"> в границах красных линий улиц</w:t>
      </w:r>
      <w:r w:rsidR="006A280A">
        <w:rPr>
          <w:sz w:val="26"/>
          <w:szCs w:val="26"/>
        </w:rPr>
        <w:t>ы Ленинградская в г.</w:t>
      </w:r>
      <w:r>
        <w:rPr>
          <w:sz w:val="26"/>
          <w:szCs w:val="26"/>
        </w:rPr>
        <w:t xml:space="preserve"> Печора Республики Коми.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Настоящее постановление подлежит опубликованию в течение семи дней со дня утверждения и размещению на </w:t>
      </w:r>
      <w:r>
        <w:rPr>
          <w:rFonts w:eastAsia="Calibri"/>
          <w:bCs/>
          <w:sz w:val="26"/>
          <w:szCs w:val="26"/>
          <w:lang w:eastAsia="en-US"/>
        </w:rPr>
        <w:t>официальном сайте администрации муниципального района «Печора» в разделе «Публичные слушания».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заместителя руководителя администрации В.А.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Анищика</w:t>
      </w:r>
      <w:proofErr w:type="spellEnd"/>
      <w:r>
        <w:rPr>
          <w:rFonts w:eastAsia="Calibri"/>
          <w:bCs/>
          <w:sz w:val="26"/>
          <w:szCs w:val="26"/>
          <w:lang w:eastAsia="en-US"/>
        </w:rPr>
        <w:t>.</w:t>
      </w: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pStyle w:val="a3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муниципального района –</w:t>
      </w:r>
    </w:p>
    <w:p w:rsidR="00720BED" w:rsidRDefault="00720BED" w:rsidP="00720B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             Н.Н. Паншина     </w:t>
      </w:r>
    </w:p>
    <w:p w:rsidR="00BD319E" w:rsidRDefault="00BD319E"/>
    <w:sectPr w:rsidR="00BD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AA"/>
    <w:rsid w:val="006734AA"/>
    <w:rsid w:val="006A280A"/>
    <w:rsid w:val="00720BED"/>
    <w:rsid w:val="00976E61"/>
    <w:rsid w:val="00B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E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20BED"/>
    <w:pPr>
      <w:tabs>
        <w:tab w:val="left" w:pos="4253"/>
      </w:tabs>
      <w:ind w:right="349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2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BE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Меньшикова НМ</cp:lastModifiedBy>
  <cp:revision>4</cp:revision>
  <dcterms:created xsi:type="dcterms:W3CDTF">2018-09-12T11:39:00Z</dcterms:created>
  <dcterms:modified xsi:type="dcterms:W3CDTF">2018-09-26T13:06:00Z</dcterms:modified>
</cp:coreProperties>
</file>