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11:12:170</w:t>
      </w:r>
      <w:r>
        <w:rPr>
          <w:rFonts w:ascii="Times New Roman" w:hAnsi="Times New Roman"/>
          <w:szCs w:val="26"/>
        </w:rPr>
        <w:t>2</w:t>
      </w:r>
      <w:r w:rsidRPr="00023762">
        <w:rPr>
          <w:rFonts w:ascii="Times New Roman" w:hAnsi="Times New Roman"/>
          <w:szCs w:val="26"/>
        </w:rPr>
        <w:t>00</w:t>
      </w:r>
      <w:r w:rsidR="00804BCA">
        <w:rPr>
          <w:rFonts w:ascii="Times New Roman" w:hAnsi="Times New Roman"/>
          <w:szCs w:val="26"/>
        </w:rPr>
        <w:t>6</w:t>
      </w:r>
      <w:r w:rsidRPr="00023762">
        <w:rPr>
          <w:rFonts w:ascii="Times New Roman" w:hAnsi="Times New Roman"/>
          <w:szCs w:val="26"/>
        </w:rPr>
        <w:t>:</w:t>
      </w:r>
      <w:r w:rsidR="00804BCA">
        <w:rPr>
          <w:rFonts w:ascii="Times New Roman" w:hAnsi="Times New Roman"/>
          <w:szCs w:val="26"/>
        </w:rPr>
        <w:t>427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сроком на 20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>
        <w:rPr>
          <w:rFonts w:ascii="Times New Roman" w:eastAsia="Times New Roman" w:hAnsi="Times New Roman"/>
          <w:lang w:eastAsia="ru-RU"/>
        </w:rPr>
        <w:t>1</w:t>
      </w:r>
      <w:r w:rsidR="00DC0098">
        <w:rPr>
          <w:rFonts w:ascii="Times New Roman" w:eastAsia="Times New Roman" w:hAnsi="Times New Roman"/>
          <w:lang w:eastAsia="ru-RU"/>
        </w:rPr>
        <w:t>0</w:t>
      </w:r>
      <w:bookmarkStart w:id="0" w:name="_GoBack"/>
      <w:bookmarkEnd w:id="0"/>
      <w:r>
        <w:rPr>
          <w:rFonts w:ascii="Times New Roman" w:eastAsia="Times New Roman" w:hAnsi="Times New Roman"/>
          <w:lang w:eastAsia="ru-RU"/>
        </w:rPr>
        <w:t>5</w:t>
      </w:r>
      <w:r w:rsidR="00804BCA">
        <w:rPr>
          <w:rFonts w:ascii="Times New Roman" w:eastAsia="Times New Roman" w:hAnsi="Times New Roman"/>
          <w:lang w:eastAsia="ru-RU"/>
        </w:rPr>
        <w:t>8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>
        <w:rPr>
          <w:rFonts w:ascii="Times New Roman" w:eastAsia="Times New Roman" w:hAnsi="Times New Roman"/>
          <w:lang w:eastAsia="ru-RU"/>
        </w:rPr>
        <w:t>адрес (описание</w:t>
      </w:r>
      <w:r w:rsidRPr="00760E70">
        <w:rPr>
          <w:rFonts w:ascii="Times New Roman" w:eastAsia="Times New Roman" w:hAnsi="Times New Roman"/>
          <w:lang w:eastAsia="ru-RU"/>
        </w:rPr>
        <w:t xml:space="preserve"> местоположения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 xml:space="preserve">: </w:t>
      </w:r>
      <w:proofErr w:type="gramStart"/>
      <w:r w:rsidRPr="00DE25B3">
        <w:rPr>
          <w:rFonts w:ascii="Times New Roman" w:hAnsi="Times New Roman"/>
        </w:rPr>
        <w:t xml:space="preserve">Республика Коми, г. Печора, </w:t>
      </w:r>
      <w:r w:rsidR="00804BCA">
        <w:rPr>
          <w:rFonts w:ascii="Times New Roman" w:hAnsi="Times New Roman"/>
        </w:rPr>
        <w:t>пер</w:t>
      </w:r>
      <w:r w:rsidRPr="00DE25B3">
        <w:rPr>
          <w:rFonts w:ascii="Times New Roman" w:hAnsi="Times New Roman"/>
        </w:rPr>
        <w:t xml:space="preserve">. </w:t>
      </w:r>
      <w:r w:rsidR="00804BCA">
        <w:rPr>
          <w:rFonts w:ascii="Times New Roman" w:hAnsi="Times New Roman"/>
        </w:rPr>
        <w:t xml:space="preserve">2-й </w:t>
      </w:r>
      <w:r>
        <w:rPr>
          <w:rFonts w:ascii="Times New Roman" w:hAnsi="Times New Roman"/>
        </w:rPr>
        <w:t>Стадионн</w:t>
      </w:r>
      <w:r w:rsidR="00804BCA">
        <w:rPr>
          <w:rFonts w:ascii="Times New Roman" w:hAnsi="Times New Roman"/>
        </w:rPr>
        <w:t>ый</w:t>
      </w:r>
      <w:r w:rsidRPr="00DE25B3">
        <w:rPr>
          <w:rFonts w:ascii="Times New Roman" w:eastAsia="Times New Roman" w:hAnsi="Times New Roman"/>
          <w:lang w:eastAsia="ru-RU"/>
        </w:rPr>
        <w:t>,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04BCA">
        <w:rPr>
          <w:rFonts w:ascii="Times New Roman" w:eastAsia="Times New Roman" w:hAnsi="Times New Roman"/>
          <w:lang w:eastAsia="ru-RU"/>
        </w:rPr>
        <w:t>участок № 7</w:t>
      </w:r>
      <w:r>
        <w:rPr>
          <w:rFonts w:ascii="Times New Roman" w:eastAsia="Times New Roman" w:hAnsi="Times New Roman"/>
          <w:lang w:eastAsia="ru-RU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 разрешенного использования:</w:t>
      </w:r>
      <w:r w:rsidRPr="00023762">
        <w:rPr>
          <w:szCs w:val="26"/>
        </w:rPr>
        <w:t xml:space="preserve"> </w:t>
      </w:r>
      <w:r w:rsidR="00804BCA" w:rsidRPr="00804BCA">
        <w:rPr>
          <w:rFonts w:ascii="Times New Roman" w:hAnsi="Times New Roman"/>
          <w:szCs w:val="26"/>
        </w:rPr>
        <w:t>под строительство</w:t>
      </w:r>
      <w:r w:rsidR="00804BCA">
        <w:rPr>
          <w:szCs w:val="26"/>
        </w:rPr>
        <w:t xml:space="preserve"> </w:t>
      </w:r>
      <w:r w:rsidR="00804BCA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индивидуальн</w:t>
      </w:r>
      <w:r w:rsidR="00804BCA">
        <w:rPr>
          <w:rFonts w:ascii="Times New Roman" w:hAnsi="Times New Roman"/>
          <w:szCs w:val="26"/>
        </w:rPr>
        <w:t>ого</w:t>
      </w:r>
      <w:r>
        <w:rPr>
          <w:rFonts w:ascii="Times New Roman" w:hAnsi="Times New Roman"/>
          <w:szCs w:val="26"/>
        </w:rPr>
        <w:t xml:space="preserve"> жил</w:t>
      </w:r>
      <w:r w:rsidR="00804BCA">
        <w:rPr>
          <w:rFonts w:ascii="Times New Roman" w:hAnsi="Times New Roman"/>
          <w:szCs w:val="26"/>
        </w:rPr>
        <w:t>ого</w:t>
      </w:r>
      <w:r>
        <w:rPr>
          <w:rFonts w:ascii="Times New Roman" w:hAnsi="Times New Roman"/>
          <w:szCs w:val="26"/>
        </w:rPr>
        <w:t xml:space="preserve">  дома </w:t>
      </w:r>
      <w:r w:rsidRPr="00760E70">
        <w:rPr>
          <w:rFonts w:ascii="Times New Roman" w:eastAsia="Times New Roman" w:hAnsi="Times New Roman"/>
          <w:lang w:eastAsia="ru-RU"/>
        </w:rPr>
        <w:t xml:space="preserve">(далее – Участок). </w:t>
      </w:r>
      <w:proofErr w:type="gramEnd"/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11:12:170</w:t>
      </w:r>
      <w:r>
        <w:rPr>
          <w:rFonts w:ascii="Times New Roman" w:hAnsi="Times New Roman"/>
          <w:szCs w:val="26"/>
        </w:rPr>
        <w:t>2</w:t>
      </w:r>
      <w:r w:rsidRPr="00023762">
        <w:rPr>
          <w:rFonts w:ascii="Times New Roman" w:hAnsi="Times New Roman"/>
          <w:szCs w:val="26"/>
        </w:rPr>
        <w:t>00</w:t>
      </w:r>
      <w:r w:rsidR="00804BCA">
        <w:rPr>
          <w:rFonts w:ascii="Times New Roman" w:hAnsi="Times New Roman"/>
          <w:szCs w:val="26"/>
        </w:rPr>
        <w:t>6</w:t>
      </w:r>
      <w:r w:rsidRPr="00023762">
        <w:rPr>
          <w:rFonts w:ascii="Times New Roman" w:hAnsi="Times New Roman"/>
          <w:szCs w:val="26"/>
        </w:rPr>
        <w:t>:</w:t>
      </w:r>
      <w:r w:rsidR="00804BCA">
        <w:rPr>
          <w:rFonts w:ascii="Times New Roman" w:hAnsi="Times New Roman"/>
          <w:szCs w:val="26"/>
        </w:rPr>
        <w:t>427</w:t>
      </w:r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8F59FE" w:rsidRDefault="008F59FE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4731ED"/>
    <w:rsid w:val="00496D44"/>
    <w:rsid w:val="007441FD"/>
    <w:rsid w:val="00804BCA"/>
    <w:rsid w:val="008F59FE"/>
    <w:rsid w:val="009B418F"/>
    <w:rsid w:val="00CF1B33"/>
    <w:rsid w:val="00DC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cp:lastPrinted>2018-10-25T07:16:00Z</cp:lastPrinted>
  <dcterms:created xsi:type="dcterms:W3CDTF">2018-05-17T11:32:00Z</dcterms:created>
  <dcterms:modified xsi:type="dcterms:W3CDTF">2018-10-25T07:28:00Z</dcterms:modified>
</cp:coreProperties>
</file>