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B7" w:rsidRPr="00BF16DE" w:rsidRDefault="00AB39F0" w:rsidP="0018522F">
      <w:pPr>
        <w:pStyle w:val="ConsPlusNormal"/>
        <w:jc w:val="center"/>
        <w:rPr>
          <w:b/>
          <w:szCs w:val="24"/>
          <w:lang w:eastAsia="en-US"/>
        </w:rPr>
      </w:pPr>
      <w:r>
        <w:rPr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-281940</wp:posOffset>
            </wp:positionV>
            <wp:extent cx="3124200" cy="1266825"/>
            <wp:effectExtent l="19050" t="0" r="0" b="0"/>
            <wp:wrapSquare wrapText="bothSides"/>
            <wp:docPr id="2" name="Рисунок 1" descr="C:\Documents and Settings\Tatyana.Zhdanova\Мои документы\Мои рисунки\фк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tyana.Zhdanova\Мои документы\Мои рисунки\фк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AB7" w:rsidRPr="00BF16DE" w:rsidRDefault="00CC1AB7" w:rsidP="0018522F">
      <w:pPr>
        <w:pStyle w:val="ConsPlusNormal"/>
        <w:jc w:val="center"/>
        <w:rPr>
          <w:b/>
          <w:szCs w:val="24"/>
          <w:lang w:eastAsia="en-US"/>
        </w:rPr>
      </w:pPr>
    </w:p>
    <w:p w:rsidR="00CC1AB7" w:rsidRPr="00BF16DE" w:rsidRDefault="00CC1AB7" w:rsidP="0018522F">
      <w:pPr>
        <w:pStyle w:val="ConsPlusNormal"/>
        <w:jc w:val="center"/>
        <w:rPr>
          <w:b/>
          <w:szCs w:val="24"/>
          <w:lang w:eastAsia="en-US"/>
        </w:rPr>
      </w:pPr>
    </w:p>
    <w:p w:rsidR="00AB39F0" w:rsidRDefault="00AB39F0" w:rsidP="00AB39F0">
      <w:pPr>
        <w:pStyle w:val="ConsPlusNormal"/>
        <w:spacing w:after="120"/>
        <w:contextualSpacing/>
        <w:rPr>
          <w:b/>
          <w:szCs w:val="24"/>
        </w:rPr>
      </w:pPr>
    </w:p>
    <w:p w:rsidR="00AB39F0" w:rsidRDefault="00AB39F0" w:rsidP="00AE750D">
      <w:pPr>
        <w:pStyle w:val="ConsPlusNormal"/>
        <w:spacing w:after="120"/>
        <w:contextualSpacing/>
        <w:jc w:val="center"/>
        <w:rPr>
          <w:b/>
          <w:szCs w:val="24"/>
        </w:rPr>
      </w:pPr>
    </w:p>
    <w:p w:rsidR="00AB39F0" w:rsidRDefault="00AB39F0" w:rsidP="00AE750D">
      <w:pPr>
        <w:pStyle w:val="ConsPlusNormal"/>
        <w:spacing w:after="120"/>
        <w:contextualSpacing/>
        <w:jc w:val="center"/>
        <w:rPr>
          <w:b/>
          <w:szCs w:val="24"/>
        </w:rPr>
      </w:pPr>
    </w:p>
    <w:p w:rsidR="004C11A4" w:rsidRPr="00AE750D" w:rsidRDefault="00061726" w:rsidP="00AE750D">
      <w:pPr>
        <w:pStyle w:val="ConsPlusNormal"/>
        <w:spacing w:after="120"/>
        <w:contextualSpacing/>
        <w:jc w:val="center"/>
        <w:rPr>
          <w:b/>
          <w:szCs w:val="24"/>
        </w:rPr>
      </w:pPr>
      <w:r>
        <w:rPr>
          <w:b/>
          <w:szCs w:val="24"/>
        </w:rPr>
        <w:t>Информация об объектах недвижимости в режиме реального времени</w:t>
      </w:r>
    </w:p>
    <w:p w:rsidR="00AE750D" w:rsidRPr="00AE750D" w:rsidRDefault="00AE750D" w:rsidP="00AE750D">
      <w:pPr>
        <w:spacing w:after="120"/>
        <w:jc w:val="both"/>
        <w:rPr>
          <w:rFonts w:ascii="Segoe UI" w:hAnsi="Segoe UI" w:cs="Segoe UI"/>
        </w:rPr>
      </w:pPr>
    </w:p>
    <w:p w:rsidR="00AE750D" w:rsidRPr="00DC197F" w:rsidRDefault="00AE750D" w:rsidP="00DC197F">
      <w:pPr>
        <w:spacing w:after="120"/>
        <w:jc w:val="both"/>
        <w:rPr>
          <w:rFonts w:ascii="Segoe UI" w:hAnsi="Segoe UI" w:cs="Segoe UI"/>
        </w:rPr>
      </w:pPr>
      <w:r w:rsidRPr="00DC197F">
        <w:rPr>
          <w:rFonts w:ascii="Segoe UI" w:hAnsi="Segoe UI" w:cs="Segoe UI"/>
        </w:rPr>
        <w:t xml:space="preserve">Кадастровая палата </w:t>
      </w:r>
      <w:r w:rsidR="00DF5BCE" w:rsidRPr="00DC197F">
        <w:rPr>
          <w:rFonts w:ascii="Segoe UI" w:hAnsi="Segoe UI" w:cs="Segoe UI"/>
        </w:rPr>
        <w:t xml:space="preserve">по Республике Коми напоминает, что с помощью </w:t>
      </w:r>
      <w:r w:rsidR="009C7001" w:rsidRPr="00DC197F">
        <w:rPr>
          <w:rFonts w:ascii="Segoe UI" w:hAnsi="Segoe UI" w:cs="Segoe UI"/>
        </w:rPr>
        <w:t xml:space="preserve">электронного сервиса «Публичная кадастровая карта» можно узнать информацию об объектах недвижимости </w:t>
      </w:r>
      <w:r w:rsidR="009C7001" w:rsidRPr="00DC197F">
        <w:rPr>
          <w:rFonts w:ascii="Segoe UI" w:hAnsi="Segoe UI" w:cs="Segoe UI"/>
          <w:color w:val="000000"/>
          <w:shd w:val="clear" w:color="auto" w:fill="FFFFFF"/>
        </w:rPr>
        <w:t xml:space="preserve">на всей территории Российской Федерации. Воспользоваться сервисом можно </w:t>
      </w:r>
      <w:r w:rsidR="00637497" w:rsidRPr="00DC197F">
        <w:rPr>
          <w:rFonts w:ascii="Segoe UI" w:hAnsi="Segoe UI" w:cs="Segoe UI"/>
          <w:color w:val="000000"/>
        </w:rPr>
        <w:t>в режиме реального времени</w:t>
      </w:r>
      <w:r w:rsidR="00637497" w:rsidRPr="00DC197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C7001" w:rsidRPr="00DC197F">
        <w:rPr>
          <w:rFonts w:ascii="Segoe UI" w:hAnsi="Segoe UI" w:cs="Segoe UI"/>
          <w:color w:val="000000"/>
          <w:shd w:val="clear" w:color="auto" w:fill="FFFFFF"/>
        </w:rPr>
        <w:t>на сайте Росреестра в разделе «Электронные услуги и сервисы»</w:t>
      </w:r>
      <w:r w:rsidR="00637497" w:rsidRPr="00DC197F">
        <w:rPr>
          <w:rFonts w:ascii="Segoe UI" w:hAnsi="Segoe UI" w:cs="Segoe UI"/>
          <w:color w:val="000000"/>
          <w:shd w:val="clear" w:color="auto" w:fill="FFFFFF"/>
        </w:rPr>
        <w:t>.</w:t>
      </w:r>
    </w:p>
    <w:p w:rsidR="00637497" w:rsidRPr="00DC197F" w:rsidRDefault="00637497" w:rsidP="00DC197F">
      <w:pPr>
        <w:spacing w:after="120"/>
        <w:jc w:val="both"/>
        <w:rPr>
          <w:rFonts w:ascii="Segoe UI" w:hAnsi="Segoe UI" w:cs="Segoe UI"/>
        </w:rPr>
      </w:pPr>
      <w:r w:rsidRPr="00DC197F">
        <w:rPr>
          <w:rFonts w:ascii="Segoe UI" w:hAnsi="Segoe UI" w:cs="Segoe UI"/>
          <w:color w:val="000000"/>
          <w:shd w:val="clear" w:color="auto" w:fill="FFFFFF"/>
        </w:rPr>
        <w:t xml:space="preserve">Размещенная в данном сервисе информация будет полезна </w:t>
      </w:r>
      <w:r w:rsidR="00A140C5" w:rsidRPr="00DC197F">
        <w:rPr>
          <w:rFonts w:ascii="Segoe UI" w:hAnsi="Segoe UI" w:cs="Segoe UI"/>
          <w:color w:val="000000"/>
          <w:shd w:val="clear" w:color="auto" w:fill="FFFFFF"/>
        </w:rPr>
        <w:t xml:space="preserve">как </w:t>
      </w:r>
      <w:r w:rsidRPr="00DC197F">
        <w:rPr>
          <w:rFonts w:ascii="Segoe UI" w:hAnsi="Segoe UI" w:cs="Segoe UI"/>
          <w:color w:val="000000"/>
          <w:shd w:val="clear" w:color="auto" w:fill="FFFFFF"/>
        </w:rPr>
        <w:t>кадастровым инженерам</w:t>
      </w:r>
      <w:r w:rsidR="00AB2F99" w:rsidRPr="00DC197F">
        <w:rPr>
          <w:rFonts w:ascii="Segoe UI" w:hAnsi="Segoe UI" w:cs="Segoe UI"/>
          <w:color w:val="000000"/>
          <w:shd w:val="clear" w:color="auto" w:fill="FFFFFF"/>
        </w:rPr>
        <w:t xml:space="preserve"> и риелторам</w:t>
      </w:r>
      <w:r w:rsidRPr="00DC197F">
        <w:rPr>
          <w:rFonts w:ascii="Segoe UI" w:hAnsi="Segoe UI" w:cs="Segoe UI"/>
          <w:color w:val="000000"/>
          <w:shd w:val="clear" w:color="auto" w:fill="FFFFFF"/>
        </w:rPr>
        <w:t>,</w:t>
      </w:r>
      <w:r w:rsidR="00AB2F99" w:rsidRPr="00DC197F">
        <w:rPr>
          <w:rFonts w:ascii="Segoe UI" w:hAnsi="Segoe UI" w:cs="Segoe UI"/>
          <w:color w:val="000000"/>
          <w:shd w:val="clear" w:color="auto" w:fill="FFFFFF"/>
        </w:rPr>
        <w:t xml:space="preserve"> так и простым </w:t>
      </w:r>
      <w:r w:rsidRPr="00DC197F">
        <w:rPr>
          <w:rFonts w:ascii="Segoe UI" w:hAnsi="Segoe UI" w:cs="Segoe UI"/>
          <w:color w:val="000000"/>
          <w:shd w:val="clear" w:color="auto" w:fill="FFFFFF"/>
        </w:rPr>
        <w:t>гражданам, например, при совершении сделок с объектами недвижимости.</w:t>
      </w:r>
    </w:p>
    <w:p w:rsidR="009C7001" w:rsidRPr="00DC197F" w:rsidRDefault="009C7001" w:rsidP="00DC197F">
      <w:pPr>
        <w:spacing w:after="120"/>
        <w:jc w:val="both"/>
        <w:rPr>
          <w:rFonts w:ascii="Segoe UI" w:hAnsi="Segoe UI" w:cs="Segoe UI"/>
        </w:rPr>
      </w:pPr>
      <w:r w:rsidRPr="00DC197F">
        <w:rPr>
          <w:rFonts w:ascii="Segoe UI" w:hAnsi="Segoe UI" w:cs="Segoe UI"/>
        </w:rPr>
        <w:t xml:space="preserve">Найти информацию </w:t>
      </w:r>
      <w:r w:rsidR="00637497" w:rsidRPr="00DC197F">
        <w:rPr>
          <w:rFonts w:ascii="Segoe UI" w:hAnsi="Segoe UI" w:cs="Segoe UI"/>
        </w:rPr>
        <w:t xml:space="preserve">об интересующем объекте недвижимости </w:t>
      </w:r>
      <w:r w:rsidRPr="00DC197F">
        <w:rPr>
          <w:rFonts w:ascii="Segoe UI" w:hAnsi="Segoe UI" w:cs="Segoe UI"/>
        </w:rPr>
        <w:t xml:space="preserve">можно по кадастровому номеру или по адресу </w:t>
      </w:r>
      <w:r w:rsidR="00637497" w:rsidRPr="00DC197F">
        <w:rPr>
          <w:rFonts w:ascii="Segoe UI" w:hAnsi="Segoe UI" w:cs="Segoe UI"/>
        </w:rPr>
        <w:t>объекта</w:t>
      </w:r>
      <w:r w:rsidRPr="00DC197F">
        <w:rPr>
          <w:rFonts w:ascii="Segoe UI" w:hAnsi="Segoe UI" w:cs="Segoe UI"/>
        </w:rPr>
        <w:t>.</w:t>
      </w:r>
      <w:r w:rsidR="00A4779E" w:rsidRPr="00DC197F">
        <w:rPr>
          <w:rFonts w:ascii="Segoe UI" w:hAnsi="Segoe UI" w:cs="Segoe UI"/>
        </w:rPr>
        <w:t xml:space="preserve"> </w:t>
      </w:r>
      <w:r w:rsidR="008F114C">
        <w:rPr>
          <w:rFonts w:ascii="Segoe UI" w:hAnsi="Segoe UI" w:cs="Segoe UI"/>
          <w:color w:val="000000"/>
        </w:rPr>
        <w:t>Объект будет отображаться на п</w:t>
      </w:r>
      <w:bookmarkStart w:id="0" w:name="_GoBack"/>
      <w:bookmarkEnd w:id="0"/>
      <w:r w:rsidRPr="00DC197F">
        <w:rPr>
          <w:rFonts w:ascii="Segoe UI" w:hAnsi="Segoe UI" w:cs="Segoe UI"/>
          <w:color w:val="000000"/>
        </w:rPr>
        <w:t xml:space="preserve">убличной кадастровой карте </w:t>
      </w:r>
      <w:r w:rsidR="00AB2F99" w:rsidRPr="00DC197F">
        <w:rPr>
          <w:rFonts w:ascii="Segoe UI" w:hAnsi="Segoe UI" w:cs="Segoe UI"/>
          <w:color w:val="000000"/>
        </w:rPr>
        <w:t xml:space="preserve">только </w:t>
      </w:r>
      <w:r w:rsidRPr="00DC197F">
        <w:rPr>
          <w:rFonts w:ascii="Segoe UI" w:hAnsi="Segoe UI" w:cs="Segoe UI"/>
          <w:color w:val="000000"/>
        </w:rPr>
        <w:t xml:space="preserve">в случае, если он поставлен на государственный кадастровый учет, </w:t>
      </w:r>
      <w:proofErr w:type="gramStart"/>
      <w:r w:rsidR="007753B3">
        <w:rPr>
          <w:rFonts w:ascii="Segoe UI" w:hAnsi="Segoe UI" w:cs="Segoe UI"/>
          <w:color w:val="000000"/>
        </w:rPr>
        <w:t>и</w:t>
      </w:r>
      <w:proofErr w:type="gramEnd"/>
      <w:r w:rsidR="007753B3">
        <w:rPr>
          <w:rFonts w:ascii="Segoe UI" w:hAnsi="Segoe UI" w:cs="Segoe UI"/>
          <w:color w:val="000000"/>
        </w:rPr>
        <w:t xml:space="preserve"> </w:t>
      </w:r>
      <w:r w:rsidR="00323341">
        <w:rPr>
          <w:rFonts w:ascii="Segoe UI" w:hAnsi="Segoe UI" w:cs="Segoe UI"/>
          <w:color w:val="000000"/>
        </w:rPr>
        <w:t>причем</w:t>
      </w:r>
      <w:r w:rsidRPr="00DC197F">
        <w:rPr>
          <w:rFonts w:ascii="Segoe UI" w:hAnsi="Segoe UI" w:cs="Segoe UI"/>
          <w:color w:val="000000"/>
        </w:rPr>
        <w:t xml:space="preserve"> его границы установлены в соответствии с законодательством.</w:t>
      </w:r>
    </w:p>
    <w:p w:rsidR="00DC197F" w:rsidRPr="00DC197F" w:rsidRDefault="00DC197F" w:rsidP="00DC197F">
      <w:pPr>
        <w:pStyle w:val="a7"/>
        <w:shd w:val="clear" w:color="auto" w:fill="FFFFFF"/>
        <w:spacing w:before="0" w:beforeAutospacing="0" w:after="120" w:afterAutospacing="0"/>
        <w:jc w:val="both"/>
        <w:textAlignment w:val="baseline"/>
        <w:rPr>
          <w:rFonts w:ascii="Segoe UI" w:hAnsi="Segoe UI" w:cs="Segoe UI"/>
          <w:color w:val="000000"/>
        </w:rPr>
      </w:pPr>
      <w:r w:rsidRPr="00DC197F">
        <w:rPr>
          <w:rFonts w:ascii="Segoe UI" w:hAnsi="Segoe UI" w:cs="Segoe UI"/>
          <w:color w:val="000000"/>
        </w:rPr>
        <w:t xml:space="preserve">Например, о земельном участке можно получить такие сведения, как кадастровый номер, площадь, кадастровую стоимость, категорию земель и вид разрешенного использования, а также </w:t>
      </w:r>
      <w:r w:rsidRPr="00DC197F">
        <w:rPr>
          <w:rFonts w:ascii="Segoe UI" w:hAnsi="Segoe UI" w:cs="Segoe UI"/>
          <w:color w:val="000000"/>
          <w:shd w:val="clear" w:color="auto" w:fill="FFFFFF"/>
        </w:rPr>
        <w:t xml:space="preserve">посмотреть смежные земельные участки, которые поставлены на кадастровый учет. </w:t>
      </w:r>
      <w:r w:rsidR="00677713">
        <w:rPr>
          <w:rFonts w:ascii="Segoe UI" w:hAnsi="Segoe UI" w:cs="Segoe UI"/>
          <w:color w:val="000000"/>
          <w:shd w:val="clear" w:color="auto" w:fill="FFFFFF"/>
        </w:rPr>
        <w:t xml:space="preserve">Кроме того, можно </w:t>
      </w:r>
      <w:r w:rsidRPr="00DC197F">
        <w:rPr>
          <w:rFonts w:ascii="Segoe UI" w:hAnsi="Segoe UI" w:cs="Segoe UI"/>
          <w:color w:val="000000"/>
          <w:shd w:val="clear" w:color="auto" w:fill="FFFFFF"/>
        </w:rPr>
        <w:t>оценить привлекательность конкретного</w:t>
      </w:r>
      <w:r w:rsidR="00677713">
        <w:rPr>
          <w:rFonts w:ascii="Segoe UI" w:hAnsi="Segoe UI" w:cs="Segoe UI"/>
          <w:color w:val="000000"/>
          <w:shd w:val="clear" w:color="auto" w:fill="FFFFFF"/>
        </w:rPr>
        <w:t xml:space="preserve"> земельного участка, определив его </w:t>
      </w:r>
      <w:r w:rsidRPr="00DC197F">
        <w:rPr>
          <w:rFonts w:ascii="Segoe UI" w:hAnsi="Segoe UI" w:cs="Segoe UI"/>
          <w:color w:val="000000"/>
          <w:shd w:val="clear" w:color="auto" w:fill="FFFFFF"/>
        </w:rPr>
        <w:t>удаленность от основной дороги, удобный ли к нему проезд, входит ли он в зоны с особыми условиями использования территории.</w:t>
      </w:r>
    </w:p>
    <w:p w:rsidR="00637497" w:rsidRPr="00DC197F" w:rsidRDefault="00AB2F99" w:rsidP="00DC197F">
      <w:pPr>
        <w:pStyle w:val="a7"/>
        <w:shd w:val="clear" w:color="auto" w:fill="FFFFFF"/>
        <w:spacing w:before="0" w:beforeAutospacing="0" w:after="120" w:afterAutospacing="0"/>
        <w:jc w:val="both"/>
        <w:textAlignment w:val="baseline"/>
        <w:rPr>
          <w:rFonts w:ascii="Segoe UI" w:hAnsi="Segoe UI" w:cs="Segoe UI"/>
          <w:color w:val="000000"/>
        </w:rPr>
      </w:pPr>
      <w:r w:rsidRPr="00DC197F">
        <w:rPr>
          <w:rFonts w:ascii="Segoe UI" w:hAnsi="Segoe UI" w:cs="Segoe UI"/>
          <w:color w:val="000000"/>
        </w:rPr>
        <w:t>Обращаем внимание, что и</w:t>
      </w:r>
      <w:r w:rsidR="00637497" w:rsidRPr="00DC197F">
        <w:rPr>
          <w:rFonts w:ascii="Segoe UI" w:hAnsi="Segoe UI" w:cs="Segoe UI"/>
          <w:color w:val="000000"/>
        </w:rPr>
        <w:t xml:space="preserve">нформация, размещенная в сервисе «Публичная кадастровая карта», является справочной и не может быть использована в качестве официального документа. Для получения официальных сведений </w:t>
      </w:r>
      <w:r w:rsidR="00323341">
        <w:rPr>
          <w:rFonts w:ascii="Segoe UI" w:hAnsi="Segoe UI" w:cs="Segoe UI"/>
          <w:color w:val="000000"/>
        </w:rPr>
        <w:t xml:space="preserve">требуется </w:t>
      </w:r>
      <w:r w:rsidR="00637497" w:rsidRPr="00DC197F">
        <w:rPr>
          <w:rFonts w:ascii="Segoe UI" w:hAnsi="Segoe UI" w:cs="Segoe UI"/>
          <w:color w:val="000000"/>
        </w:rPr>
        <w:t xml:space="preserve">подать запрос о предоставлении сведений из </w:t>
      </w:r>
      <w:r w:rsidR="00AC0969">
        <w:rPr>
          <w:rFonts w:ascii="Segoe UI" w:hAnsi="Segoe UI" w:cs="Segoe UI"/>
          <w:color w:val="000000"/>
        </w:rPr>
        <w:t>Е</w:t>
      </w:r>
      <w:r w:rsidR="00637497" w:rsidRPr="00DC197F">
        <w:rPr>
          <w:rFonts w:ascii="Segoe UI" w:hAnsi="Segoe UI" w:cs="Segoe UI"/>
          <w:color w:val="000000"/>
        </w:rPr>
        <w:t xml:space="preserve">диного государственного реестра недвижимости на </w:t>
      </w:r>
      <w:r w:rsidR="00681D72">
        <w:rPr>
          <w:rFonts w:ascii="Segoe UI" w:hAnsi="Segoe UI" w:cs="Segoe UI"/>
          <w:color w:val="000000"/>
        </w:rPr>
        <w:t xml:space="preserve">сайте </w:t>
      </w:r>
      <w:r w:rsidR="00637497" w:rsidRPr="00DC197F">
        <w:rPr>
          <w:rFonts w:ascii="Segoe UI" w:hAnsi="Segoe UI" w:cs="Segoe UI"/>
          <w:color w:val="000000"/>
        </w:rPr>
        <w:t>Росреестра (https://rosreestr.ru/) или обратиться в офис «Мои Документы».</w:t>
      </w:r>
    </w:p>
    <w:p w:rsidR="00D404F7" w:rsidRPr="009C7001" w:rsidRDefault="00D404F7" w:rsidP="00FF5DFB">
      <w:pPr>
        <w:spacing w:after="120"/>
        <w:jc w:val="both"/>
        <w:rPr>
          <w:rFonts w:ascii="Segoe UI" w:hAnsi="Segoe UI" w:cs="Segoe UI"/>
          <w:color w:val="000000"/>
          <w:shd w:val="clear" w:color="auto" w:fill="FFFFFF"/>
        </w:rPr>
      </w:pPr>
    </w:p>
    <w:sectPr w:rsidR="00D404F7" w:rsidRPr="009C7001" w:rsidSect="00064E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A20"/>
    <w:rsid w:val="00001E73"/>
    <w:rsid w:val="000169D3"/>
    <w:rsid w:val="00027C89"/>
    <w:rsid w:val="0004442D"/>
    <w:rsid w:val="00045426"/>
    <w:rsid w:val="00046EB8"/>
    <w:rsid w:val="00050378"/>
    <w:rsid w:val="000573C6"/>
    <w:rsid w:val="00061726"/>
    <w:rsid w:val="00064E42"/>
    <w:rsid w:val="0007573E"/>
    <w:rsid w:val="000B4A3F"/>
    <w:rsid w:val="000B6916"/>
    <w:rsid w:val="000D4567"/>
    <w:rsid w:val="000E700F"/>
    <w:rsid w:val="000F0B51"/>
    <w:rsid w:val="001303F1"/>
    <w:rsid w:val="00131113"/>
    <w:rsid w:val="001537AA"/>
    <w:rsid w:val="001612EF"/>
    <w:rsid w:val="0018522F"/>
    <w:rsid w:val="00185A20"/>
    <w:rsid w:val="00197BF7"/>
    <w:rsid w:val="001A0F0C"/>
    <w:rsid w:val="001A1690"/>
    <w:rsid w:val="001B0EBD"/>
    <w:rsid w:val="001D33DD"/>
    <w:rsid w:val="001E4A29"/>
    <w:rsid w:val="00232CA6"/>
    <w:rsid w:val="00242A76"/>
    <w:rsid w:val="00251B7A"/>
    <w:rsid w:val="0025368B"/>
    <w:rsid w:val="00254B0B"/>
    <w:rsid w:val="00263AD4"/>
    <w:rsid w:val="00265AF0"/>
    <w:rsid w:val="00273BC9"/>
    <w:rsid w:val="002921DC"/>
    <w:rsid w:val="002A7FAF"/>
    <w:rsid w:val="002C0B79"/>
    <w:rsid w:val="002C46C8"/>
    <w:rsid w:val="002D06AC"/>
    <w:rsid w:val="002D0F8A"/>
    <w:rsid w:val="002F30A1"/>
    <w:rsid w:val="00302F82"/>
    <w:rsid w:val="00311054"/>
    <w:rsid w:val="00314B05"/>
    <w:rsid w:val="00323341"/>
    <w:rsid w:val="003307B2"/>
    <w:rsid w:val="00343DFA"/>
    <w:rsid w:val="00385517"/>
    <w:rsid w:val="00387CD4"/>
    <w:rsid w:val="003B262F"/>
    <w:rsid w:val="003B43D4"/>
    <w:rsid w:val="003D5118"/>
    <w:rsid w:val="003D5B5F"/>
    <w:rsid w:val="003E3EF9"/>
    <w:rsid w:val="003F2810"/>
    <w:rsid w:val="00401FFC"/>
    <w:rsid w:val="00412702"/>
    <w:rsid w:val="00432026"/>
    <w:rsid w:val="00440A9F"/>
    <w:rsid w:val="00444EA5"/>
    <w:rsid w:val="004452D9"/>
    <w:rsid w:val="0045203C"/>
    <w:rsid w:val="00453004"/>
    <w:rsid w:val="00462312"/>
    <w:rsid w:val="00467D0D"/>
    <w:rsid w:val="004826DC"/>
    <w:rsid w:val="00497453"/>
    <w:rsid w:val="004B5242"/>
    <w:rsid w:val="004C11A4"/>
    <w:rsid w:val="004E2870"/>
    <w:rsid w:val="004E323B"/>
    <w:rsid w:val="004E34E5"/>
    <w:rsid w:val="00505AAE"/>
    <w:rsid w:val="00541312"/>
    <w:rsid w:val="00580312"/>
    <w:rsid w:val="005A43A7"/>
    <w:rsid w:val="005B0A92"/>
    <w:rsid w:val="005D58F4"/>
    <w:rsid w:val="005D7D62"/>
    <w:rsid w:val="00604010"/>
    <w:rsid w:val="00606F88"/>
    <w:rsid w:val="00614E41"/>
    <w:rsid w:val="006358BB"/>
    <w:rsid w:val="00637497"/>
    <w:rsid w:val="00644862"/>
    <w:rsid w:val="00646974"/>
    <w:rsid w:val="0065504C"/>
    <w:rsid w:val="00671A06"/>
    <w:rsid w:val="00677713"/>
    <w:rsid w:val="00681D72"/>
    <w:rsid w:val="006A3C4A"/>
    <w:rsid w:val="006B6053"/>
    <w:rsid w:val="006C0396"/>
    <w:rsid w:val="006C32C3"/>
    <w:rsid w:val="006D5707"/>
    <w:rsid w:val="006F4EA2"/>
    <w:rsid w:val="00703E33"/>
    <w:rsid w:val="00704279"/>
    <w:rsid w:val="00742236"/>
    <w:rsid w:val="00767EEE"/>
    <w:rsid w:val="007753B3"/>
    <w:rsid w:val="007849EA"/>
    <w:rsid w:val="00786A7C"/>
    <w:rsid w:val="0079452B"/>
    <w:rsid w:val="007A467B"/>
    <w:rsid w:val="007B08CE"/>
    <w:rsid w:val="007B4C54"/>
    <w:rsid w:val="007C5023"/>
    <w:rsid w:val="007E36A2"/>
    <w:rsid w:val="007F334B"/>
    <w:rsid w:val="007F3B82"/>
    <w:rsid w:val="007F3F6B"/>
    <w:rsid w:val="00801A38"/>
    <w:rsid w:val="00803426"/>
    <w:rsid w:val="0083715D"/>
    <w:rsid w:val="00840EF7"/>
    <w:rsid w:val="00842467"/>
    <w:rsid w:val="008445EC"/>
    <w:rsid w:val="00857A1B"/>
    <w:rsid w:val="00866C2A"/>
    <w:rsid w:val="00867D8E"/>
    <w:rsid w:val="00884448"/>
    <w:rsid w:val="008B0C97"/>
    <w:rsid w:val="008B3A9B"/>
    <w:rsid w:val="008B5B2C"/>
    <w:rsid w:val="008D3D8B"/>
    <w:rsid w:val="008E3E4A"/>
    <w:rsid w:val="008F114C"/>
    <w:rsid w:val="00910506"/>
    <w:rsid w:val="00927FC4"/>
    <w:rsid w:val="00930BD3"/>
    <w:rsid w:val="00942165"/>
    <w:rsid w:val="00942EA0"/>
    <w:rsid w:val="00944D02"/>
    <w:rsid w:val="009476B8"/>
    <w:rsid w:val="009531C7"/>
    <w:rsid w:val="0095614A"/>
    <w:rsid w:val="0096163D"/>
    <w:rsid w:val="00967671"/>
    <w:rsid w:val="009758FD"/>
    <w:rsid w:val="00977803"/>
    <w:rsid w:val="009C7001"/>
    <w:rsid w:val="009D3A20"/>
    <w:rsid w:val="009D70ED"/>
    <w:rsid w:val="009E5A15"/>
    <w:rsid w:val="009F0A9B"/>
    <w:rsid w:val="00A0514C"/>
    <w:rsid w:val="00A05806"/>
    <w:rsid w:val="00A129E5"/>
    <w:rsid w:val="00A140C5"/>
    <w:rsid w:val="00A164FD"/>
    <w:rsid w:val="00A22006"/>
    <w:rsid w:val="00A4779E"/>
    <w:rsid w:val="00A627D9"/>
    <w:rsid w:val="00A64B44"/>
    <w:rsid w:val="00A66985"/>
    <w:rsid w:val="00A8404C"/>
    <w:rsid w:val="00AB2F99"/>
    <w:rsid w:val="00AB39F0"/>
    <w:rsid w:val="00AC0969"/>
    <w:rsid w:val="00AC24AC"/>
    <w:rsid w:val="00AD1561"/>
    <w:rsid w:val="00AE25EB"/>
    <w:rsid w:val="00AE750D"/>
    <w:rsid w:val="00AF0478"/>
    <w:rsid w:val="00AF076D"/>
    <w:rsid w:val="00B15FDD"/>
    <w:rsid w:val="00B2616D"/>
    <w:rsid w:val="00B41EAB"/>
    <w:rsid w:val="00B51A34"/>
    <w:rsid w:val="00B56174"/>
    <w:rsid w:val="00B9069D"/>
    <w:rsid w:val="00B9120F"/>
    <w:rsid w:val="00B935B5"/>
    <w:rsid w:val="00BA3F9C"/>
    <w:rsid w:val="00BB7B0F"/>
    <w:rsid w:val="00BC2F2D"/>
    <w:rsid w:val="00BD0A05"/>
    <w:rsid w:val="00BF16DE"/>
    <w:rsid w:val="00BF4981"/>
    <w:rsid w:val="00C236D4"/>
    <w:rsid w:val="00C2383B"/>
    <w:rsid w:val="00C2452E"/>
    <w:rsid w:val="00C265F3"/>
    <w:rsid w:val="00C4623B"/>
    <w:rsid w:val="00C6295D"/>
    <w:rsid w:val="00C72D11"/>
    <w:rsid w:val="00C764C4"/>
    <w:rsid w:val="00C8308D"/>
    <w:rsid w:val="00CA18D6"/>
    <w:rsid w:val="00CA67FC"/>
    <w:rsid w:val="00CB17BF"/>
    <w:rsid w:val="00CB2881"/>
    <w:rsid w:val="00CB7A88"/>
    <w:rsid w:val="00CC1AB7"/>
    <w:rsid w:val="00CD00A6"/>
    <w:rsid w:val="00CD0270"/>
    <w:rsid w:val="00CD448C"/>
    <w:rsid w:val="00CD6F31"/>
    <w:rsid w:val="00CD7E12"/>
    <w:rsid w:val="00CF60D7"/>
    <w:rsid w:val="00D11448"/>
    <w:rsid w:val="00D30FBE"/>
    <w:rsid w:val="00D404F7"/>
    <w:rsid w:val="00D431D2"/>
    <w:rsid w:val="00D53A23"/>
    <w:rsid w:val="00D74465"/>
    <w:rsid w:val="00D822FE"/>
    <w:rsid w:val="00D85AAC"/>
    <w:rsid w:val="00D85B94"/>
    <w:rsid w:val="00DA75E6"/>
    <w:rsid w:val="00DC197F"/>
    <w:rsid w:val="00DC35A9"/>
    <w:rsid w:val="00DD3A9D"/>
    <w:rsid w:val="00DD6848"/>
    <w:rsid w:val="00DE3939"/>
    <w:rsid w:val="00DE443D"/>
    <w:rsid w:val="00DF2824"/>
    <w:rsid w:val="00DF5BCE"/>
    <w:rsid w:val="00DF6185"/>
    <w:rsid w:val="00DF69B2"/>
    <w:rsid w:val="00DF6ECE"/>
    <w:rsid w:val="00E058D5"/>
    <w:rsid w:val="00E13048"/>
    <w:rsid w:val="00E37D8E"/>
    <w:rsid w:val="00E443C7"/>
    <w:rsid w:val="00E60314"/>
    <w:rsid w:val="00E67B5B"/>
    <w:rsid w:val="00E775D7"/>
    <w:rsid w:val="00E907E0"/>
    <w:rsid w:val="00E95658"/>
    <w:rsid w:val="00E95EDC"/>
    <w:rsid w:val="00EA2C0F"/>
    <w:rsid w:val="00EA5722"/>
    <w:rsid w:val="00EE31D5"/>
    <w:rsid w:val="00F10D98"/>
    <w:rsid w:val="00F20D0B"/>
    <w:rsid w:val="00F27BDC"/>
    <w:rsid w:val="00F31247"/>
    <w:rsid w:val="00F3160F"/>
    <w:rsid w:val="00F361C8"/>
    <w:rsid w:val="00F411A7"/>
    <w:rsid w:val="00F43CF5"/>
    <w:rsid w:val="00F70DFC"/>
    <w:rsid w:val="00F84283"/>
    <w:rsid w:val="00FA19EB"/>
    <w:rsid w:val="00FE4D13"/>
    <w:rsid w:val="00FF025C"/>
    <w:rsid w:val="00FF1F37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character" w:styleId="a3">
    <w:name w:val="Hyperlink"/>
    <w:uiPriority w:val="99"/>
    <w:rsid w:val="007B4C54"/>
    <w:rPr>
      <w:color w:val="0000FF"/>
      <w:u w:val="single"/>
    </w:rPr>
  </w:style>
  <w:style w:type="character" w:styleId="a4">
    <w:name w:val="Emphasis"/>
    <w:basedOn w:val="a0"/>
    <w:uiPriority w:val="20"/>
    <w:qFormat/>
    <w:rsid w:val="007B4C54"/>
    <w:rPr>
      <w:i/>
      <w:iCs/>
    </w:rPr>
  </w:style>
  <w:style w:type="paragraph" w:customStyle="1" w:styleId="1">
    <w:name w:val="Обычный1"/>
    <w:rsid w:val="00001E73"/>
    <w:pPr>
      <w:suppressAutoHyphens/>
      <w:spacing w:after="0" w:line="240" w:lineRule="auto"/>
      <w:textAlignment w:val="baseline"/>
    </w:pPr>
    <w:rPr>
      <w:rFonts w:ascii="Calibri" w:eastAsia="SimSun" w:hAnsi="Calibri" w:cs="Calibri"/>
      <w:sz w:val="25"/>
    </w:rPr>
  </w:style>
  <w:style w:type="character" w:customStyle="1" w:styleId="WW8Num2z2">
    <w:name w:val="WW8Num2z2"/>
    <w:rsid w:val="0018522F"/>
  </w:style>
  <w:style w:type="character" w:customStyle="1" w:styleId="apple-converted-space">
    <w:name w:val="apple-converted-space"/>
    <w:basedOn w:val="a0"/>
    <w:rsid w:val="004E323B"/>
  </w:style>
  <w:style w:type="paragraph" w:styleId="a5">
    <w:name w:val="Balloon Text"/>
    <w:basedOn w:val="a"/>
    <w:link w:val="a6"/>
    <w:uiPriority w:val="99"/>
    <w:semiHidden/>
    <w:unhideWhenUsed/>
    <w:rsid w:val="003D5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5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rmal (Web)"/>
    <w:basedOn w:val="a"/>
    <w:uiPriority w:val="99"/>
    <w:semiHidden/>
    <w:unhideWhenUsed/>
    <w:rsid w:val="009C7001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 Лариса Владимировна</dc:creator>
  <cp:lastModifiedBy>Малафеева Елена Николаевна</cp:lastModifiedBy>
  <cp:revision>214</cp:revision>
  <cp:lastPrinted>2018-12-11T11:58:00Z</cp:lastPrinted>
  <dcterms:created xsi:type="dcterms:W3CDTF">2018-07-19T07:40:00Z</dcterms:created>
  <dcterms:modified xsi:type="dcterms:W3CDTF">2018-12-12T06:16:00Z</dcterms:modified>
</cp:coreProperties>
</file>