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87B" w:rsidRPr="005804AE" w:rsidRDefault="005A387B" w:rsidP="005A387B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</w:rPr>
        <w:t xml:space="preserve">Приложение </w:t>
      </w:r>
      <w:r>
        <w:rPr>
          <w:rFonts w:ascii="Courier New" w:hAnsi="Courier New" w:cs="Courier New"/>
        </w:rPr>
        <w:t>2</w:t>
      </w:r>
    </w:p>
    <w:p w:rsidR="005A387B" w:rsidRDefault="005A387B" w:rsidP="005A387B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</w:rPr>
        <w:t>к Положению</w:t>
      </w:r>
    </w:p>
    <w:p w:rsidR="005A387B" w:rsidRDefault="005A387B" w:rsidP="005A387B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о порядке </w:t>
      </w:r>
      <w:r w:rsidR="00196F5B">
        <w:rPr>
          <w:rFonts w:ascii="Courier New" w:hAnsi="Courier New" w:cs="Courier New"/>
          <w:bCs/>
        </w:rPr>
        <w:t>обращения, назначения и выплаты</w:t>
      </w:r>
    </w:p>
    <w:p w:rsidR="005A387B" w:rsidRDefault="005A387B" w:rsidP="005A387B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>п</w:t>
      </w:r>
      <w:r w:rsidR="00091A2E">
        <w:rPr>
          <w:rFonts w:ascii="Courier New" w:hAnsi="Courier New" w:cs="Courier New"/>
          <w:bCs/>
        </w:rPr>
        <w:t>енсии за выслугу лет депутатам,</w:t>
      </w:r>
      <w:bookmarkStart w:id="0" w:name="_GoBack"/>
      <w:bookmarkEnd w:id="0"/>
    </w:p>
    <w:p w:rsidR="005A387B" w:rsidRDefault="005A387B" w:rsidP="005A387B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 w:rsidRPr="005804AE">
        <w:rPr>
          <w:rFonts w:ascii="Courier New" w:hAnsi="Courier New" w:cs="Courier New"/>
          <w:bCs/>
        </w:rPr>
        <w:t xml:space="preserve">членам выборного </w:t>
      </w:r>
      <w:r w:rsidR="00196F5B">
        <w:rPr>
          <w:rFonts w:ascii="Courier New" w:hAnsi="Courier New" w:cs="Courier New"/>
          <w:bCs/>
        </w:rPr>
        <w:t>органа местного самоуправления,</w:t>
      </w:r>
    </w:p>
    <w:p w:rsidR="005A387B" w:rsidRDefault="005A387B" w:rsidP="005A387B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proofErr w:type="gramStart"/>
      <w:r w:rsidRPr="005804AE">
        <w:rPr>
          <w:rFonts w:ascii="Courier New" w:hAnsi="Courier New" w:cs="Courier New"/>
          <w:bCs/>
        </w:rPr>
        <w:t>осуществляющим</w:t>
      </w:r>
      <w:proofErr w:type="gramEnd"/>
      <w:r w:rsidRPr="005804AE">
        <w:rPr>
          <w:rFonts w:ascii="Courier New" w:hAnsi="Courier New" w:cs="Courier New"/>
          <w:bCs/>
        </w:rPr>
        <w:t xml:space="preserve"> свои полномочия</w:t>
      </w:r>
    </w:p>
    <w:p w:rsidR="005A387B" w:rsidRDefault="00196F5B" w:rsidP="005A387B">
      <w:pPr>
        <w:pStyle w:val="ConsPlusNormal"/>
        <w:widowControl/>
        <w:jc w:val="right"/>
        <w:outlineLvl w:val="1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на постоянной основе</w:t>
      </w:r>
    </w:p>
    <w:p w:rsidR="005A387B" w:rsidRPr="005804AE" w:rsidRDefault="005A387B" w:rsidP="005A387B">
      <w:pPr>
        <w:pStyle w:val="ConsPlusNormal"/>
        <w:widowControl/>
        <w:jc w:val="right"/>
        <w:outlineLvl w:val="1"/>
        <w:rPr>
          <w:rFonts w:ascii="Courier New" w:hAnsi="Courier New" w:cs="Courier New"/>
        </w:rPr>
      </w:pPr>
      <w:r w:rsidRPr="005804AE">
        <w:rPr>
          <w:rFonts w:ascii="Courier New" w:hAnsi="Courier New" w:cs="Courier New"/>
          <w:bCs/>
        </w:rPr>
        <w:t>в муниципальном районе «Печора»</w:t>
      </w:r>
    </w:p>
    <w:p w:rsidR="008E75F9" w:rsidRDefault="008E75F9" w:rsidP="008E75F9">
      <w:pPr>
        <w:pStyle w:val="ConsPlusNormal"/>
        <w:jc w:val="right"/>
      </w:pPr>
    </w:p>
    <w:p w:rsidR="008E75F9" w:rsidRDefault="008E75F9" w:rsidP="008E75F9">
      <w:pPr>
        <w:pStyle w:val="ConsPlusNonformat"/>
      </w:pPr>
    </w:p>
    <w:p w:rsidR="000A4B88" w:rsidRDefault="000A4B88" w:rsidP="008E75F9">
      <w:pPr>
        <w:pStyle w:val="ConsPlusNonformat"/>
      </w:pPr>
    </w:p>
    <w:p w:rsidR="000A4B88" w:rsidRDefault="000A4B88" w:rsidP="008E75F9">
      <w:pPr>
        <w:pStyle w:val="ConsPlusNonformat"/>
      </w:pPr>
    </w:p>
    <w:p w:rsidR="000A4B88" w:rsidRDefault="000A4B88" w:rsidP="008E75F9">
      <w:pPr>
        <w:pStyle w:val="ConsPlusNonformat"/>
      </w:pPr>
    </w:p>
    <w:p w:rsidR="000A4B88" w:rsidRDefault="000A4B88" w:rsidP="008E75F9">
      <w:pPr>
        <w:pStyle w:val="ConsPlusNonformat"/>
      </w:pPr>
    </w:p>
    <w:p w:rsidR="008E75F9" w:rsidRDefault="008E75F9" w:rsidP="008E75F9">
      <w:pPr>
        <w:pStyle w:val="ConsPlusNonformat"/>
        <w:jc w:val="center"/>
      </w:pPr>
      <w:r>
        <w:t>ПРОТОКОЛ N __________</w:t>
      </w:r>
    </w:p>
    <w:p w:rsidR="000A4B88" w:rsidRDefault="000A4B88" w:rsidP="008E75F9">
      <w:pPr>
        <w:pStyle w:val="ConsPlusNonformat"/>
        <w:jc w:val="center"/>
      </w:pPr>
    </w:p>
    <w:p w:rsidR="000A4B88" w:rsidRDefault="008E75F9" w:rsidP="000A4B88">
      <w:pPr>
        <w:pStyle w:val="ConsPlusNonformat"/>
        <w:jc w:val="center"/>
      </w:pPr>
      <w:r>
        <w:t>заседания комиссии по исчислению стажа</w:t>
      </w:r>
    </w:p>
    <w:p w:rsidR="008E75F9" w:rsidRDefault="008E75F9" w:rsidP="000A4B88">
      <w:pPr>
        <w:pStyle w:val="ConsPlusNonformat"/>
        <w:jc w:val="center"/>
      </w:pPr>
      <w:r>
        <w:t>муниципальной службы</w:t>
      </w:r>
    </w:p>
    <w:p w:rsidR="008E75F9" w:rsidRDefault="008E75F9" w:rsidP="008E75F9">
      <w:pPr>
        <w:pStyle w:val="ConsPlusNonformat"/>
      </w:pPr>
    </w:p>
    <w:p w:rsidR="008E75F9" w:rsidRDefault="008E75F9" w:rsidP="008E75F9">
      <w:pPr>
        <w:pStyle w:val="ConsPlusNonformat"/>
      </w:pPr>
      <w:r>
        <w:t xml:space="preserve">"____" _____________ </w:t>
      </w:r>
      <w:proofErr w:type="gramStart"/>
      <w:r>
        <w:t>г</w:t>
      </w:r>
      <w:proofErr w:type="gramEnd"/>
      <w:r>
        <w:t>.</w:t>
      </w:r>
    </w:p>
    <w:p w:rsidR="008E75F9" w:rsidRDefault="008E75F9" w:rsidP="008E75F9">
      <w:pPr>
        <w:pStyle w:val="ConsPlusNonformat"/>
      </w:pPr>
    </w:p>
    <w:p w:rsidR="008E75F9" w:rsidRDefault="008E75F9" w:rsidP="008E75F9">
      <w:pPr>
        <w:pStyle w:val="ConsPlusNonformat"/>
        <w:jc w:val="both"/>
      </w:pPr>
      <w:r>
        <w:t xml:space="preserve">    В соответствии с </w:t>
      </w:r>
      <w:hyperlink r:id="rId5" w:tooltip="Закон Республики Коми от 30.04.2008 N 24-РЗ (ред. от 29.12.2011) &quot;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&quot; (приня" w:history="1">
        <w:r w:rsidRPr="008E75F9">
          <w:t>Законом</w:t>
        </w:r>
      </w:hyperlink>
      <w:r>
        <w:t xml:space="preserve"> Республики Коми "О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основе" комиссия в составе:</w:t>
      </w:r>
    </w:p>
    <w:p w:rsidR="008E75F9" w:rsidRDefault="008E75F9" w:rsidP="008E75F9">
      <w:pPr>
        <w:pStyle w:val="ConsPlusNonformat"/>
        <w:jc w:val="both"/>
      </w:pPr>
    </w:p>
    <w:p w:rsidR="008E75F9" w:rsidRDefault="008E75F9" w:rsidP="008E75F9">
      <w:pPr>
        <w:pStyle w:val="ConsPlusNonformat"/>
        <w:jc w:val="both"/>
      </w:pPr>
      <w:r>
        <w:t xml:space="preserve">определяет периоды муниципальной службы (работы), учитываемые при исчислении стажа муниципальной службы, требуемого для приобретения права на пенсию </w:t>
      </w:r>
      <w:proofErr w:type="gramStart"/>
      <w:r>
        <w:t>за</w:t>
      </w:r>
      <w:proofErr w:type="gramEnd"/>
      <w:r>
        <w:t xml:space="preserve"> выслугу лет</w:t>
      </w:r>
    </w:p>
    <w:p w:rsidR="008E75F9" w:rsidRDefault="008E75F9" w:rsidP="008E75F9">
      <w:pPr>
        <w:pStyle w:val="ConsPlusNonformat"/>
      </w:pPr>
      <w:r>
        <w:t>______________________________________________________________________________</w:t>
      </w:r>
    </w:p>
    <w:p w:rsidR="008E75F9" w:rsidRDefault="008E75F9" w:rsidP="008E75F9">
      <w:pPr>
        <w:pStyle w:val="ConsPlusNonformat"/>
      </w:pPr>
      <w:r>
        <w:t>(фамилия, имя, отчество лица, стаж муниципальной службы которого определяется)</w:t>
      </w:r>
    </w:p>
    <w:p w:rsidR="008E75F9" w:rsidRDefault="008E75F9" w:rsidP="008E75F9">
      <w:pPr>
        <w:pStyle w:val="ConsPlusNonformat"/>
      </w:pPr>
      <w:r>
        <w:t>__________________________________________________________________________,</w:t>
      </w:r>
    </w:p>
    <w:p w:rsidR="008E75F9" w:rsidRDefault="008E75F9" w:rsidP="008E75F9">
      <w:pPr>
        <w:pStyle w:val="ConsPlusNonformat"/>
        <w:jc w:val="center"/>
      </w:pPr>
      <w:proofErr w:type="gramStart"/>
      <w:r>
        <w:t>(наименование муниципальной должности, ранее замещаемой лицом,</w:t>
      </w:r>
      <w:proofErr w:type="gramEnd"/>
    </w:p>
    <w:p w:rsidR="008E75F9" w:rsidRDefault="008E75F9" w:rsidP="008E75F9">
      <w:pPr>
        <w:pStyle w:val="ConsPlusNonformat"/>
        <w:jc w:val="center"/>
      </w:pPr>
      <w:r>
        <w:t xml:space="preserve">стаж муниципальной </w:t>
      </w:r>
      <w:proofErr w:type="gramStart"/>
      <w:r>
        <w:t>службы</w:t>
      </w:r>
      <w:proofErr w:type="gramEnd"/>
      <w:r>
        <w:t xml:space="preserve"> которого определяется)</w:t>
      </w:r>
    </w:p>
    <w:p w:rsidR="008E75F9" w:rsidRDefault="008E75F9" w:rsidP="008E75F9">
      <w:pPr>
        <w:pStyle w:val="ConsPlusNormal"/>
        <w:ind w:firstLine="540"/>
        <w:jc w:val="center"/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680"/>
        <w:gridCol w:w="600"/>
        <w:gridCol w:w="840"/>
        <w:gridCol w:w="840"/>
        <w:gridCol w:w="1680"/>
        <w:gridCol w:w="1200"/>
        <w:gridCol w:w="1440"/>
        <w:gridCol w:w="1043"/>
      </w:tblGrid>
      <w:tr w:rsidR="008E75F9" w:rsidTr="008E75F9">
        <w:trPr>
          <w:trHeight w:val="8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Номер записи</w:t>
            </w:r>
          </w:p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 трудовой </w:t>
            </w:r>
          </w:p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книжке   </w:t>
            </w:r>
          </w:p>
        </w:tc>
        <w:tc>
          <w:tcPr>
            <w:tcW w:w="22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Дата      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</w:t>
            </w:r>
          </w:p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организации,</w:t>
            </w:r>
          </w:p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должность  </w:t>
            </w:r>
          </w:p>
        </w:tc>
        <w:tc>
          <w:tcPr>
            <w:tcW w:w="36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8E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Стаж</w:t>
            </w:r>
          </w:p>
          <w:p w:rsidR="008E75F9" w:rsidRDefault="008E75F9" w:rsidP="008E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муниципальной службы определенный для исчисления размера пенсии за выслугу лет</w:t>
            </w:r>
          </w:p>
        </w:tc>
      </w:tr>
      <w:tr w:rsidR="008E75F9" w:rsidTr="008E75F9">
        <w:trPr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год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месяц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число</w:t>
            </w: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лет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месяцев  </w:t>
            </w: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дней   </w:t>
            </w:r>
          </w:p>
        </w:tc>
      </w:tr>
      <w:tr w:rsidR="008E75F9" w:rsidTr="008E75F9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</w:tr>
      <w:tr w:rsidR="008E75F9" w:rsidTr="008E75F9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</w:tr>
      <w:tr w:rsidR="008E75F9" w:rsidTr="008E75F9">
        <w:trPr>
          <w:trHeight w:val="400"/>
          <w:tblCellSpacing w:w="5" w:type="nil"/>
        </w:trPr>
        <w:tc>
          <w:tcPr>
            <w:tcW w:w="4560" w:type="dxa"/>
            <w:gridSpan w:val="5"/>
            <w:tcBorders>
              <w:right w:val="single" w:sz="8" w:space="0" w:color="auto"/>
            </w:tcBorders>
          </w:tcPr>
          <w:p w:rsidR="008E75F9" w:rsidRDefault="008E75F9" w:rsidP="005B5376">
            <w:pPr>
              <w:pStyle w:val="ConsPlusNormal"/>
              <w:ind w:firstLine="540"/>
              <w:jc w:val="both"/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5F9" w:rsidRDefault="008E75F9" w:rsidP="005B5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E75F9" w:rsidRDefault="008E75F9" w:rsidP="008E75F9">
      <w:pPr>
        <w:pStyle w:val="ConsPlusNormal"/>
        <w:jc w:val="both"/>
      </w:pPr>
    </w:p>
    <w:p w:rsidR="008E75F9" w:rsidRDefault="008E75F9" w:rsidP="008E75F9">
      <w:pPr>
        <w:pStyle w:val="ConsPlusNonformat"/>
        <w:jc w:val="both"/>
      </w:pPr>
      <w:r>
        <w:t xml:space="preserve">    Установить  фамилия,  имя,  отчество количество лет месяцев дней замещения муниципальной должности.</w:t>
      </w:r>
    </w:p>
    <w:p w:rsidR="008E75F9" w:rsidRDefault="008E75F9" w:rsidP="008E75F9">
      <w:pPr>
        <w:pStyle w:val="ConsPlusNonformat"/>
      </w:pPr>
    </w:p>
    <w:p w:rsidR="008E75F9" w:rsidRDefault="008E75F9" w:rsidP="008E75F9">
      <w:pPr>
        <w:pStyle w:val="ConsPlusNonformat"/>
      </w:pPr>
      <w:r>
        <w:t>Председатель                                комиссии:</w:t>
      </w:r>
    </w:p>
    <w:p w:rsidR="008E75F9" w:rsidRDefault="008E75F9" w:rsidP="008E75F9">
      <w:pPr>
        <w:pStyle w:val="ConsPlusNonformat"/>
      </w:pPr>
      <w:r>
        <w:t>___________________________________________________________________________</w:t>
      </w:r>
    </w:p>
    <w:p w:rsidR="008E75F9" w:rsidRDefault="008E75F9" w:rsidP="008E75F9">
      <w:pPr>
        <w:pStyle w:val="ConsPlusNonformat"/>
      </w:pPr>
    </w:p>
    <w:p w:rsidR="008E75F9" w:rsidRDefault="008E75F9" w:rsidP="008E75F9">
      <w:pPr>
        <w:pStyle w:val="ConsPlusNonformat"/>
      </w:pPr>
      <w:r>
        <w:t>Члены                                       комиссии:</w:t>
      </w:r>
    </w:p>
    <w:p w:rsidR="008E75F9" w:rsidRDefault="008E75F9" w:rsidP="008E75F9">
      <w:pPr>
        <w:pStyle w:val="ConsPlusNonformat"/>
      </w:pPr>
      <w:r>
        <w:t>___________________________________________________________________________</w:t>
      </w:r>
    </w:p>
    <w:p w:rsidR="008E75F9" w:rsidRDefault="008E75F9" w:rsidP="008E75F9">
      <w:pPr>
        <w:pStyle w:val="ConsPlusNonformat"/>
      </w:pPr>
      <w:r>
        <w:t xml:space="preserve">                (подпись, фамилия, инициалы)</w:t>
      </w:r>
    </w:p>
    <w:p w:rsidR="008E75F9" w:rsidRDefault="008E75F9" w:rsidP="008E75F9">
      <w:pPr>
        <w:pStyle w:val="ConsPlusNonformat"/>
      </w:pPr>
      <w:r>
        <w:t>М.П.</w:t>
      </w:r>
    </w:p>
    <w:sectPr w:rsidR="008E75F9" w:rsidSect="008E75F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256E"/>
    <w:rsid w:val="00091A2E"/>
    <w:rsid w:val="000A4B88"/>
    <w:rsid w:val="00196F5B"/>
    <w:rsid w:val="00303908"/>
    <w:rsid w:val="005A387B"/>
    <w:rsid w:val="00642E26"/>
    <w:rsid w:val="008E75F9"/>
    <w:rsid w:val="00AF127F"/>
    <w:rsid w:val="00B3256E"/>
    <w:rsid w:val="00EC0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5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75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E75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1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A2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5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75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E75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E6BAC93C477F6789BDEEAAED9BCFD9DEB36E92BBBAEB3B10326981D08F16257X3Y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Дячук</cp:lastModifiedBy>
  <cp:revision>8</cp:revision>
  <cp:lastPrinted>2013-12-04T15:15:00Z</cp:lastPrinted>
  <dcterms:created xsi:type="dcterms:W3CDTF">2013-10-19T18:07:00Z</dcterms:created>
  <dcterms:modified xsi:type="dcterms:W3CDTF">2013-12-04T15:15:00Z</dcterms:modified>
</cp:coreProperties>
</file>