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B5" w:rsidRDefault="001731B5" w:rsidP="003A405C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1731B5" w:rsidRDefault="001731B5" w:rsidP="003A405C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1731B5" w:rsidRDefault="001731B5" w:rsidP="001731B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1731B5" w:rsidRDefault="001731B5" w:rsidP="001731B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26 ноября 2013 года № 5-20/301</w:t>
      </w:r>
    </w:p>
    <w:p w:rsidR="003A405C" w:rsidRDefault="003A405C" w:rsidP="003A405C">
      <w:pPr>
        <w:pStyle w:val="ConsPlusNormal"/>
        <w:jc w:val="right"/>
        <w:outlineLvl w:val="1"/>
      </w:pPr>
    </w:p>
    <w:p w:rsidR="001731B5" w:rsidRDefault="001731B5" w:rsidP="003A405C">
      <w:pPr>
        <w:pStyle w:val="ConsPlusNormal"/>
        <w:jc w:val="right"/>
        <w:outlineLvl w:val="1"/>
      </w:pPr>
    </w:p>
    <w:p w:rsidR="003A405C" w:rsidRDefault="003A405C" w:rsidP="003A405C">
      <w:pPr>
        <w:pStyle w:val="ConsPlusNormal"/>
        <w:jc w:val="right"/>
        <w:outlineLvl w:val="1"/>
      </w:pPr>
      <w:r>
        <w:t>«Приложение N 4</w:t>
      </w:r>
    </w:p>
    <w:p w:rsidR="003A405C" w:rsidRDefault="003A405C" w:rsidP="003A405C">
      <w:pPr>
        <w:pStyle w:val="ConsPlusNormal"/>
        <w:jc w:val="right"/>
      </w:pPr>
      <w:r>
        <w:t>к Положению</w:t>
      </w:r>
    </w:p>
    <w:p w:rsidR="001731B5" w:rsidRDefault="003A405C" w:rsidP="003A405C">
      <w:pPr>
        <w:pStyle w:val="ConsPlusNormal"/>
        <w:jc w:val="right"/>
      </w:pPr>
      <w:r>
        <w:t>о порядке назначения,</w:t>
      </w:r>
      <w:r w:rsidR="001731B5">
        <w:t xml:space="preserve"> перерасчета,</w:t>
      </w:r>
      <w:bookmarkStart w:id="0" w:name="_GoBack"/>
      <w:bookmarkEnd w:id="0"/>
    </w:p>
    <w:p w:rsidR="003A405C" w:rsidRDefault="003A405C" w:rsidP="003A405C">
      <w:pPr>
        <w:pStyle w:val="ConsPlusNormal"/>
        <w:jc w:val="right"/>
      </w:pPr>
      <w:r>
        <w:t>выплаты,</w:t>
      </w:r>
      <w:r w:rsidR="001731B5">
        <w:t xml:space="preserve"> </w:t>
      </w:r>
      <w:r>
        <w:t>приостановления</w:t>
      </w:r>
    </w:p>
    <w:p w:rsidR="003A405C" w:rsidRDefault="003A405C" w:rsidP="003A405C">
      <w:pPr>
        <w:pStyle w:val="ConsPlusNormal"/>
        <w:jc w:val="right"/>
      </w:pPr>
      <w:r>
        <w:t>и возобновления,</w:t>
      </w:r>
      <w:r w:rsidR="001731B5">
        <w:t xml:space="preserve"> </w:t>
      </w:r>
      <w:r>
        <w:t>прекращения</w:t>
      </w:r>
    </w:p>
    <w:p w:rsidR="003A405C" w:rsidRDefault="003A405C" w:rsidP="003A405C">
      <w:pPr>
        <w:pStyle w:val="ConsPlusNormal"/>
        <w:jc w:val="right"/>
      </w:pPr>
      <w:r>
        <w:t>и восстановления</w:t>
      </w:r>
      <w:r w:rsidR="001731B5">
        <w:t xml:space="preserve"> </w:t>
      </w:r>
      <w:r>
        <w:t>выплаты пенсии</w:t>
      </w:r>
    </w:p>
    <w:p w:rsidR="003A405C" w:rsidRDefault="003A405C" w:rsidP="003A405C">
      <w:pPr>
        <w:pStyle w:val="ConsPlusNormal"/>
        <w:jc w:val="right"/>
      </w:pPr>
      <w:r>
        <w:t>за выслугу лет</w:t>
      </w:r>
    </w:p>
    <w:p w:rsidR="003A405C" w:rsidRDefault="003A405C" w:rsidP="003A405C">
      <w:pPr>
        <w:pStyle w:val="ConsPlusNormal"/>
        <w:jc w:val="right"/>
      </w:pPr>
    </w:p>
    <w:p w:rsidR="003A405C" w:rsidRDefault="003A405C" w:rsidP="003A405C">
      <w:pPr>
        <w:pStyle w:val="ConsPlusNonformat"/>
      </w:pPr>
      <w:r>
        <w:t xml:space="preserve">                 Администрация муниципального района "Печора"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bookmarkStart w:id="1" w:name="Par606"/>
      <w:bookmarkEnd w:id="1"/>
      <w:r>
        <w:t xml:space="preserve">                               РАСПОРЯЖЕНИЕ</w:t>
      </w:r>
    </w:p>
    <w:p w:rsidR="003A405C" w:rsidRDefault="003A405C" w:rsidP="003A405C">
      <w:pPr>
        <w:pStyle w:val="ConsPlusNonformat"/>
      </w:pPr>
      <w:r>
        <w:t xml:space="preserve">             о назначении пенсии за выслугу лет в соответствии</w:t>
      </w:r>
    </w:p>
    <w:p w:rsidR="003A405C" w:rsidRDefault="003A405C" w:rsidP="003A405C">
      <w:pPr>
        <w:pStyle w:val="ConsPlusNonformat"/>
      </w:pPr>
      <w:r>
        <w:t xml:space="preserve">              с </w:t>
      </w:r>
      <w:hyperlink r:id="rId5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3A405C">
          <w:t>Законом</w:t>
        </w:r>
      </w:hyperlink>
      <w:r>
        <w:t xml:space="preserve"> Республики Коми "О некоторых вопросах</w:t>
      </w:r>
    </w:p>
    <w:p w:rsidR="003A405C" w:rsidRDefault="003A405C" w:rsidP="003A405C">
      <w:pPr>
        <w:pStyle w:val="ConsPlusNonformat"/>
      </w:pPr>
      <w:r>
        <w:t xml:space="preserve">                  муниципальной службы в Республике Коми"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r>
        <w:t>"___" __________ 200__ г.                                           N _____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r>
        <w:t xml:space="preserve">    В  соответствии  с  </w:t>
      </w:r>
      <w:hyperlink r:id="rId6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3A405C">
          <w:t>Законом</w:t>
        </w:r>
      </w:hyperlink>
      <w:r>
        <w:t xml:space="preserve">  Республики  Коми  "О  некоторых   вопросах</w:t>
      </w:r>
    </w:p>
    <w:p w:rsidR="003A405C" w:rsidRDefault="003A405C" w:rsidP="003A405C">
      <w:pPr>
        <w:pStyle w:val="ConsPlusNonformat"/>
      </w:pPr>
      <w:r>
        <w:t>муниципальной службы в Республике Коми"</w:t>
      </w:r>
    </w:p>
    <w:p w:rsidR="003A405C" w:rsidRDefault="003A405C" w:rsidP="003A405C">
      <w:pPr>
        <w:pStyle w:val="ConsPlusNonformat"/>
      </w:pPr>
      <w:r>
        <w:t>__________________________________________________________________________,</w:t>
      </w:r>
    </w:p>
    <w:p w:rsidR="003A405C" w:rsidRDefault="003A405C" w:rsidP="003A405C">
      <w:pPr>
        <w:pStyle w:val="ConsPlusNonformat"/>
      </w:pPr>
      <w:r>
        <w:t xml:space="preserve">                         (фамилия, имя, отчество)</w:t>
      </w:r>
    </w:p>
    <w:p w:rsidR="003A405C" w:rsidRDefault="003A405C" w:rsidP="003A405C">
      <w:pPr>
        <w:pStyle w:val="ConsPlusNonformat"/>
      </w:pPr>
      <w:proofErr w:type="gramStart"/>
      <w:r>
        <w:t>замещавшему</w:t>
      </w:r>
      <w:proofErr w:type="gramEnd"/>
      <w:r>
        <w:t xml:space="preserve"> должность муниципальной службы ________________________________</w:t>
      </w:r>
    </w:p>
    <w:p w:rsidR="003A405C" w:rsidRDefault="003A405C" w:rsidP="003A405C">
      <w:pPr>
        <w:pStyle w:val="ConsPlusNonformat"/>
      </w:pPr>
      <w:r>
        <w:t>___________________________________________________________________________</w:t>
      </w:r>
    </w:p>
    <w:p w:rsidR="003A405C" w:rsidRDefault="003A405C" w:rsidP="003A405C">
      <w:pPr>
        <w:pStyle w:val="ConsPlusNonformat"/>
      </w:pPr>
      <w:r>
        <w:t xml:space="preserve">                         (наименование должности)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r>
        <w:t xml:space="preserve">    1.  НАЗНАЧИТЬ пенсию за  выслугу  лет  в размере _______ руб. ____ коп.</w:t>
      </w:r>
    </w:p>
    <w:p w:rsidR="003A405C" w:rsidRDefault="003A405C" w:rsidP="003A405C">
      <w:pPr>
        <w:pStyle w:val="ConsPlusNonformat"/>
      </w:pPr>
      <w:r>
        <w:t xml:space="preserve">в  месяц с "_____" ____________ 200__ г.,  исходя  из  стажа  </w:t>
      </w:r>
      <w:proofErr w:type="gramStart"/>
      <w:r>
        <w:t>муниципальной</w:t>
      </w:r>
      <w:proofErr w:type="gramEnd"/>
    </w:p>
    <w:p w:rsidR="003A405C" w:rsidRDefault="003A405C" w:rsidP="003A405C">
      <w:pPr>
        <w:pStyle w:val="ConsPlusNonformat"/>
      </w:pPr>
      <w:r>
        <w:t>(государственной)     службы  ______ лет,  составляющую  ________ процентов</w:t>
      </w:r>
    </w:p>
    <w:p w:rsidR="003A405C" w:rsidRDefault="003A405C" w:rsidP="003A405C">
      <w:pPr>
        <w:pStyle w:val="ConsPlusNonformat"/>
      </w:pPr>
      <w:r>
        <w:t>среднемесячного денежного содержания муниципального служащего.</w:t>
      </w:r>
    </w:p>
    <w:p w:rsidR="003A405C" w:rsidRDefault="003A405C" w:rsidP="003A405C">
      <w:pPr>
        <w:pStyle w:val="ConsPlusNonformat"/>
      </w:pPr>
      <w:r>
        <w:t xml:space="preserve">    2. ПРИОСТАНОВИТЬ выплату пенсии за выслугу лет </w:t>
      </w:r>
      <w:proofErr w:type="gramStart"/>
      <w:r>
        <w:t>с</w:t>
      </w:r>
      <w:proofErr w:type="gramEnd"/>
      <w:r>
        <w:t xml:space="preserve"> ______________________</w:t>
      </w:r>
    </w:p>
    <w:p w:rsidR="003A405C" w:rsidRDefault="003A405C" w:rsidP="003A405C">
      <w:pPr>
        <w:pStyle w:val="ConsPlusNonformat"/>
      </w:pPr>
      <w:r>
        <w:t xml:space="preserve">                                                       (день, месяц, год)</w:t>
      </w:r>
    </w:p>
    <w:p w:rsidR="003A405C" w:rsidRDefault="003A405C" w:rsidP="003A405C">
      <w:pPr>
        <w:pStyle w:val="ConsPlusNonformat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3A405C" w:rsidRDefault="003A405C" w:rsidP="003A405C">
      <w:pPr>
        <w:pStyle w:val="ConsPlusNonformat"/>
      </w:pPr>
      <w:r>
        <w:t xml:space="preserve">                                   (основание)</w:t>
      </w:r>
    </w:p>
    <w:p w:rsidR="003A405C" w:rsidRDefault="003A405C" w:rsidP="003A405C">
      <w:pPr>
        <w:pStyle w:val="ConsPlusNonformat"/>
      </w:pPr>
      <w:r>
        <w:t xml:space="preserve">    3. ВОЗОБНОВИТЬ выплату пенсии за выслугу лет </w:t>
      </w:r>
      <w:proofErr w:type="gramStart"/>
      <w:r>
        <w:t>с</w:t>
      </w:r>
      <w:proofErr w:type="gramEnd"/>
      <w:r>
        <w:t xml:space="preserve"> ________________________</w:t>
      </w:r>
    </w:p>
    <w:p w:rsidR="003A405C" w:rsidRDefault="003A405C" w:rsidP="003A405C">
      <w:pPr>
        <w:pStyle w:val="ConsPlusNonformat"/>
      </w:pPr>
      <w:r>
        <w:t xml:space="preserve">                                                       (день, месяц, год)</w:t>
      </w:r>
    </w:p>
    <w:p w:rsidR="003A405C" w:rsidRDefault="003A405C" w:rsidP="003A405C">
      <w:pPr>
        <w:pStyle w:val="ConsPlusNonformat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3A405C" w:rsidRDefault="003A405C" w:rsidP="003A405C">
      <w:pPr>
        <w:pStyle w:val="ConsPlusNonformat"/>
      </w:pPr>
      <w:r>
        <w:t xml:space="preserve">                                   (основание)</w:t>
      </w:r>
    </w:p>
    <w:p w:rsidR="003A405C" w:rsidRDefault="003A405C" w:rsidP="003A405C">
      <w:pPr>
        <w:pStyle w:val="ConsPlusNonformat"/>
      </w:pPr>
      <w:r>
        <w:t>в размере ____ руб. ___ коп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месяц.</w:t>
      </w:r>
    </w:p>
    <w:p w:rsidR="003A405C" w:rsidRDefault="003A405C" w:rsidP="003A405C">
      <w:pPr>
        <w:pStyle w:val="ConsPlusNonformat"/>
      </w:pPr>
      <w:r>
        <w:t xml:space="preserve">    4. ПРЕКРАТИТЬ выплату пенсии за выслугу лет </w:t>
      </w:r>
      <w:proofErr w:type="gramStart"/>
      <w:r>
        <w:t>с</w:t>
      </w:r>
      <w:proofErr w:type="gramEnd"/>
      <w:r>
        <w:t xml:space="preserve"> _________________________</w:t>
      </w:r>
    </w:p>
    <w:p w:rsidR="003A405C" w:rsidRDefault="003A405C" w:rsidP="003A405C">
      <w:pPr>
        <w:pStyle w:val="ConsPlusNonformat"/>
      </w:pPr>
      <w:r>
        <w:t xml:space="preserve">                                                       (день, месяц, год)</w:t>
      </w:r>
    </w:p>
    <w:p w:rsidR="003A405C" w:rsidRDefault="003A405C" w:rsidP="003A405C">
      <w:pPr>
        <w:pStyle w:val="ConsPlusNonformat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3A405C" w:rsidRDefault="003A405C" w:rsidP="003A405C">
      <w:pPr>
        <w:pStyle w:val="ConsPlusNonformat"/>
      </w:pPr>
      <w:r>
        <w:t xml:space="preserve">                                   (основание)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r>
        <w:t>Глава администрации        ______________    _________________________</w:t>
      </w:r>
    </w:p>
    <w:p w:rsidR="003A405C" w:rsidRDefault="003A405C" w:rsidP="003A405C">
      <w:pPr>
        <w:pStyle w:val="ConsPlusNonformat"/>
      </w:pPr>
      <w:r>
        <w:t xml:space="preserve">                             (подпись)           (расшифровка подписи)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r>
        <w:t>М.П.</w:t>
      </w:r>
    </w:p>
    <w:p w:rsidR="00033A41" w:rsidRDefault="003A40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».</w:t>
      </w:r>
    </w:p>
    <w:sectPr w:rsidR="00033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06"/>
    <w:rsid w:val="00033A41"/>
    <w:rsid w:val="000C0F06"/>
    <w:rsid w:val="001731B5"/>
    <w:rsid w:val="003A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4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4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4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4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387B6C0F91D3AC4AACF7755221D2EC1DB99A1B3F4E5F2E14B0940A72D92604ABI0M" TargetMode="External"/><Relationship Id="rId5" Type="http://schemas.openxmlformats.org/officeDocument/2006/relationships/hyperlink" Target="consultantplus://offline/ref=A4387B6C0F91D3AC4AACF7755221D2EC1DB99A1B3F4E5F2E14B0940A72D92604ABI0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3</cp:revision>
  <dcterms:created xsi:type="dcterms:W3CDTF">2013-10-19T17:06:00Z</dcterms:created>
  <dcterms:modified xsi:type="dcterms:W3CDTF">2013-12-03T06:41:00Z</dcterms:modified>
</cp:coreProperties>
</file>