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2A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9A0E2A" w:rsidRDefault="009A0E2A" w:rsidP="009A0E2A">
      <w:pPr>
        <w:tabs>
          <w:tab w:val="left" w:pos="1560"/>
        </w:tabs>
        <w:spacing w:line="276" w:lineRule="auto"/>
        <w:ind w:firstLine="70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03A">
        <w:rPr>
          <w:rFonts w:ascii="Arial" w:eastAsia="Calibri" w:hAnsi="Arial" w:cs="Arial"/>
          <w:b/>
          <w:sz w:val="22"/>
          <w:szCs w:val="22"/>
          <w:lang w:eastAsia="en-US"/>
        </w:rPr>
        <w:t xml:space="preserve">О соблюдении требований законодательства в части предоставления </w:t>
      </w:r>
    </w:p>
    <w:p w:rsidR="009A0E2A" w:rsidRPr="00C9303A" w:rsidRDefault="009A0E2A" w:rsidP="009A0E2A">
      <w:pPr>
        <w:tabs>
          <w:tab w:val="left" w:pos="1560"/>
        </w:tabs>
        <w:spacing w:line="276" w:lineRule="auto"/>
        <w:ind w:firstLine="70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03A">
        <w:rPr>
          <w:rFonts w:ascii="Arial" w:eastAsia="Calibri" w:hAnsi="Arial" w:cs="Arial"/>
          <w:b/>
          <w:sz w:val="22"/>
          <w:szCs w:val="22"/>
          <w:lang w:eastAsia="en-US"/>
        </w:rPr>
        <w:t>отчетности в области охраны окружающей среды</w:t>
      </w:r>
    </w:p>
    <w:p w:rsidR="009A0E2A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A0E2A" w:rsidRPr="0035748C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748C">
        <w:rPr>
          <w:rFonts w:ascii="Arial" w:eastAsia="Calibri" w:hAnsi="Arial" w:cs="Arial"/>
          <w:sz w:val="22"/>
          <w:szCs w:val="22"/>
          <w:lang w:eastAsia="en-US"/>
        </w:rPr>
        <w:t>Федеральным законодательством установлены требования по представлению отчетности:</w:t>
      </w:r>
    </w:p>
    <w:p w:rsidR="009A0E2A" w:rsidRPr="0035748C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748C">
        <w:rPr>
          <w:rFonts w:ascii="Arial" w:eastAsia="Calibri" w:hAnsi="Arial" w:cs="Arial"/>
          <w:sz w:val="22"/>
          <w:szCs w:val="22"/>
          <w:lang w:eastAsia="en-US"/>
        </w:rPr>
        <w:t>- статьей 19 Федерального закона от 24.06.1998 N 89-ФЗ «Об отходах производства и потребления» - по представлению отчетности индивидуальными предпринимателями и юридическими лицами, осуществляющими деятельность в области обращения с отходами;</w:t>
      </w:r>
    </w:p>
    <w:p w:rsidR="009A0E2A" w:rsidRPr="0035748C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748C">
        <w:rPr>
          <w:rFonts w:ascii="Arial" w:eastAsia="Calibri" w:hAnsi="Arial" w:cs="Arial"/>
          <w:sz w:val="22"/>
          <w:szCs w:val="22"/>
          <w:lang w:eastAsia="en-US"/>
        </w:rPr>
        <w:t>- статьей 21 Федерального закона от 04.05.1999 N 96-ФЗ «Об охране атмосферного воздуха» - организациями, осуществляющими в установленном порядке статистические наблюдения в области охраны атмосферного воздуха.</w:t>
      </w:r>
    </w:p>
    <w:p w:rsidR="009A0E2A" w:rsidRPr="0035748C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748C">
        <w:rPr>
          <w:rFonts w:ascii="Arial" w:eastAsia="Calibri" w:hAnsi="Arial" w:cs="Arial"/>
          <w:sz w:val="22"/>
          <w:szCs w:val="22"/>
          <w:lang w:eastAsia="en-US"/>
        </w:rPr>
        <w:t>Приказом Росстата от 10.08.2017 № 529 утверждена годовая форма Федерального статистического наблюдения № 2-ТП (отходы), приказом Росстата от 08.11.2018 № 661 – по форме №2-ТП (воздух).</w:t>
      </w:r>
    </w:p>
    <w:p w:rsidR="009A0E2A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5748C">
        <w:rPr>
          <w:rFonts w:ascii="Arial" w:eastAsia="Calibri" w:hAnsi="Arial" w:cs="Arial"/>
          <w:sz w:val="22"/>
          <w:szCs w:val="22"/>
          <w:lang w:eastAsia="en-US"/>
        </w:rPr>
        <w:t>Более подробная информация  о сроках и порядке представления статистической отчетности представлена на сайте Управления Росприроднадзора по Республике Коми, а так же в прилагаемых ниже файлах.</w:t>
      </w:r>
    </w:p>
    <w:p w:rsidR="009A0E2A" w:rsidRDefault="009A0E2A" w:rsidP="009A0E2A">
      <w:pPr>
        <w:tabs>
          <w:tab w:val="left" w:pos="1560"/>
        </w:tabs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A0E2A" w:rsidRPr="00C9303A" w:rsidRDefault="009A0E2A" w:rsidP="009A0E2A">
      <w:pPr>
        <w:rPr>
          <w:rFonts w:ascii="Arial" w:hAnsi="Arial" w:cs="Arial"/>
          <w:sz w:val="22"/>
          <w:szCs w:val="22"/>
        </w:rPr>
      </w:pPr>
      <w:r w:rsidRPr="00C9303A">
        <w:rPr>
          <w:rFonts w:ascii="Arial" w:hAnsi="Arial" w:cs="Arial"/>
          <w:sz w:val="22"/>
          <w:szCs w:val="22"/>
        </w:rPr>
        <w:t>Прикрепляемые файлы:</w:t>
      </w:r>
    </w:p>
    <w:p w:rsidR="009A0E2A" w:rsidRPr="00C9303A" w:rsidRDefault="009A0E2A" w:rsidP="009A0E2A">
      <w:pPr>
        <w:rPr>
          <w:rFonts w:ascii="Arial" w:hAnsi="Arial" w:cs="Arial"/>
          <w:sz w:val="22"/>
          <w:szCs w:val="22"/>
        </w:rPr>
      </w:pPr>
    </w:p>
    <w:p w:rsidR="009A0E2A" w:rsidRPr="00C9303A" w:rsidRDefault="009A0E2A" w:rsidP="009A0E2A">
      <w:pPr>
        <w:rPr>
          <w:rFonts w:ascii="Arial" w:hAnsi="Arial" w:cs="Arial"/>
          <w:sz w:val="22"/>
          <w:szCs w:val="22"/>
        </w:rPr>
      </w:pPr>
      <w:r w:rsidRPr="00C9303A">
        <w:rPr>
          <w:rFonts w:ascii="Arial" w:hAnsi="Arial" w:cs="Arial"/>
          <w:sz w:val="22"/>
          <w:szCs w:val="22"/>
        </w:rPr>
        <w:t>1. Перечень респондентов, отчиты</w:t>
      </w:r>
      <w:r>
        <w:rPr>
          <w:rFonts w:ascii="Arial" w:hAnsi="Arial" w:cs="Arial"/>
          <w:sz w:val="22"/>
          <w:szCs w:val="22"/>
        </w:rPr>
        <w:t>вающихся по форме 2-ТП (Отходы);</w:t>
      </w:r>
    </w:p>
    <w:p w:rsidR="009A0E2A" w:rsidRPr="00C9303A" w:rsidRDefault="009A0E2A" w:rsidP="009A0E2A">
      <w:pPr>
        <w:rPr>
          <w:rFonts w:ascii="Arial" w:hAnsi="Arial" w:cs="Arial"/>
          <w:sz w:val="22"/>
          <w:szCs w:val="22"/>
        </w:rPr>
      </w:pPr>
      <w:r w:rsidRPr="00C9303A">
        <w:rPr>
          <w:rFonts w:ascii="Arial" w:hAnsi="Arial" w:cs="Arial"/>
          <w:sz w:val="22"/>
          <w:szCs w:val="22"/>
        </w:rPr>
        <w:t>2. Письмо Управления Росприроднадзора по Республике Коми от 07.12.2018 №09-15/5026</w:t>
      </w:r>
      <w:r>
        <w:rPr>
          <w:rFonts w:ascii="Arial" w:hAnsi="Arial" w:cs="Arial"/>
          <w:sz w:val="22"/>
          <w:szCs w:val="22"/>
        </w:rPr>
        <w:t>.</w:t>
      </w:r>
    </w:p>
    <w:p w:rsidR="009A0E2A" w:rsidRPr="00C9303A" w:rsidRDefault="009A0E2A" w:rsidP="009A0E2A">
      <w:pPr>
        <w:rPr>
          <w:rFonts w:ascii="Arial" w:hAnsi="Arial" w:cs="Arial"/>
          <w:sz w:val="22"/>
          <w:szCs w:val="22"/>
        </w:rPr>
      </w:pPr>
    </w:p>
    <w:p w:rsidR="009A0E2A" w:rsidRPr="002C7B91" w:rsidRDefault="009A0E2A" w:rsidP="009A0E2A">
      <w:pPr>
        <w:rPr>
          <w:sz w:val="28"/>
          <w:szCs w:val="28"/>
        </w:rPr>
      </w:pPr>
    </w:p>
    <w:p w:rsidR="009A0E2A" w:rsidRDefault="009A0E2A" w:rsidP="009A0E2A">
      <w:pPr>
        <w:rPr>
          <w:rFonts w:ascii="Arial" w:hAnsi="Arial" w:cs="Arial"/>
          <w:sz w:val="18"/>
          <w:szCs w:val="18"/>
        </w:rPr>
      </w:pPr>
    </w:p>
    <w:p w:rsidR="009A0E2A" w:rsidRDefault="009A0E2A" w:rsidP="009A0E2A">
      <w:pPr>
        <w:rPr>
          <w:rFonts w:ascii="Arial" w:hAnsi="Arial" w:cs="Arial"/>
          <w:sz w:val="18"/>
          <w:szCs w:val="18"/>
        </w:rPr>
      </w:pPr>
    </w:p>
    <w:p w:rsidR="009A0E2A" w:rsidRDefault="009A0E2A" w:rsidP="009A0E2A">
      <w:pPr>
        <w:rPr>
          <w:rFonts w:ascii="Arial" w:hAnsi="Arial" w:cs="Arial"/>
          <w:sz w:val="18"/>
          <w:szCs w:val="18"/>
        </w:rPr>
      </w:pPr>
    </w:p>
    <w:p w:rsidR="00EE5B9D" w:rsidRDefault="00F816E0"/>
    <w:sectPr w:rsidR="00EE5B9D" w:rsidSect="00606345">
      <w:pgSz w:w="11906" w:h="16838"/>
      <w:pgMar w:top="624" w:right="849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62"/>
    <w:rsid w:val="002D62AA"/>
    <w:rsid w:val="009A0E2A"/>
    <w:rsid w:val="00A96D62"/>
    <w:rsid w:val="00E14F86"/>
    <w:rsid w:val="00E60731"/>
    <w:rsid w:val="00F8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Терентьева А</cp:lastModifiedBy>
  <cp:revision>4</cp:revision>
  <dcterms:created xsi:type="dcterms:W3CDTF">2018-12-21T08:55:00Z</dcterms:created>
  <dcterms:modified xsi:type="dcterms:W3CDTF">2018-12-26T08:25:00Z</dcterms:modified>
</cp:coreProperties>
</file>