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sz w:val="24"/>
          <w:szCs w:val="24"/>
          <w:lang w:eastAsia="ru-RU"/>
        </w:rPr>
        <w:t>Приложение 1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к муниципальной программе 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«Жилье, жилищно-коммунальное 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хозяйство  и территориальное развитие 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sz w:val="24"/>
          <w:szCs w:val="24"/>
          <w:lang w:eastAsia="ru-RU"/>
        </w:rPr>
        <w:t>МО МР «Печора»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Перечень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основных мероприятий муниципальной программы 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«Жильё, жилищно-коммунальное хозяйство и территориальное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развитие МО МР «Печора»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16"/>
          <w:szCs w:val="16"/>
          <w:lang w:eastAsia="ru-RU"/>
        </w:rPr>
      </w:pPr>
    </w:p>
    <w:tbl>
      <w:tblPr>
        <w:tblW w:w="1445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126"/>
        <w:gridCol w:w="1276"/>
        <w:gridCol w:w="2126"/>
        <w:gridCol w:w="2268"/>
        <w:gridCol w:w="142"/>
        <w:gridCol w:w="3260"/>
      </w:tblGrid>
      <w:tr w:rsidR="00530A69" w:rsidRPr="00530A69" w:rsidTr="00F9493E">
        <w:trPr>
          <w:trHeight w:val="800"/>
          <w:tblCellSpacing w:w="5" w:type="nil"/>
        </w:trPr>
        <w:tc>
          <w:tcPr>
            <w:tcW w:w="567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94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основного мероприятия</w:t>
            </w:r>
          </w:p>
        </w:tc>
        <w:tc>
          <w:tcPr>
            <w:tcW w:w="2126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1276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2126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Ожидаемый  непосредственный результат (краткое   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описание)</w:t>
            </w:r>
          </w:p>
        </w:tc>
        <w:tc>
          <w:tcPr>
            <w:tcW w:w="2268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Последствия </w:t>
            </w:r>
            <w:proofErr w:type="spellStart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нереализации</w:t>
            </w:r>
            <w:proofErr w:type="spellEnd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основного 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3402" w:type="dxa"/>
            <w:gridSpan w:val="2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 показателями муниципальной   программы  (подпрограммы)</w:t>
            </w:r>
          </w:p>
        </w:tc>
      </w:tr>
      <w:tr w:rsidR="00530A69" w:rsidRPr="00530A69" w:rsidTr="00F9493E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2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530A69" w:rsidRPr="00530A69" w:rsidTr="00F9493E">
        <w:trPr>
          <w:trHeight w:val="263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622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1  «Улучшение состояния жилищно-коммунального комплекса на территории МО МР «Печора»</w:t>
            </w:r>
          </w:p>
        </w:tc>
      </w:tr>
      <w:tr w:rsidR="00530A69" w:rsidRPr="00530A69" w:rsidTr="00F9493E">
        <w:trPr>
          <w:trHeight w:val="281"/>
          <w:tblCellSpacing w:w="5" w:type="nil"/>
        </w:trPr>
        <w:tc>
          <w:tcPr>
            <w:tcW w:w="14459" w:type="dxa"/>
            <w:gridSpan w:val="8"/>
          </w:tcPr>
          <w:p w:rsidR="00530A69" w:rsidRPr="00C055F4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 1 «Обеспечение эффективной работы объектов жилищно-коммунальной сферы»                                   </w:t>
            </w:r>
          </w:p>
        </w:tc>
      </w:tr>
      <w:tr w:rsidR="00530A69" w:rsidRPr="00530A69" w:rsidTr="00F9493E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1.1.1 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Реализация инвестиционных проектов в сфере жилищного строительства и реконструкции жилищного фонда  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 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Повышение качества предоставляемых коммунальных услуг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качества коммунальных услуг, социальная напряженность.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530A69" w:rsidRPr="00530A69" w:rsidTr="00F9493E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Строительство, реконструкция и модернизация объектов коммунальной инфраструктуры 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2014-2015гг.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Модернизация объектов коммунальной сферы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Улучшение качества питьевой воды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состояния объектов коммунальной сферы.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качества питьевой воды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отремонтированных сетей коммунальной инфраструктуры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530A69" w:rsidRPr="00530A69" w:rsidTr="00F9493E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реализации инвестиционных проектов (услуги технического заказчика)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2014-2020гг.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Улучшение качества жизни населения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качества жизни населения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530A69" w:rsidRPr="00530A69" w:rsidTr="00F9493E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мероприятий по капитальному ремонту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ремонту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многоквартирных домов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 xml:space="preserve"> «Отдел жилищно-коммунального 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хозяйства» администрации МР «Печора»</w:t>
            </w:r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CE2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2014-202</w:t>
            </w:r>
            <w:r w:rsidR="00CE2B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Улучшение качества жизни населения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качества жизни населения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Количество многоквартирных домов, в которых выполнены 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работы по капитальному и текущему ремонту</w:t>
            </w:r>
          </w:p>
        </w:tc>
      </w:tr>
      <w:tr w:rsidR="00530A69" w:rsidRPr="00530A69" w:rsidTr="00F9493E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1.1.5 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Адаптация объектов жилого фонда и жилой среды </w:t>
            </w:r>
            <w:r w:rsidR="008B210B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потребностям инвалидов и других маломобильных групп населения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«Отдел архитектуры и градостроительства»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2016г.-2018г.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Повышение качества предоставляемых жилищных услуг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качества коммунальных услуг, социальная напряженность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530A69" w:rsidRPr="00530A69" w:rsidTr="00F9493E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Обеспечение мероприятий по капитальному ремонту и ремонту объектов коммунальной инфраструктуры 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B93F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B93FC8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Модернизация объектов коммунальной сферы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состояния объектов коммунальной сферы.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отремонтированных сетей теплоснабжения от общей протяженности сетей, нуждающихся в замене</w:t>
            </w:r>
          </w:p>
        </w:tc>
      </w:tr>
      <w:tr w:rsidR="00530A69" w:rsidRPr="00530A69" w:rsidTr="00F9493E">
        <w:trPr>
          <w:trHeight w:val="1269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1.1.9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«Отдел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530A69" w:rsidRPr="00530A69" w:rsidRDefault="00530A69" w:rsidP="00B93F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B93FC8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Повышение качества предоставляемых жилищных услуг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качества коммунальных услуг, социальная напряженность.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A69" w:rsidRPr="00530A69" w:rsidTr="00F9493E">
        <w:trPr>
          <w:trHeight w:val="1269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1.2.0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Разработка проектов планировки и проектов межевания территории в целях развития газификации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строительства»,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Администрация ГП «Кожва»</w:t>
            </w:r>
          </w:p>
        </w:tc>
        <w:tc>
          <w:tcPr>
            <w:tcW w:w="1276" w:type="dxa"/>
          </w:tcPr>
          <w:p w:rsidR="00530A69" w:rsidRPr="00530A69" w:rsidRDefault="00B93FC8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2017-2019</w:t>
            </w:r>
            <w:r w:rsidR="00530A69"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Строительство межпоселкового и </w:t>
            </w:r>
            <w:proofErr w:type="spellStart"/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внутрипоселкового</w:t>
            </w:r>
            <w:proofErr w:type="spellEnd"/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газопровода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Отсутствие возможности осуществить строительство межпоселкового и </w:t>
            </w:r>
            <w:proofErr w:type="spellStart"/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внутрипоселкового</w:t>
            </w:r>
            <w:proofErr w:type="spellEnd"/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газопровода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разработанных проектов планировки и проектов межевания территории в целях развития газификации от запланированного количества</w:t>
            </w:r>
          </w:p>
        </w:tc>
      </w:tr>
      <w:tr w:rsidR="00530A69" w:rsidRPr="00530A69" w:rsidTr="00F9493E">
        <w:trPr>
          <w:trHeight w:val="1269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Актуализация схем теплоснабжения, водоснабжения и водоотведения в г. Печора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Модернизация объектов коммунальной сферы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состояния объектов коммунальной сферы.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отремонтированных сетей коммунальной инфраструктуры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A69" w:rsidRPr="00530A69" w:rsidTr="00F9493E">
        <w:trPr>
          <w:trHeight w:val="470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Подпрограмма 2 «Комплексное освоение и развитие территорий в целях </w:t>
            </w:r>
            <w:proofErr w:type="gramStart"/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жилищного</w:t>
            </w:r>
            <w:proofErr w:type="gramEnd"/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строительства на территории МО МР «Печора»</w:t>
            </w:r>
          </w:p>
        </w:tc>
      </w:tr>
      <w:tr w:rsidR="00530A69" w:rsidRPr="00530A69" w:rsidTr="00F9493E">
        <w:trPr>
          <w:trHeight w:val="220"/>
          <w:tblCellSpacing w:w="5" w:type="nil"/>
        </w:trPr>
        <w:tc>
          <w:tcPr>
            <w:tcW w:w="14459" w:type="dxa"/>
            <w:gridSpan w:val="8"/>
          </w:tcPr>
          <w:p w:rsidR="00530A69" w:rsidRPr="00C055F4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Задача 1 «Реализация инвестиционных проектов по обеспечению новых земельных  участков  под жилищное   строительство   инженерной и дорожной инфраструктурой»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связанных с подведением инженерной инфраструктуры к новым земельным участкам, предназначенным под жилищное строительство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условий проживания населения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</w:t>
            </w:r>
            <w:proofErr w:type="gramStart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участков, обеспеченных инженерной и дорожной инфраструктурой в целях нового строительства, в общем количестве земельных участков предполагаемых</w:t>
            </w:r>
          </w:p>
        </w:tc>
      </w:tr>
      <w:tr w:rsidR="00530A69" w:rsidRPr="00530A69" w:rsidTr="00F9493E">
        <w:trPr>
          <w:trHeight w:val="282"/>
          <w:tblCellSpacing w:w="5" w:type="nil"/>
        </w:trPr>
        <w:tc>
          <w:tcPr>
            <w:tcW w:w="14459" w:type="dxa"/>
            <w:gridSpan w:val="8"/>
          </w:tcPr>
          <w:p w:rsidR="00530A69" w:rsidRPr="00C055F4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 «Расселение аварийного жилищного фонда»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строительства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 управления жилым фондом администрации МР «Печора»;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строительства»;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КУМС МР «Печора»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2014-2018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условий проживания населения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</w:t>
            </w:r>
            <w:proofErr w:type="gramStart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граждан, переселенных из аварийного жилого фонда;</w:t>
            </w:r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расселенных аварийных многоквартирных домов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 управления жилым фондом администрации МР «Печора»;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2014-2015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условий проживания населения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</w:t>
            </w:r>
            <w:proofErr w:type="gramStart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граждан, переселенных из аварийного жилого фонда;</w:t>
            </w:r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расселенных аварийных многоквартирных домов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проектов планировки и проектов межевания территории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архитектуры и градостроительства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земельных участков гражданам для индивидуального жилищного строительства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возможности предоставить земельные участки гражданам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разработанных проектов планировки и проектов межевания территории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2.3.2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учет земель, земельных участков для индивидуального жилищного строительства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архитектуры и градостроительства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2016-2018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Постановка на кадастровый учет земельных участков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сформированных земельных участков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учет земель, земельных участков для строительства многоквартирных домов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6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архитектуры и градостроительства администрации МР «Печора»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Постановка на кадастровый учет земельных участков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сформированных земельных участков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2.3.4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Комплексные кадастровые работы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6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архитектуры и градостроительства администрации МР «Печора»</w:t>
            </w:r>
          </w:p>
        </w:tc>
        <w:tc>
          <w:tcPr>
            <w:tcW w:w="1276" w:type="dxa"/>
          </w:tcPr>
          <w:p w:rsidR="00530A69" w:rsidRPr="00530A69" w:rsidRDefault="00B93FC8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2018-2019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Постановка на кадастровый учет земельных участков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сформированных земельных участков</w:t>
            </w:r>
          </w:p>
        </w:tc>
        <w:tc>
          <w:tcPr>
            <w:tcW w:w="3260" w:type="dxa"/>
          </w:tcPr>
          <w:p w:rsidR="00530A69" w:rsidRPr="00530A69" w:rsidRDefault="00057197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земельных участков, в отношении которых проведен кадастровый учет</w:t>
            </w:r>
            <w:bookmarkStart w:id="0" w:name="_GoBack"/>
            <w:bookmarkEnd w:id="0"/>
          </w:p>
        </w:tc>
      </w:tr>
      <w:tr w:rsidR="00530A69" w:rsidRPr="00530A69" w:rsidTr="00F9493E">
        <w:trPr>
          <w:trHeight w:val="322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3 «Дорожное хозяйство и транспорт МО МР «Печора»</w:t>
            </w:r>
          </w:p>
        </w:tc>
      </w:tr>
      <w:tr w:rsidR="00530A69" w:rsidRPr="00530A69" w:rsidTr="00F9493E">
        <w:trPr>
          <w:trHeight w:val="257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C05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  «Содействие развитию надежной транспортной инфраструктуры»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осуществления дорожной деятельности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дорожного хозяйства и транспорта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392FF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технических характеристик дорожного покрытия, снижение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 дорожного движения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, уменьшение транспортной подвижности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3.1.2</w:t>
            </w:r>
          </w:p>
        </w:tc>
        <w:tc>
          <w:tcPr>
            <w:tcW w:w="2694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дорожного хозяйства и транспорта администрации МР «Печора»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технических характеристик дорожного покрытия, снижение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 дорожного движения,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уменьшение транспортной подвижности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3.1.3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дорожного хозяйства и транспорта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технических характеристик дорожного покрытия, снижение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 дорожного движения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, уменьшение транспортной подвижности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3.1.4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дорожного хозяйства и транспорта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технических характеристик дорожного покрытия, снижение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 дорожного движения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, уменьшение транспортной подвижности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3.1.5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Обустройство автомобильных дорог общего пользования местного значения 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дорожного хозяйства и транспорта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1г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безопасности дорожного движения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технических характеристик дорожного покрытия, снижение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 дорожного движения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, уменьшение 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транспортной подвижности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3.1.6.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Мероприятия в области пассажирского транспорта 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дорожного хозяйства и транспорта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доступности транспортных услуг для населения 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доступности транспортных услуг для населения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Транспортная подвижность населения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3.1.7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выпадающих доходов организаций воздушного транспорта, осуществляющих </w:t>
            </w:r>
            <w:proofErr w:type="spellStart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внутримуниципальные</w:t>
            </w:r>
            <w:proofErr w:type="spellEnd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пассажирские перевозки воздушным транспортом в труднодоступные населенные пункты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дорожного хозяйства и транспорта администрация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доступности транспортных услуг для населения 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доступности транспортных услуг для населения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Транспортная подвижность населения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4 «Повышение собираемости сре</w:t>
            </w:r>
            <w:proofErr w:type="gramStart"/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дств с п</w:t>
            </w:r>
            <w:proofErr w:type="gramEnd"/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отребителей (население) за жилищно-коммунальные услуги</w:t>
            </w:r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 МР «Печора»</w:t>
            </w:r>
          </w:p>
        </w:tc>
      </w:tr>
      <w:tr w:rsidR="00530A69" w:rsidRPr="00530A69" w:rsidTr="00F9493E">
        <w:trPr>
          <w:trHeight w:val="254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«Обеспечение снижения задолженности потребителей за жилищно-коммунальные услуги»</w:t>
            </w:r>
          </w:p>
        </w:tc>
      </w:tr>
      <w:tr w:rsidR="00530A69" w:rsidRPr="00530A69" w:rsidTr="00F9493E">
        <w:trPr>
          <w:trHeight w:val="771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Мониторинг кредиторской задолженности потребителей за жилищно-коммунальные услуги, в том числе бюджетных организаций перед организациями жилищно-коммунального хозяйства, предоставление обобщенной информации в администрацию МР «Печора»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 жилищно-коммунального комплекса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392FFC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2014-2021</w:t>
            </w:r>
            <w:r w:rsidR="00530A69"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F9493E">
        <w:trPr>
          <w:trHeight w:val="760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4.1.2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Заседания комиссий по </w:t>
            </w:r>
            <w:proofErr w:type="gramStart"/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контролю за</w:t>
            </w:r>
            <w:proofErr w:type="gramEnd"/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погашением задолженности по жилищно-коммунальным услугам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Комиссия по вопросам погашения задолженности потребителей за предоставленные жилищно-коммунальные услуги на территории МО МР 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«Печора»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F9493E">
        <w:trPr>
          <w:trHeight w:val="1205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4.1.3.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Информационно-разъяснительная работа с населением через средства массовой информации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F9493E">
        <w:trPr>
          <w:trHeight w:val="1082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4.1.4.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Инвентаризация задолженности населения за жилищно-коммунальные услуги, проживающего в жилых помещениях муниципального жилищного фонда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F9493E">
        <w:trPr>
          <w:trHeight w:val="923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4.1.5.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F9493E">
        <w:trPr>
          <w:trHeight w:val="807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4.1.6.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 исков в суд о выселении злостных неплательщиков за жилищно-коммунальные услуги из муниципального жилого фонда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судебных приставов по г. Печоре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F9493E">
        <w:trPr>
          <w:trHeight w:val="1194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4.1.7.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Оповещение неплательщиков о задолженности, по предупреждению об отключении электроэнергии (при имеющейся задолженности свыше 6 месяцев)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Организации жилищно-коммунального комплекса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F9493E">
        <w:trPr>
          <w:trHeight w:val="1368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4.1.8.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совещаний по работе с должниками, заключение соглашений по выполнению обязательств по погашению задолженности, составление графиков погашения задолженности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 жилищно-коммунального комплекса;</w:t>
            </w:r>
          </w:p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Отдел судебных приставов по г. Печоре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F9493E">
        <w:trPr>
          <w:trHeight w:val="209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622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5 «Энергосбережение и повышение энергетической эффективности  на территории муниципального района «Печора»»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9E4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энергоснабжения»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инвестиционных проектов, обеспечивающих энергосбережение и повышение </w:t>
            </w:r>
            <w:proofErr w:type="spellStart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сфере жилищно-коммунального хозяйства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2014-2016гг.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Оптимизация    расходов    бюджетных    учреждений  муниципального района «Печора» за счет сокращения затрат на коммунальные услуги.   </w:t>
            </w:r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Сокращение нерационального расходования  топливно  - энергетических и водных ресурсо</w:t>
            </w:r>
            <w:r w:rsidR="009974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 территории  МО МР «Печора»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возможности улучшить условия проживания населения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реализованных инвестиционных проектов, обеспечивающих энергосбережение и повышение энергетической эффективности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мероприятий, направленных на энергосбережение жилищно-коммунальных услуг.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Администрация МР «Печора»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447B9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530A69"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птимизация    расходов    бюджетных    учреждений  муниципального района «Печора» за счет сокращения </w:t>
            </w:r>
            <w:r w:rsidR="00530A69"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затрат на коммунальные услуги;     </w:t>
            </w:r>
          </w:p>
          <w:p w:rsidR="00530A69" w:rsidRPr="00530A69" w:rsidRDefault="00447B99" w:rsidP="00447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530A69"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окращение нерационального расходования  топливно  - энергетических и водных ресурсов на тер</w:t>
            </w:r>
            <w:r w:rsidR="009974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 МО МР «Печора»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Отсутствие возможности улучшить условия проживания населения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Индикаторы, предусмотренные подпрограммой  5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5.1.3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энергосберегающих технологий в муниципальных организациях.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Управление образования МР «Печора», Управление культуры и туризма  МР «Печора»,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Администрация МР «Печора» 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Оптимизация    расходов    бюджетных    учреждений  муниципального района «Печора» за счет сокращения затрат на коммунальные услуги;     </w:t>
            </w:r>
          </w:p>
          <w:p w:rsidR="00530A69" w:rsidRPr="00530A69" w:rsidRDefault="0099749E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530A69"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окращение нерационального расходования  топливно  - энергетических и водных ресурсо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 территории  МО МР «Печора»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возможности улучшить условия проживания населения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Индикаторы, предусмотренные подпрограммой  5</w:t>
            </w:r>
          </w:p>
        </w:tc>
      </w:tr>
      <w:tr w:rsidR="00530A69" w:rsidRPr="00530A69" w:rsidTr="00F9493E">
        <w:trPr>
          <w:trHeight w:val="196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622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6 «Улучшение состояния территорий МО МР «Печора»</w:t>
            </w:r>
          </w:p>
        </w:tc>
      </w:tr>
      <w:tr w:rsidR="00530A69" w:rsidRPr="00530A69" w:rsidTr="00F9493E">
        <w:trPr>
          <w:trHeight w:val="228"/>
          <w:tblCellSpacing w:w="5" w:type="nil"/>
        </w:trPr>
        <w:tc>
          <w:tcPr>
            <w:tcW w:w="14459" w:type="dxa"/>
            <w:gridSpan w:val="8"/>
          </w:tcPr>
          <w:p w:rsidR="00530A69" w:rsidRPr="00622699" w:rsidRDefault="00530A69" w:rsidP="00622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1. Обеспечение комфортного состояния общественных и дворовых территорий МО МР «Печора»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Приоритетный проект «Формирование комфортной городской среды»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530A69" w:rsidRPr="00530A69" w:rsidRDefault="00E8481A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Сектор </w:t>
            </w:r>
            <w:r w:rsidR="00530A69"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городского хозяйства и благоустройства администрации МР «Печора»,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6"/>
              </w:rPr>
              <w:t>Реализация ежегодно  мероприятий в рамках приоритетного проекта «Формирование комфортной городской среды»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 мероприятий по реализации приоритетного проекта «Формирование комфортной городской среды»</w:t>
            </w:r>
          </w:p>
        </w:tc>
        <w:tc>
          <w:tcPr>
            <w:tcW w:w="3260" w:type="dxa"/>
          </w:tcPr>
          <w:p w:rsidR="00530A69" w:rsidRPr="00530A69" w:rsidRDefault="00530A69" w:rsidP="00E848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6.1.2</w:t>
            </w:r>
          </w:p>
        </w:tc>
        <w:tc>
          <w:tcPr>
            <w:tcW w:w="2694" w:type="dxa"/>
          </w:tcPr>
          <w:p w:rsidR="00530A69" w:rsidRPr="00392FFC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Реализация народных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126" w:type="dxa"/>
          </w:tcPr>
          <w:p w:rsidR="00597D22" w:rsidRDefault="00597D22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городского хозяйства и благоустройства администрации МР «Печора»</w:t>
            </w:r>
            <w:r w:rsidR="00B21FD5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530A69" w:rsidRPr="00392FFC" w:rsidRDefault="00530A69" w:rsidP="00597D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Администраци</w:t>
            </w:r>
            <w:r w:rsidR="00597D2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и городских и сельских поселений</w:t>
            </w:r>
          </w:p>
        </w:tc>
        <w:tc>
          <w:tcPr>
            <w:tcW w:w="1276" w:type="dxa"/>
          </w:tcPr>
          <w:p w:rsidR="00530A69" w:rsidRPr="00392FFC" w:rsidRDefault="00530A69" w:rsidP="009A0C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2017</w:t>
            </w:r>
            <w:r w:rsidR="009A0C74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-2019г</w:t>
            </w: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126" w:type="dxa"/>
          </w:tcPr>
          <w:p w:rsidR="00530A69" w:rsidRPr="00392FFC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Формирование современной городской среды на территории МО МР «Печора»</w:t>
            </w:r>
          </w:p>
        </w:tc>
        <w:tc>
          <w:tcPr>
            <w:tcW w:w="2410" w:type="dxa"/>
            <w:gridSpan w:val="2"/>
          </w:tcPr>
          <w:p w:rsidR="00530A69" w:rsidRPr="00392FFC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состояния городской среды</w:t>
            </w:r>
          </w:p>
        </w:tc>
        <w:tc>
          <w:tcPr>
            <w:tcW w:w="3260" w:type="dxa"/>
          </w:tcPr>
          <w:p w:rsidR="00530A69" w:rsidRPr="00392FFC" w:rsidRDefault="005F2F31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Количество</w:t>
            </w:r>
            <w:r w:rsidR="00530A69"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реализованных народных проектов в сфере благоустройства в рамках проекта «Народный бюджет»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6.1.3</w:t>
            </w:r>
          </w:p>
        </w:tc>
        <w:tc>
          <w:tcPr>
            <w:tcW w:w="2694" w:type="dxa"/>
          </w:tcPr>
          <w:p w:rsidR="00530A69" w:rsidRPr="00392FFC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Повышение уровня благоустройства и качества городской среды </w:t>
            </w:r>
          </w:p>
        </w:tc>
        <w:tc>
          <w:tcPr>
            <w:tcW w:w="2126" w:type="dxa"/>
          </w:tcPr>
          <w:p w:rsidR="00530A69" w:rsidRPr="00392FFC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«Комитет по управлению муниципальной собственностью МР «Печора»</w:t>
            </w:r>
          </w:p>
        </w:tc>
        <w:tc>
          <w:tcPr>
            <w:tcW w:w="1276" w:type="dxa"/>
          </w:tcPr>
          <w:p w:rsidR="00530A69" w:rsidRPr="00392FFC" w:rsidRDefault="00530A69" w:rsidP="00392FF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392FFC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Повышение уровня благоустройства и качества  городской среды</w:t>
            </w:r>
          </w:p>
        </w:tc>
        <w:tc>
          <w:tcPr>
            <w:tcW w:w="2410" w:type="dxa"/>
            <w:gridSpan w:val="2"/>
          </w:tcPr>
          <w:p w:rsidR="00530A69" w:rsidRPr="00392FFC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уровня благоустройства и качества  городской среды</w:t>
            </w:r>
          </w:p>
        </w:tc>
        <w:tc>
          <w:tcPr>
            <w:tcW w:w="3260" w:type="dxa"/>
          </w:tcPr>
          <w:p w:rsidR="00530A69" w:rsidRPr="00392FFC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Количество снесенных аварийных многоквартирных домов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6.1.4</w:t>
            </w:r>
          </w:p>
        </w:tc>
        <w:tc>
          <w:tcPr>
            <w:tcW w:w="2694" w:type="dxa"/>
          </w:tcPr>
          <w:p w:rsidR="00530A69" w:rsidRPr="00392FFC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530A69" w:rsidRPr="00392FFC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«Отдел жилищно-коммунального хозяйства администрации МР «Печора» </w:t>
            </w:r>
          </w:p>
          <w:p w:rsidR="00530A69" w:rsidRPr="00392FFC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  <w:p w:rsidR="00530A69" w:rsidRPr="00392FFC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392FFC" w:rsidRDefault="00530A69" w:rsidP="00392FF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392FFC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Предупреждение угрозы жизни и здоровью людей;</w:t>
            </w:r>
          </w:p>
          <w:p w:rsidR="00530A69" w:rsidRPr="00392FFC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Предупреждение болезней животных и их распространение;</w:t>
            </w:r>
          </w:p>
          <w:p w:rsidR="00530A69" w:rsidRPr="00392FFC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Защита населения от болезней, общих для человека и животных;</w:t>
            </w:r>
          </w:p>
          <w:p w:rsidR="00530A69" w:rsidRPr="00392FFC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Регулирование чи</w:t>
            </w:r>
            <w:r w:rsidR="0099749E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сленности безнадзорных животных</w:t>
            </w:r>
          </w:p>
        </w:tc>
        <w:tc>
          <w:tcPr>
            <w:tcW w:w="2410" w:type="dxa"/>
            <w:gridSpan w:val="2"/>
          </w:tcPr>
          <w:p w:rsidR="00530A69" w:rsidRPr="00392FFC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состояния санитарно-эпидемиологической обстановки</w:t>
            </w:r>
          </w:p>
        </w:tc>
        <w:tc>
          <w:tcPr>
            <w:tcW w:w="3260" w:type="dxa"/>
          </w:tcPr>
          <w:p w:rsidR="00530A69" w:rsidRPr="00392FFC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536F4" w:rsidRDefault="00E536F4" w:rsidP="00E536F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530A69" w:rsidRDefault="00E536F4" w:rsidP="00E536F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_________________________</w:t>
      </w:r>
    </w:p>
    <w:p w:rsidR="00526799" w:rsidRDefault="00057197"/>
    <w:sectPr w:rsidR="00526799" w:rsidSect="00530A6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A69"/>
    <w:rsid w:val="00057197"/>
    <w:rsid w:val="0008119E"/>
    <w:rsid w:val="001216DF"/>
    <w:rsid w:val="001F29F3"/>
    <w:rsid w:val="00292246"/>
    <w:rsid w:val="002A41AC"/>
    <w:rsid w:val="002B7F62"/>
    <w:rsid w:val="00340377"/>
    <w:rsid w:val="00392FFC"/>
    <w:rsid w:val="00447B99"/>
    <w:rsid w:val="004A4756"/>
    <w:rsid w:val="00530A69"/>
    <w:rsid w:val="00597D22"/>
    <w:rsid w:val="005F2F31"/>
    <w:rsid w:val="00604B56"/>
    <w:rsid w:val="00622699"/>
    <w:rsid w:val="00645DDE"/>
    <w:rsid w:val="006848B9"/>
    <w:rsid w:val="00755620"/>
    <w:rsid w:val="007F7656"/>
    <w:rsid w:val="0085781D"/>
    <w:rsid w:val="008B210B"/>
    <w:rsid w:val="00907DBE"/>
    <w:rsid w:val="0099749E"/>
    <w:rsid w:val="009A0C74"/>
    <w:rsid w:val="009B2651"/>
    <w:rsid w:val="009E4E17"/>
    <w:rsid w:val="00A77042"/>
    <w:rsid w:val="00AC689A"/>
    <w:rsid w:val="00B21FD5"/>
    <w:rsid w:val="00B24CBA"/>
    <w:rsid w:val="00B93FC8"/>
    <w:rsid w:val="00C055F4"/>
    <w:rsid w:val="00C6448C"/>
    <w:rsid w:val="00C709CA"/>
    <w:rsid w:val="00CE2B96"/>
    <w:rsid w:val="00D1751A"/>
    <w:rsid w:val="00D52F05"/>
    <w:rsid w:val="00DC62DC"/>
    <w:rsid w:val="00E536F4"/>
    <w:rsid w:val="00E8481A"/>
    <w:rsid w:val="00EB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907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7D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907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7D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2559</Words>
  <Characters>14590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Широкая ОА</cp:lastModifiedBy>
  <cp:revision>101</cp:revision>
  <cp:lastPrinted>2018-05-30T07:10:00Z</cp:lastPrinted>
  <dcterms:created xsi:type="dcterms:W3CDTF">2018-05-30T07:06:00Z</dcterms:created>
  <dcterms:modified xsi:type="dcterms:W3CDTF">2018-12-28T12:40:00Z</dcterms:modified>
</cp:coreProperties>
</file>