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EA" w:rsidRPr="0093297C" w:rsidRDefault="002840E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caps/>
          <w:sz w:val="26"/>
          <w:szCs w:val="26"/>
          <w:lang w:eastAsia="ru-RU"/>
        </w:rPr>
      </w:pPr>
      <w:bookmarkStart w:id="0" w:name="_GoBack"/>
      <w:bookmarkEnd w:id="0"/>
      <w:r w:rsidRPr="0093297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Pr="0093297C">
        <w:rPr>
          <w:rFonts w:ascii="Times New Roman" w:eastAsia="Batang" w:hAnsi="Times New Roman" w:cs="Times New Roman"/>
          <w:caps/>
          <w:sz w:val="26"/>
          <w:szCs w:val="26"/>
          <w:lang w:eastAsia="ru-RU"/>
        </w:rPr>
        <w:t>4</w:t>
      </w:r>
    </w:p>
    <w:p w:rsidR="002840EA" w:rsidRPr="002840EA" w:rsidRDefault="002840E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2840EA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к муниципальной программе </w:t>
      </w:r>
    </w:p>
    <w:p w:rsidR="00F90933" w:rsidRDefault="002840E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2840EA">
        <w:rPr>
          <w:rFonts w:ascii="Times New Roman" w:eastAsia="Batang" w:hAnsi="Times New Roman" w:cs="Times New Roman"/>
          <w:sz w:val="26"/>
          <w:szCs w:val="26"/>
          <w:lang w:eastAsia="ru-RU"/>
        </w:rPr>
        <w:t>«</w:t>
      </w:r>
      <w:r w:rsidR="00F90933">
        <w:rPr>
          <w:rFonts w:ascii="Times New Roman" w:eastAsia="Batang" w:hAnsi="Times New Roman" w:cs="Times New Roman"/>
          <w:sz w:val="26"/>
          <w:szCs w:val="26"/>
          <w:lang w:eastAsia="ru-RU"/>
        </w:rPr>
        <w:t>Жилье, жилищно-коммунальное хозяйство</w:t>
      </w:r>
    </w:p>
    <w:p w:rsidR="002840EA" w:rsidRPr="002840EA" w:rsidRDefault="00F90933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и территориальное развитие</w:t>
      </w:r>
      <w:r w:rsidR="002840EA" w:rsidRPr="002840EA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МО МР «Печора»</w:t>
      </w:r>
    </w:p>
    <w:p w:rsidR="002840EA" w:rsidRDefault="002840EA" w:rsidP="002840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40EA" w:rsidRDefault="002840EA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65201B" w:rsidRP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DB4C1D" w:rsidRPr="000657EB" w:rsidTr="0022056F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657EB">
              <w:rPr>
                <w:rFonts w:ascii="Times New Roman" w:hAnsi="Times New Roman" w:cs="Times New Roman"/>
              </w:rPr>
              <w:t>п</w:t>
            </w:r>
            <w:proofErr w:type="gramEnd"/>
            <w:r w:rsidRPr="000657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657EB">
              <w:rPr>
                <w:rFonts w:ascii="Times New Roman" w:hAnsi="Times New Roman" w:cs="Times New Roman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DB4C1D" w:rsidRPr="000657EB" w:rsidTr="0022056F">
        <w:trPr>
          <w:trHeight w:val="295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1D" w:rsidRPr="00997463" w:rsidRDefault="00DB4C1D" w:rsidP="00997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997463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Муниципальная программа «Жилье, жилищно-коммунальное хозяйство  и территориальное развитие МО МР «Печора»</w:t>
            </w:r>
          </w:p>
        </w:tc>
      </w:tr>
      <w:tr w:rsidR="000657EB" w:rsidRPr="000657EB" w:rsidTr="0022056F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8C1A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6D21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отремонтированных сетей коммунальной инфраструктуры / общая протяженность сетей, нуждающихся в замене 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8C1A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реализованных инвестиционных проектов по обеспечению новых земельных участков инженерной инфраструктурой,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531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реализованных инвестиционных проектов по обеспечению новых земельных участков инженерной инфраструктурой</w:t>
            </w:r>
            <w:r w:rsidR="00D531D5">
              <w:rPr>
                <w:rFonts w:ascii="Times New Roman" w:eastAsia="Batang" w:hAnsi="Times New Roman" w:cs="Times New Roman"/>
                <w:lang w:eastAsia="ru-RU"/>
              </w:rPr>
              <w:t xml:space="preserve">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/ общее количество</w:t>
            </w:r>
            <w:r w:rsidR="00D531D5">
              <w:rPr>
                <w:rFonts w:ascii="Times New Roman" w:eastAsia="Batang" w:hAnsi="Times New Roman" w:cs="Times New Roman"/>
                <w:lang w:eastAsia="ru-RU"/>
              </w:rPr>
              <w:t xml:space="preserve"> планируемых к реализации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инвестиционных проектов</w:t>
            </w:r>
            <w:r w:rsidR="00D531D5">
              <w:rPr>
                <w:rFonts w:ascii="Times New Roman" w:eastAsia="Batang" w:hAnsi="Times New Roman" w:cs="Times New Roman"/>
                <w:lang w:eastAsia="ru-RU"/>
              </w:rPr>
              <w:t xml:space="preserve">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>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МКУ «Управление капитального строительства»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E03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E03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городских и сельских поселений, в которых утверждены правила землепользования и застройки / общее количество городских и сельских поселений района*100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4F4F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граждан, переселенных из аварийного жилого фонда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 xml:space="preserve">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/ запланированное количеств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о переселяемых граждан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>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B17F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</w:tr>
      <w:tr w:rsidR="000657EB" w:rsidRPr="000657EB" w:rsidTr="00BB63A2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EB" w:rsidRPr="000657EB" w:rsidRDefault="000657EB" w:rsidP="001F2F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Транспортная подвижность населения, (</w:t>
            </w:r>
            <w:r w:rsidR="00F46445">
              <w:rPr>
                <w:rFonts w:ascii="Times New Roman" w:eastAsia="Batang" w:hAnsi="Times New Roman" w:cs="Times New Roman"/>
                <w:lang w:eastAsia="ru-RU"/>
              </w:rPr>
              <w:t>в процентах к предыдущему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EB" w:rsidRPr="000657EB" w:rsidRDefault="00492B0C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00" w:rsidRPr="000657EB" w:rsidRDefault="00492B0C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proofErr w:type="gramStart"/>
            <w:r w:rsidRPr="00492B0C">
              <w:rPr>
                <w:rFonts w:ascii="Times New Roman" w:eastAsia="Batang" w:hAnsi="Times New Roman" w:cs="Times New Roman"/>
                <w:lang w:eastAsia="ru-RU"/>
              </w:rPr>
              <w:t xml:space="preserve">Объем перевозок пассажиров в предыдущем году отчетного года/среднегодовая численность населения в году </w:t>
            </w:r>
            <w:r w:rsidR="000748B5" w:rsidRPr="00492B0C">
              <w:rPr>
                <w:rFonts w:ascii="Times New Roman" w:eastAsia="Batang" w:hAnsi="Times New Roman" w:cs="Times New Roman"/>
                <w:lang w:eastAsia="ru-RU"/>
              </w:rPr>
              <w:t>предыдущем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у</w:t>
            </w:r>
            <w:r w:rsidR="000748B5" w:rsidRPr="00492B0C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  <w:r w:rsidRPr="00492B0C">
              <w:rPr>
                <w:rFonts w:ascii="Times New Roman" w:eastAsia="Batang" w:hAnsi="Times New Roman" w:cs="Times New Roman"/>
                <w:lang w:eastAsia="ru-RU"/>
              </w:rPr>
              <w:t>отчетно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му</w:t>
            </w:r>
            <w:r w:rsidRPr="00492B0C">
              <w:rPr>
                <w:rFonts w:ascii="Times New Roman" w:eastAsia="Batang" w:hAnsi="Times New Roman" w:cs="Times New Roman"/>
                <w:lang w:eastAsia="ru-RU"/>
              </w:rPr>
              <w:t xml:space="preserve"> год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у</w:t>
            </w:r>
            <w:r w:rsidRPr="00492B0C">
              <w:rPr>
                <w:rFonts w:ascii="Times New Roman" w:eastAsia="Batang" w:hAnsi="Times New Roman" w:cs="Times New Roman"/>
                <w:lang w:eastAsia="ru-RU"/>
              </w:rPr>
              <w:t>)/(Объем перевозок пассажиров в отчетном году/среднегодовая численность населения в отчетном году)*100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EB" w:rsidRPr="00B64BE9" w:rsidRDefault="000657EB" w:rsidP="00D531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B64BE9">
              <w:rPr>
                <w:rFonts w:ascii="Times New Roman" w:eastAsia="Batang" w:hAnsi="Times New Roman" w:cs="Times New Roman"/>
                <w:lang w:eastAsia="ru-RU"/>
              </w:rPr>
              <w:t>Сектор дорожного хозяйства и транспорта администрации МР «Печора»</w:t>
            </w:r>
            <w:r w:rsidR="001C681F" w:rsidRPr="00B64BE9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748B5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Batang" w:hAnsi="Times New Roman" w:cs="Times New Roman"/>
                <w:lang w:eastAsia="ru-RU"/>
              </w:rPr>
              <w:t>Н</w:t>
            </w:r>
            <w:r w:rsidR="000657EB" w:rsidRPr="000657EB">
              <w:rPr>
                <w:rFonts w:ascii="Times New Roman" w:eastAsia="Batang" w:hAnsi="Times New Roman" w:cs="Times New Roman"/>
                <w:lang w:eastAsia="ru-RU"/>
              </w:rPr>
              <w:t xml:space="preserve">ачислено платежей населению за </w:t>
            </w:r>
            <w:r>
              <w:rPr>
                <w:rFonts w:ascii="Times New Roman" w:eastAsia="Batang" w:hAnsi="Times New Roman" w:cs="Times New Roman"/>
                <w:lang w:eastAsia="ru-RU"/>
              </w:rPr>
              <w:t>жилищно-коммунальные услуги</w:t>
            </w:r>
            <w:r w:rsidR="000657EB" w:rsidRPr="000657EB">
              <w:rPr>
                <w:rFonts w:ascii="Times New Roman" w:eastAsia="Batang" w:hAnsi="Times New Roman" w:cs="Times New Roman"/>
                <w:lang w:eastAsia="ru-RU"/>
              </w:rPr>
              <w:t>/ Оплачено</w:t>
            </w:r>
            <w:proofErr w:type="gramEnd"/>
            <w:r w:rsidR="000657EB" w:rsidRPr="000657EB">
              <w:rPr>
                <w:rFonts w:ascii="Times New Roman" w:eastAsia="Batang" w:hAnsi="Times New Roman" w:cs="Times New Roman"/>
                <w:lang w:eastAsia="ru-RU"/>
              </w:rPr>
              <w:t xml:space="preserve"> населением за ЖКУ * 100</w:t>
            </w:r>
            <w:r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B64BE9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B64BE9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ED68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7F61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электрической энергии (далее - ЭЭ), расчеты за которую осуществляются с использованием приборов учета / общий объем ЭЭ, потребляемой на территории муниципального образования * 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7F61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1F2F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</w:t>
            </w:r>
            <w:r w:rsidR="00DC4BAD">
              <w:rPr>
                <w:rFonts w:ascii="Times New Roman" w:eastAsia="Batang" w:hAnsi="Times New Roman" w:cs="Times New Roman"/>
                <w:lang w:eastAsia="ru-RU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443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021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природного газа, расчеты за который осуществляются с использованием приборов учета  / общий объем природного газа, потребляемого (используемой)  на территории МО*100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297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9A2A22" w:rsidRDefault="000657EB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2A22">
              <w:rPr>
                <w:rFonts w:ascii="Times New Roman" w:hAnsi="Times New Roman" w:cs="Times New Roman"/>
                <w:sz w:val="26"/>
                <w:szCs w:val="26"/>
              </w:rPr>
              <w:t>Подпрограмма 1 «Улучшение состояния жилищно-коммунального комплекса на территории МО МР «Печора»</w:t>
            </w:r>
          </w:p>
        </w:tc>
      </w:tr>
      <w:tr w:rsidR="000657EB" w:rsidRPr="000657EB" w:rsidTr="0022056F">
        <w:trPr>
          <w:trHeight w:val="27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9A2A22" w:rsidRDefault="000657EB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2A22">
              <w:rPr>
                <w:rFonts w:ascii="Times New Roman" w:hAnsi="Times New Roman" w:cs="Times New Roman"/>
                <w:sz w:val="26"/>
                <w:szCs w:val="26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0657EB" w:rsidRPr="000657EB" w:rsidTr="0022056F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отремонтированных сетей теплоснабжения/ общая протяженность сетей, нуждающихся в замене 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МКУ «Управление капитального строительства»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Количество многоквартирных домов, в которых выполнены работы по 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882127" w:rsidRDefault="00882127" w:rsidP="008821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127">
              <w:rPr>
                <w:rFonts w:ascii="Times New Roman" w:hAnsi="Times New Roman" w:cs="Times New Roman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Default="00EF271C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МКУ «Управление капитального строительства»</w:t>
            </w:r>
            <w:r w:rsidR="00D4226E">
              <w:rPr>
                <w:rFonts w:ascii="Times New Roman" w:eastAsia="Batang" w:hAnsi="Times New Roman" w:cs="Times New Roman"/>
                <w:lang w:eastAsia="ru-RU"/>
              </w:rPr>
              <w:t>,</w:t>
            </w:r>
          </w:p>
          <w:p w:rsidR="00D4226E" w:rsidRDefault="00D4226E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администрации ГП «Кожва»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D4226E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Количество </w:t>
            </w:r>
            <w:r w:rsidRPr="00882127">
              <w:rPr>
                <w:rFonts w:ascii="Times New Roman" w:hAnsi="Times New Roman" w:cs="Times New Roman"/>
              </w:rPr>
              <w:t>разработанных проектов планировки и проектов межевания территории в целях развития газификации</w:t>
            </w:r>
            <w:r>
              <w:rPr>
                <w:rFonts w:ascii="Times New Roman" w:hAnsi="Times New Roman" w:cs="Times New Roman"/>
              </w:rPr>
              <w:t xml:space="preserve">/количество запланированных к разработке проектов </w:t>
            </w:r>
            <w:r w:rsidRPr="00882127">
              <w:rPr>
                <w:rFonts w:ascii="Times New Roman" w:hAnsi="Times New Roman" w:cs="Times New Roman"/>
              </w:rPr>
              <w:t>планировки и проектов межевания территории</w:t>
            </w:r>
            <w:r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Default="00882127" w:rsidP="00862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МКУ «УКС»</w:t>
            </w:r>
          </w:p>
          <w:p w:rsidR="00882127" w:rsidRDefault="00882127" w:rsidP="00862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Администрация ГП «Кожва»</w:t>
            </w:r>
          </w:p>
        </w:tc>
      </w:tr>
      <w:tr w:rsidR="00882127" w:rsidRPr="000657EB" w:rsidTr="0022056F">
        <w:trPr>
          <w:trHeight w:val="323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9A2A22" w:rsidRDefault="00882127" w:rsidP="008624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2A22">
              <w:rPr>
                <w:rFonts w:ascii="Times New Roman" w:hAnsi="Times New Roman" w:cs="Times New Roman"/>
                <w:sz w:val="26"/>
                <w:szCs w:val="26"/>
              </w:rPr>
              <w:t>Подпрограмма 2 «Комплексное освоение и развитие территорий в целях жилищного строительства на территории МО МР «Печора»</w:t>
            </w:r>
          </w:p>
        </w:tc>
      </w:tr>
      <w:tr w:rsidR="00882127" w:rsidRPr="000657EB" w:rsidTr="0022056F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9A2A22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2A22">
              <w:rPr>
                <w:rFonts w:ascii="Times New Roman" w:hAnsi="Times New Roman" w:cs="Times New Roman"/>
                <w:sz w:val="26"/>
                <w:szCs w:val="26"/>
              </w:rPr>
              <w:t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участков, обеспеченных инженерной и дорожной инфраструктурой  в целях нового строительства (с нарастающим итогом)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DC49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306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участков, обеспеченных инженерной и дорожной инфраструктурой в целях нового строительства/ общее количество земельных участков предполагаемых к застройке</w:t>
            </w:r>
            <w:r>
              <w:rPr>
                <w:rFonts w:ascii="Times New Roman" w:eastAsia="Batang" w:hAnsi="Times New Roman" w:cs="Times New Roman"/>
                <w:lang w:eastAsia="ru-RU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разработанных проектов планировки и проектов межевания территории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Комитета по управлению муниципальной собственностью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454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Комитет по управлению муниципальной собственностью Мр «Печора»</w:t>
            </w:r>
          </w:p>
        </w:tc>
      </w:tr>
      <w:tr w:rsidR="00882127" w:rsidRPr="000657EB" w:rsidTr="0022056F">
        <w:trPr>
          <w:trHeight w:val="332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Задача 2. Расселение аварийного жилищного фонда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граждан, переселенных из аварийного жилого фонда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расселенных аварийных многоквартирных домов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</w:tr>
      <w:tr w:rsidR="00882127" w:rsidRPr="000657EB" w:rsidTr="005D5F29">
        <w:trPr>
          <w:trHeight w:val="268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Подпрограмма 3 «Дорожное хозяйство и транспорт МО МР «Печора»</w:t>
            </w:r>
          </w:p>
        </w:tc>
      </w:tr>
      <w:tr w:rsidR="00882127" w:rsidRPr="000657EB" w:rsidTr="005D5F29">
        <w:trPr>
          <w:trHeight w:val="346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Задача 1 «Содействие развитию надежной транспортной инфраструктуры»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сектора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11D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автомобильных дорог общего пользования местного значения, отвечающих нормативным требованиям / протяженность автомобильных дорог в муниципальном районе*100</w:t>
            </w:r>
            <w:r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Сектор дорожного хозяйства и транспорта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Подпрограмма 4 «Повышение собираемости сре</w:t>
            </w:r>
            <w:proofErr w:type="gramStart"/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дств с п</w:t>
            </w:r>
            <w:proofErr w:type="gramEnd"/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отребителей (население)  за жилищно-коммунальные услуги МО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задолженности населения за ЖКУ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7E7D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Отдел жилищно-коммунального хозяйства администрации МР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«Печора»</w:t>
            </w:r>
          </w:p>
        </w:tc>
      </w:tr>
      <w:tr w:rsidR="00882127" w:rsidRPr="000657EB" w:rsidTr="00FC02CD">
        <w:trPr>
          <w:trHeight w:val="807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005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C00513">
              <w:rPr>
                <w:rFonts w:ascii="Times New Roman" w:eastAsia="Batang" w:hAnsi="Times New Roman" w:cs="Times New Roman"/>
                <w:lang w:eastAsia="ru-RU"/>
              </w:rPr>
              <w:t>кВт·</w:t>
            </w:r>
            <w:proofErr w:type="gramStart"/>
            <w:r w:rsidRPr="00C00513">
              <w:rPr>
                <w:rFonts w:ascii="Times New Roman" w:eastAsia="Batang" w:hAnsi="Times New Roman" w:cs="Times New Roman"/>
                <w:lang w:eastAsia="ru-RU"/>
              </w:rPr>
              <w:t>ч</w:t>
            </w:r>
            <w:proofErr w:type="spellEnd"/>
            <w:proofErr w:type="gramEnd"/>
            <w:r>
              <w:rPr>
                <w:rFonts w:ascii="Times New Roman" w:eastAsia="Batang" w:hAnsi="Times New Roman" w:cs="Times New Roman"/>
                <w:lang w:eastAsia="ru-RU"/>
              </w:rPr>
              <w:t xml:space="preserve"> /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 площадь размещения органов местного самоуправления и муниципальных учреждений, кв. м.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005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>бъем потребления тепловой энергии в органах местного самоуправления и муниципальных учреждениях</w:t>
            </w:r>
            <w:r>
              <w:rPr>
                <w:rFonts w:ascii="Times New Roman" w:eastAsia="Batang" w:hAnsi="Times New Roman" w:cs="Times New Roman"/>
                <w:lang w:eastAsia="ru-RU"/>
              </w:rPr>
              <w:t>, Гкал /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82B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>бъем потребления холодной воды в органах местного самоуправлен</w:t>
            </w:r>
            <w:r>
              <w:rPr>
                <w:rFonts w:ascii="Times New Roman" w:eastAsia="Batang" w:hAnsi="Times New Roman" w:cs="Times New Roman"/>
                <w:lang w:eastAsia="ru-RU"/>
              </w:rPr>
              <w:t>ия и муниципальных учреждениях /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82B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тепловой энергии в многоквартирных домах, расположенных на территории муниципального образования, Гкал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/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 xml:space="preserve">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82B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холодной воды в многоквартирных домах, расположенных на территории муниципального образования, куб. м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/ 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>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E926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DD1172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горячей воды в многоквартирных домах, расположенных на территории муниципального образования, куб.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м./ </w:t>
            </w:r>
            <w:r w:rsidRPr="00DD1172">
              <w:rPr>
                <w:rFonts w:ascii="Times New Roman" w:eastAsia="Batang" w:hAnsi="Times New Roman" w:cs="Times New Roman"/>
                <w:lang w:eastAsia="ru-RU"/>
              </w:rPr>
              <w:t>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E926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E926C6">
              <w:rPr>
                <w:rFonts w:ascii="Times New Roman" w:eastAsia="Batang" w:hAnsi="Times New Roman" w:cs="Times New Roman"/>
                <w:lang w:eastAsia="ru-RU"/>
              </w:rPr>
              <w:t>кВт·ч</w:t>
            </w:r>
            <w:proofErr w:type="spellEnd"/>
            <w:r>
              <w:rPr>
                <w:rFonts w:ascii="Times New Roman" w:eastAsia="Batang" w:hAnsi="Times New Roman" w:cs="Times New Roman"/>
                <w:lang w:eastAsia="ru-RU"/>
              </w:rPr>
              <w:t>. /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 xml:space="preserve">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84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льного образования, тыс. куб. м / 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>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F79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lastRenderedPageBreak/>
              <w:t>О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>бъем природного газа, потребляемого (используемого) в многоквартирных домах с иными системами теплоснабжения, расположенны</w:t>
            </w:r>
            <w:r>
              <w:rPr>
                <w:rFonts w:ascii="Times New Roman" w:eastAsia="Batang" w:hAnsi="Times New Roman" w:cs="Times New Roman"/>
                <w:lang w:eastAsia="ru-RU"/>
              </w:rPr>
              <w:t>х на территории муниципального О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>бразования, тыс. куб. м</w:t>
            </w:r>
            <w:r>
              <w:rPr>
                <w:rFonts w:ascii="Times New Roman" w:eastAsia="Batang" w:hAnsi="Times New Roman" w:cs="Times New Roman"/>
                <w:lang w:eastAsia="ru-RU"/>
              </w:rPr>
              <w:t>./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 xml:space="preserve"> количество жителей, 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lastRenderedPageBreak/>
              <w:t>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F79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С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 xml:space="preserve">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CF791E">
              <w:rPr>
                <w:rFonts w:ascii="Times New Roman" w:eastAsia="Batang" w:hAnsi="Times New Roman" w:cs="Times New Roman"/>
                <w:lang w:eastAsia="ru-RU"/>
              </w:rPr>
              <w:t>у.т</w:t>
            </w:r>
            <w:proofErr w:type="spellEnd"/>
            <w:r w:rsidRPr="00CF791E">
              <w:rPr>
                <w:rFonts w:ascii="Times New Roman" w:eastAsia="Batang" w:hAnsi="Times New Roman" w:cs="Times New Roman"/>
                <w:lang w:eastAsia="ru-RU"/>
              </w:rPr>
              <w:t>.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/ 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 xml:space="preserve">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A43A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>бъем потерь тепловой энергии при ее передаче на территории муниципального образования, Гкал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/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 xml:space="preserve"> общий объем передаваемой тепловой энергии на территории муниципального образования, Гкал.</w:t>
            </w:r>
            <w:r>
              <w:rPr>
                <w:rFonts w:ascii="Times New Roman" w:eastAsia="Batang" w:hAnsi="Times New Roman" w:cs="Times New Roman"/>
                <w:lang w:eastAsia="ru-RU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DF26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A43A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A43A51">
              <w:rPr>
                <w:rFonts w:ascii="Times New Roman" w:eastAsia="Batang" w:hAnsi="Times New Roman" w:cs="Times New Roman"/>
                <w:lang w:eastAsia="ru-RU"/>
              </w:rPr>
              <w:t>кВт·</w:t>
            </w:r>
            <w:proofErr w:type="gramStart"/>
            <w:r w:rsidRPr="00A43A51">
              <w:rPr>
                <w:rFonts w:ascii="Times New Roman" w:eastAsia="Batang" w:hAnsi="Times New Roman" w:cs="Times New Roman"/>
                <w:lang w:eastAsia="ru-RU"/>
              </w:rPr>
              <w:t>ч</w:t>
            </w:r>
            <w:proofErr w:type="spellEnd"/>
            <w:proofErr w:type="gramEnd"/>
            <w:r>
              <w:rPr>
                <w:rFonts w:ascii="Times New Roman" w:eastAsia="Batang" w:hAnsi="Times New Roman" w:cs="Times New Roman"/>
                <w:lang w:eastAsia="ru-RU"/>
              </w:rPr>
              <w:t xml:space="preserve">  /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 xml:space="preserve">общая площадь уличного освещения территории муниципального образования на конец года, </w:t>
            </w:r>
            <w:r w:rsidR="00FF35A0">
              <w:rPr>
                <w:rFonts w:ascii="Times New Roman" w:eastAsia="Batang" w:hAnsi="Times New Roman" w:cs="Times New Roman"/>
                <w:lang w:eastAsia="ru-RU"/>
              </w:rPr>
              <w:t xml:space="preserve">   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>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DF26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Количество реализованных инвестиционных проектов, обеспечивающих энергосбережение и повышение </w:t>
            </w:r>
            <w:proofErr w:type="spellStart"/>
            <w:r w:rsidRPr="000657EB">
              <w:rPr>
                <w:rFonts w:ascii="Times New Roman" w:eastAsia="Batang" w:hAnsi="Times New Roman" w:cs="Times New Roman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B5747E" w:rsidRPr="000657EB" w:rsidTr="00667A57">
        <w:trPr>
          <w:trHeight w:val="46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56" w:rsidRPr="00254689" w:rsidRDefault="00444A56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546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Подпрограмма</w:t>
            </w:r>
            <w:r w:rsidR="0081702D" w:rsidRPr="002546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6</w:t>
            </w:r>
            <w:r w:rsidRPr="002546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1702D" w:rsidRPr="002546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 w:rsidRPr="002546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Улучшение состояния территорий МО МР «Печора»</w:t>
            </w:r>
          </w:p>
          <w:p w:rsidR="00320CE6" w:rsidRPr="00254689" w:rsidRDefault="00320CE6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B7F3E" w:rsidRPr="000657EB" w:rsidTr="00667A57">
        <w:trPr>
          <w:trHeight w:val="421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3E" w:rsidRPr="00254689" w:rsidRDefault="00666C3E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Задача 1. Обеспечение комфортного состояния общественных и дворовых территорий МО МР «Печора»</w:t>
            </w:r>
          </w:p>
          <w:p w:rsidR="00320CE6" w:rsidRPr="00254689" w:rsidRDefault="00320CE6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5747E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657EB" w:rsidRDefault="008A5476" w:rsidP="00030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AC1D2C" w:rsidRDefault="00AC1D2C" w:rsidP="00085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AC1D2C">
              <w:rPr>
                <w:rFonts w:ascii="Times New Roman" w:eastAsia="Batang" w:hAnsi="Times New Roman" w:cs="Times New Roman"/>
                <w:lang w:eastAsia="ru-RU"/>
              </w:rPr>
              <w:t>Количество снесенных аварийных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657EB" w:rsidRDefault="001C3597" w:rsidP="00AC1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Информация </w:t>
            </w:r>
            <w:r w:rsidR="00AC1D2C">
              <w:rPr>
                <w:rFonts w:ascii="Times New Roman" w:eastAsia="Batang" w:hAnsi="Times New Roman" w:cs="Times New Roman"/>
                <w:lang w:eastAsia="ru-RU"/>
              </w:rPr>
              <w:t xml:space="preserve">комитета по управлению </w:t>
            </w:r>
            <w:r w:rsidR="00AC1D2C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муниципальной собственностью 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Default="00AC1D2C" w:rsidP="003420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657EB" w:rsidRDefault="007B359F" w:rsidP="000550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Комитет по управлению муниципальной </w:t>
            </w:r>
            <w:r>
              <w:rPr>
                <w:rFonts w:ascii="Times New Roman" w:eastAsia="Batang" w:hAnsi="Times New Roman" w:cs="Times New Roman"/>
                <w:lang w:eastAsia="ru-RU"/>
              </w:rPr>
              <w:lastRenderedPageBreak/>
              <w:t>собственностью МР «Печора»</w:t>
            </w:r>
          </w:p>
        </w:tc>
      </w:tr>
      <w:tr w:rsidR="008A5476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76" w:rsidRDefault="008A5476" w:rsidP="00030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EF" w:rsidRDefault="00C41EEF" w:rsidP="00C41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EFF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 в рамках проекта «Народный бюджет»</w:t>
            </w:r>
          </w:p>
          <w:p w:rsidR="008A5476" w:rsidRPr="00AC1D2C" w:rsidRDefault="008A5476" w:rsidP="00ED5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76" w:rsidRDefault="008A5476" w:rsidP="00ED5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Информация сектора городского хозяйства и благоустройства администрации МР «Печора»</w:t>
            </w:r>
          </w:p>
          <w:p w:rsidR="00C41EEF" w:rsidRPr="000657EB" w:rsidRDefault="00C41EEF" w:rsidP="00ED5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Администрации городских и сельских поселений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76" w:rsidRDefault="008A5476" w:rsidP="00ED5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76" w:rsidRDefault="008A5476" w:rsidP="00ED5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Сектор городского хозяйства и благоустройства администрации МР «Печора»</w:t>
            </w:r>
          </w:p>
          <w:p w:rsidR="00C41EEF" w:rsidRPr="000657EB" w:rsidRDefault="00C41EEF" w:rsidP="00ED5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Администрации городских и сельских поселений</w:t>
            </w:r>
          </w:p>
        </w:tc>
      </w:tr>
    </w:tbl>
    <w:p w:rsidR="000335D3" w:rsidRDefault="000335D3" w:rsidP="00590614">
      <w:pPr>
        <w:jc w:val="center"/>
        <w:rPr>
          <w:rFonts w:ascii="Times New Roman" w:hAnsi="Times New Roman" w:cs="Times New Roman"/>
        </w:rPr>
      </w:pPr>
    </w:p>
    <w:p w:rsidR="00A675AE" w:rsidRPr="003E5883" w:rsidRDefault="00F90933" w:rsidP="0059061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sectPr w:rsidR="00A675AE" w:rsidRPr="003E5883" w:rsidSect="009C2513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83"/>
    <w:rsid w:val="000018F3"/>
    <w:rsid w:val="00002190"/>
    <w:rsid w:val="000335D3"/>
    <w:rsid w:val="00035E14"/>
    <w:rsid w:val="00055040"/>
    <w:rsid w:val="00064D76"/>
    <w:rsid w:val="000657EB"/>
    <w:rsid w:val="000748B5"/>
    <w:rsid w:val="000777BB"/>
    <w:rsid w:val="0008119E"/>
    <w:rsid w:val="00081C7A"/>
    <w:rsid w:val="00084853"/>
    <w:rsid w:val="00085EE0"/>
    <w:rsid w:val="0009405E"/>
    <w:rsid w:val="000D33D2"/>
    <w:rsid w:val="000E6403"/>
    <w:rsid w:val="000E70A0"/>
    <w:rsid w:val="000F71A8"/>
    <w:rsid w:val="00124323"/>
    <w:rsid w:val="00177DCF"/>
    <w:rsid w:val="00185226"/>
    <w:rsid w:val="00190FE1"/>
    <w:rsid w:val="001A249A"/>
    <w:rsid w:val="001A5495"/>
    <w:rsid w:val="001B5C3A"/>
    <w:rsid w:val="001B7BC1"/>
    <w:rsid w:val="001C3597"/>
    <w:rsid w:val="001C681F"/>
    <w:rsid w:val="001F29F3"/>
    <w:rsid w:val="001F2FF0"/>
    <w:rsid w:val="001F3CC0"/>
    <w:rsid w:val="00201CD9"/>
    <w:rsid w:val="00207325"/>
    <w:rsid w:val="00215B7B"/>
    <w:rsid w:val="0022056F"/>
    <w:rsid w:val="00254689"/>
    <w:rsid w:val="00266E4F"/>
    <w:rsid w:val="002806CB"/>
    <w:rsid w:val="002840EA"/>
    <w:rsid w:val="002906E3"/>
    <w:rsid w:val="00294B36"/>
    <w:rsid w:val="002A41AC"/>
    <w:rsid w:val="002D1893"/>
    <w:rsid w:val="002E3214"/>
    <w:rsid w:val="00303527"/>
    <w:rsid w:val="00320CE6"/>
    <w:rsid w:val="003216D2"/>
    <w:rsid w:val="00326FB3"/>
    <w:rsid w:val="003306FA"/>
    <w:rsid w:val="003345C0"/>
    <w:rsid w:val="00340041"/>
    <w:rsid w:val="00341DD3"/>
    <w:rsid w:val="0034206C"/>
    <w:rsid w:val="0035172A"/>
    <w:rsid w:val="00367EFD"/>
    <w:rsid w:val="00385B4F"/>
    <w:rsid w:val="003B522F"/>
    <w:rsid w:val="003C6E04"/>
    <w:rsid w:val="003E5883"/>
    <w:rsid w:val="00421772"/>
    <w:rsid w:val="00440AFF"/>
    <w:rsid w:val="004434EE"/>
    <w:rsid w:val="00444A56"/>
    <w:rsid w:val="004458D9"/>
    <w:rsid w:val="0045789C"/>
    <w:rsid w:val="0048158B"/>
    <w:rsid w:val="00492B0C"/>
    <w:rsid w:val="00497A6C"/>
    <w:rsid w:val="004A4756"/>
    <w:rsid w:val="004E34F6"/>
    <w:rsid w:val="004E6832"/>
    <w:rsid w:val="004F2A3A"/>
    <w:rsid w:val="004F4F71"/>
    <w:rsid w:val="00515EFF"/>
    <w:rsid w:val="00517272"/>
    <w:rsid w:val="005652BA"/>
    <w:rsid w:val="00590614"/>
    <w:rsid w:val="005A5DB0"/>
    <w:rsid w:val="005D5F29"/>
    <w:rsid w:val="00604B56"/>
    <w:rsid w:val="00623625"/>
    <w:rsid w:val="006331B5"/>
    <w:rsid w:val="00645DDE"/>
    <w:rsid w:val="0065201B"/>
    <w:rsid w:val="00666C3E"/>
    <w:rsid w:val="00667A57"/>
    <w:rsid w:val="006848B9"/>
    <w:rsid w:val="006861D3"/>
    <w:rsid w:val="006A1A45"/>
    <w:rsid w:val="006B7F3E"/>
    <w:rsid w:val="006C10A7"/>
    <w:rsid w:val="006C2B34"/>
    <w:rsid w:val="006C7FA2"/>
    <w:rsid w:val="006D0467"/>
    <w:rsid w:val="006D21C7"/>
    <w:rsid w:val="007353EF"/>
    <w:rsid w:val="007356CD"/>
    <w:rsid w:val="00763356"/>
    <w:rsid w:val="007633E9"/>
    <w:rsid w:val="007B20BB"/>
    <w:rsid w:val="007B359F"/>
    <w:rsid w:val="007B3AED"/>
    <w:rsid w:val="007C1E19"/>
    <w:rsid w:val="007D0893"/>
    <w:rsid w:val="007D480E"/>
    <w:rsid w:val="007E7D10"/>
    <w:rsid w:val="007F610D"/>
    <w:rsid w:val="00811DAB"/>
    <w:rsid w:val="008136EE"/>
    <w:rsid w:val="0081702D"/>
    <w:rsid w:val="008624B7"/>
    <w:rsid w:val="008657B5"/>
    <w:rsid w:val="008767C4"/>
    <w:rsid w:val="00882127"/>
    <w:rsid w:val="00882B6D"/>
    <w:rsid w:val="008A5476"/>
    <w:rsid w:val="008C1A43"/>
    <w:rsid w:val="008C2761"/>
    <w:rsid w:val="008D4916"/>
    <w:rsid w:val="008D6DDE"/>
    <w:rsid w:val="008E4B5F"/>
    <w:rsid w:val="008F2622"/>
    <w:rsid w:val="008F2CA6"/>
    <w:rsid w:val="00900233"/>
    <w:rsid w:val="00931E77"/>
    <w:rsid w:val="0093297C"/>
    <w:rsid w:val="00997463"/>
    <w:rsid w:val="009A2A22"/>
    <w:rsid w:val="009B7FD3"/>
    <w:rsid w:val="009C2513"/>
    <w:rsid w:val="009C7693"/>
    <w:rsid w:val="009F17CA"/>
    <w:rsid w:val="00A123EF"/>
    <w:rsid w:val="00A27422"/>
    <w:rsid w:val="00A30BE8"/>
    <w:rsid w:val="00A33B7C"/>
    <w:rsid w:val="00A42507"/>
    <w:rsid w:val="00A43A51"/>
    <w:rsid w:val="00A53B7C"/>
    <w:rsid w:val="00A675AE"/>
    <w:rsid w:val="00A740EF"/>
    <w:rsid w:val="00A77042"/>
    <w:rsid w:val="00A80A95"/>
    <w:rsid w:val="00AA7638"/>
    <w:rsid w:val="00AB2335"/>
    <w:rsid w:val="00AB5943"/>
    <w:rsid w:val="00AC1D2C"/>
    <w:rsid w:val="00AC2CD5"/>
    <w:rsid w:val="00B01101"/>
    <w:rsid w:val="00B01356"/>
    <w:rsid w:val="00B155D2"/>
    <w:rsid w:val="00B17DB6"/>
    <w:rsid w:val="00B17FC1"/>
    <w:rsid w:val="00B22063"/>
    <w:rsid w:val="00B42C41"/>
    <w:rsid w:val="00B47641"/>
    <w:rsid w:val="00B55DF4"/>
    <w:rsid w:val="00B5747E"/>
    <w:rsid w:val="00B60B9F"/>
    <w:rsid w:val="00B64BE9"/>
    <w:rsid w:val="00B76100"/>
    <w:rsid w:val="00B87711"/>
    <w:rsid w:val="00B901E2"/>
    <w:rsid w:val="00BA749F"/>
    <w:rsid w:val="00BB195A"/>
    <w:rsid w:val="00BB63A2"/>
    <w:rsid w:val="00BE363A"/>
    <w:rsid w:val="00BF5DB8"/>
    <w:rsid w:val="00C00513"/>
    <w:rsid w:val="00C05E78"/>
    <w:rsid w:val="00C103B5"/>
    <w:rsid w:val="00C12B9B"/>
    <w:rsid w:val="00C215FF"/>
    <w:rsid w:val="00C21C0D"/>
    <w:rsid w:val="00C304A4"/>
    <w:rsid w:val="00C41EEF"/>
    <w:rsid w:val="00C454C8"/>
    <w:rsid w:val="00C540BE"/>
    <w:rsid w:val="00C61370"/>
    <w:rsid w:val="00C709CA"/>
    <w:rsid w:val="00C85B8E"/>
    <w:rsid w:val="00C96DC6"/>
    <w:rsid w:val="00CC2451"/>
    <w:rsid w:val="00CC7B42"/>
    <w:rsid w:val="00CF791E"/>
    <w:rsid w:val="00D02600"/>
    <w:rsid w:val="00D1751A"/>
    <w:rsid w:val="00D4226E"/>
    <w:rsid w:val="00D531D5"/>
    <w:rsid w:val="00D64657"/>
    <w:rsid w:val="00D771F4"/>
    <w:rsid w:val="00D8263D"/>
    <w:rsid w:val="00D94575"/>
    <w:rsid w:val="00DA4089"/>
    <w:rsid w:val="00DA5105"/>
    <w:rsid w:val="00DB4432"/>
    <w:rsid w:val="00DB4C1D"/>
    <w:rsid w:val="00DC4929"/>
    <w:rsid w:val="00DC4BAD"/>
    <w:rsid w:val="00DD1172"/>
    <w:rsid w:val="00DE2BA0"/>
    <w:rsid w:val="00DF263C"/>
    <w:rsid w:val="00E04289"/>
    <w:rsid w:val="00E14100"/>
    <w:rsid w:val="00E23AEC"/>
    <w:rsid w:val="00E323C2"/>
    <w:rsid w:val="00E5278B"/>
    <w:rsid w:val="00E926C6"/>
    <w:rsid w:val="00E93F2B"/>
    <w:rsid w:val="00E96A51"/>
    <w:rsid w:val="00E973D4"/>
    <w:rsid w:val="00ED244A"/>
    <w:rsid w:val="00ED6859"/>
    <w:rsid w:val="00EF271C"/>
    <w:rsid w:val="00F32451"/>
    <w:rsid w:val="00F46445"/>
    <w:rsid w:val="00F47314"/>
    <w:rsid w:val="00F54903"/>
    <w:rsid w:val="00F71014"/>
    <w:rsid w:val="00F90933"/>
    <w:rsid w:val="00FC02CD"/>
    <w:rsid w:val="00FC6DF7"/>
    <w:rsid w:val="00FE0301"/>
    <w:rsid w:val="00FF1B75"/>
    <w:rsid w:val="00FF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20682-3A75-4D67-8B17-105D2631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9</Pages>
  <Words>2673</Words>
  <Characters>15241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Федорова</cp:lastModifiedBy>
  <cp:revision>191</cp:revision>
  <cp:lastPrinted>2018-12-29T09:52:00Z</cp:lastPrinted>
  <dcterms:created xsi:type="dcterms:W3CDTF">2016-11-10T06:04:00Z</dcterms:created>
  <dcterms:modified xsi:type="dcterms:W3CDTF">2018-12-29T09:53:00Z</dcterms:modified>
</cp:coreProperties>
</file>