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309" w:rsidRPr="007C4309" w:rsidRDefault="007C4309" w:rsidP="007C43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4309">
        <w:rPr>
          <w:rFonts w:ascii="Times New Roman" w:eastAsia="Calibri" w:hAnsi="Times New Roman" w:cs="Times New Roman"/>
          <w:sz w:val="28"/>
          <w:szCs w:val="28"/>
        </w:rPr>
        <w:t>Приложение 2</w:t>
      </w:r>
    </w:p>
    <w:p w:rsidR="007C4309" w:rsidRPr="007C4309" w:rsidRDefault="007C4309" w:rsidP="007C43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4309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:rsidR="007C4309" w:rsidRPr="007C4309" w:rsidRDefault="007C4309" w:rsidP="007C43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4309">
        <w:rPr>
          <w:rFonts w:ascii="Times New Roman" w:eastAsia="Calibri" w:hAnsi="Times New Roman" w:cs="Times New Roman"/>
          <w:sz w:val="28"/>
          <w:szCs w:val="28"/>
        </w:rPr>
        <w:t>муниципального района «Печора»</w:t>
      </w:r>
    </w:p>
    <w:p w:rsidR="0034661D" w:rsidRPr="0034661D" w:rsidRDefault="007C4309" w:rsidP="007C430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C4309">
        <w:rPr>
          <w:rFonts w:ascii="Times New Roman" w:eastAsia="Calibri" w:hAnsi="Times New Roman" w:cs="Times New Roman"/>
          <w:sz w:val="28"/>
          <w:szCs w:val="28"/>
        </w:rPr>
        <w:t>от 28 декабря 2018 г. № 1553</w:t>
      </w:r>
    </w:p>
    <w:p w:rsidR="0034661D" w:rsidRPr="0034661D" w:rsidRDefault="0034661D" w:rsidP="003466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34661D" w:rsidRDefault="0034661D" w:rsidP="003466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34661D" w:rsidRDefault="0034661D" w:rsidP="0034661D">
      <w:pPr>
        <w:rPr>
          <w:rFonts w:ascii="Times New Roman" w:eastAsia="Calibri" w:hAnsi="Times New Roman" w:cs="Times New Roman"/>
          <w:sz w:val="32"/>
          <w:szCs w:val="32"/>
        </w:rPr>
      </w:pPr>
    </w:p>
    <w:p w:rsidR="0034661D" w:rsidRPr="0034661D" w:rsidRDefault="0034661D" w:rsidP="0034661D">
      <w:pPr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B822F4" w:rsidRPr="0034661D" w:rsidRDefault="00B822F4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B822F4" w:rsidRDefault="0034661D" w:rsidP="00D85A76">
      <w:pPr>
        <w:spacing w:line="240" w:lineRule="auto"/>
        <w:rPr>
          <w:rFonts w:ascii="Times New Roman" w:eastAsia="Calibri" w:hAnsi="Times New Roman" w:cs="Times New Roman"/>
          <w:b/>
          <w:sz w:val="28"/>
          <w:szCs w:val="32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Pr="00B822F4" w:rsidRDefault="00D85A76" w:rsidP="00D85A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 w:rsidRPr="00B822F4">
        <w:rPr>
          <w:rFonts w:ascii="Times New Roman" w:eastAsia="Calibri" w:hAnsi="Times New Roman" w:cs="Times New Roman"/>
          <w:b/>
          <w:sz w:val="28"/>
          <w:szCs w:val="32"/>
        </w:rPr>
        <w:t xml:space="preserve">ПРОГРАММА КОМПЛЕКСНОГО РАЗВИТИЯ ТРАНСПОРТНОЙ ИНФРАСТРУКТУРЫ </w:t>
      </w:r>
      <w:r w:rsidR="008043E0">
        <w:rPr>
          <w:rFonts w:ascii="Times New Roman" w:eastAsia="Calibri" w:hAnsi="Times New Roman" w:cs="Times New Roman"/>
          <w:b/>
          <w:sz w:val="28"/>
          <w:szCs w:val="32"/>
        </w:rPr>
        <w:t>МУНИЦИПАЛЬНОГО ОБРАЗОВАНИЯ</w:t>
      </w:r>
    </w:p>
    <w:p w:rsidR="00F15395" w:rsidRDefault="003A7502" w:rsidP="00D85A76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32"/>
        </w:rPr>
      </w:pPr>
      <w:r>
        <w:rPr>
          <w:rFonts w:ascii="Times New Roman" w:eastAsia="Calibri" w:hAnsi="Times New Roman" w:cs="Times New Roman"/>
          <w:b/>
          <w:sz w:val="28"/>
          <w:szCs w:val="32"/>
        </w:rPr>
        <w:t>СЕЛЬСКОГО ПОСЕЛЕНИЯ</w:t>
      </w:r>
      <w:r w:rsidR="00D85A76" w:rsidRPr="00B822F4">
        <w:rPr>
          <w:rFonts w:ascii="Times New Roman" w:eastAsia="Calibri" w:hAnsi="Times New Roman" w:cs="Times New Roman"/>
          <w:b/>
          <w:sz w:val="28"/>
          <w:szCs w:val="32"/>
        </w:rPr>
        <w:t xml:space="preserve"> «</w:t>
      </w:r>
      <w:r w:rsidR="009329EB">
        <w:rPr>
          <w:rFonts w:ascii="Times New Roman" w:eastAsia="Calibri" w:hAnsi="Times New Roman" w:cs="Times New Roman"/>
          <w:b/>
          <w:sz w:val="28"/>
          <w:szCs w:val="32"/>
        </w:rPr>
        <w:t>ОЗЕРНЫЙ</w:t>
      </w:r>
      <w:r w:rsidR="00D85A76" w:rsidRPr="00B822F4">
        <w:rPr>
          <w:rFonts w:ascii="Times New Roman" w:eastAsia="Calibri" w:hAnsi="Times New Roman" w:cs="Times New Roman"/>
          <w:b/>
          <w:sz w:val="28"/>
          <w:szCs w:val="32"/>
        </w:rPr>
        <w:t xml:space="preserve">» </w:t>
      </w:r>
    </w:p>
    <w:p w:rsidR="0034661D" w:rsidRDefault="00D85A76" w:rsidP="00D85A7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22F4">
        <w:rPr>
          <w:rFonts w:ascii="Times New Roman" w:eastAsia="Calibri" w:hAnsi="Times New Roman" w:cs="Times New Roman"/>
          <w:b/>
          <w:sz w:val="28"/>
          <w:szCs w:val="32"/>
        </w:rPr>
        <w:t>НА 201</w:t>
      </w:r>
      <w:r>
        <w:rPr>
          <w:rFonts w:ascii="Times New Roman" w:eastAsia="Calibri" w:hAnsi="Times New Roman" w:cs="Times New Roman"/>
          <w:b/>
          <w:sz w:val="28"/>
          <w:szCs w:val="32"/>
        </w:rPr>
        <w:t>8</w:t>
      </w:r>
      <w:r w:rsidRPr="00B822F4">
        <w:rPr>
          <w:rFonts w:ascii="Times New Roman" w:eastAsia="Calibri" w:hAnsi="Times New Roman" w:cs="Times New Roman"/>
          <w:b/>
          <w:sz w:val="28"/>
          <w:szCs w:val="32"/>
        </w:rPr>
        <w:t>-20</w:t>
      </w:r>
      <w:r w:rsidR="00494193">
        <w:rPr>
          <w:rFonts w:ascii="Times New Roman" w:eastAsia="Calibri" w:hAnsi="Times New Roman" w:cs="Times New Roman"/>
          <w:b/>
          <w:sz w:val="28"/>
          <w:szCs w:val="32"/>
        </w:rPr>
        <w:t>27</w:t>
      </w:r>
      <w:r w:rsidRPr="00B822F4">
        <w:rPr>
          <w:rFonts w:ascii="Times New Roman" w:eastAsia="Calibri" w:hAnsi="Times New Roman" w:cs="Times New Roman"/>
          <w:b/>
          <w:sz w:val="28"/>
          <w:szCs w:val="32"/>
        </w:rPr>
        <w:t xml:space="preserve"> гг.</w:t>
      </w:r>
    </w:p>
    <w:p w:rsidR="00B822F4" w:rsidRDefault="00B822F4" w:rsidP="0034661D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85A76" w:rsidRDefault="00D85A76" w:rsidP="00D85A76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C4309" w:rsidRDefault="007C4309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C4309" w:rsidRDefault="007C4309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C4309" w:rsidRDefault="007C4309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C4309" w:rsidRDefault="007C4309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C4309" w:rsidRDefault="007C4309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D85A76" w:rsidRDefault="00D85A76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34661D" w:rsidRDefault="0034661D" w:rsidP="0034661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4661D" w:rsidRPr="0034661D" w:rsidRDefault="003A7502" w:rsidP="0034661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Печора</w:t>
      </w:r>
    </w:p>
    <w:p w:rsidR="0034661D" w:rsidRPr="0034661D" w:rsidRDefault="0034661D" w:rsidP="0034661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34661D" w:rsidRPr="0034661D">
          <w:headerReference w:type="even" r:id="rId9"/>
          <w:footerReference w:type="default" r:id="rId10"/>
          <w:pgSz w:w="11906" w:h="16838"/>
          <w:pgMar w:top="766" w:right="851" w:bottom="777" w:left="1134" w:header="709" w:footer="720" w:gutter="0"/>
          <w:cols w:space="720"/>
          <w:titlePg/>
          <w:docGrid w:linePitch="360" w:charSpace="36864"/>
        </w:sectPr>
      </w:pPr>
      <w:r w:rsidRPr="0034661D">
        <w:rPr>
          <w:rFonts w:ascii="Times New Roman" w:eastAsia="Calibri" w:hAnsi="Times New Roman" w:cs="Times New Roman"/>
          <w:b/>
          <w:sz w:val="24"/>
          <w:szCs w:val="24"/>
        </w:rPr>
        <w:t>2018 год</w:t>
      </w:r>
    </w:p>
    <w:tbl>
      <w:tblPr>
        <w:tblStyle w:val="11"/>
        <w:tblpPr w:leftFromText="180" w:rightFromText="180" w:vertAnchor="page" w:horzAnchor="margin" w:tblpX="-147" w:tblpY="901"/>
        <w:tblW w:w="10343" w:type="dxa"/>
        <w:tblLook w:val="04A0" w:firstRow="1" w:lastRow="0" w:firstColumn="1" w:lastColumn="0" w:noHBand="0" w:noVBand="1"/>
      </w:tblPr>
      <w:tblGrid>
        <w:gridCol w:w="696"/>
        <w:gridCol w:w="8938"/>
        <w:gridCol w:w="709"/>
      </w:tblGrid>
      <w:tr w:rsidR="0034661D" w:rsidRPr="0034661D" w:rsidTr="00323FDE">
        <w:trPr>
          <w:trHeight w:val="443"/>
        </w:trPr>
        <w:tc>
          <w:tcPr>
            <w:tcW w:w="10343" w:type="dxa"/>
            <w:gridSpan w:val="3"/>
            <w:shd w:val="clear" w:color="auto" w:fill="F2F2F2"/>
            <w:vAlign w:val="center"/>
          </w:tcPr>
          <w:p w:rsidR="0034661D" w:rsidRPr="0034661D" w:rsidRDefault="0034661D" w:rsidP="001F38F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4661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  <w:shd w:val="clear" w:color="auto" w:fill="EFEFEF"/>
            <w:vAlign w:val="center"/>
          </w:tcPr>
          <w:p w:rsidR="0034661D" w:rsidRPr="0034661D" w:rsidRDefault="0034661D" w:rsidP="001F38F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6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058" w:type="dxa"/>
            <w:shd w:val="clear" w:color="auto" w:fill="EFEFEF"/>
            <w:vAlign w:val="center"/>
          </w:tcPr>
          <w:p w:rsidR="0034661D" w:rsidRPr="0034661D" w:rsidRDefault="0034661D" w:rsidP="001F38F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6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shd w:val="clear" w:color="auto" w:fill="EFEFEF"/>
            <w:vAlign w:val="center"/>
          </w:tcPr>
          <w:p w:rsidR="0034661D" w:rsidRPr="0034661D" w:rsidRDefault="0034661D" w:rsidP="001F38F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66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B67C89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58" w:type="dxa"/>
          </w:tcPr>
          <w:p w:rsidR="0034661D" w:rsidRPr="0034661D" w:rsidRDefault="006D0221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ПКРТИ </w:t>
            </w:r>
            <w:r w:rsidR="003A7502">
              <w:rPr>
                <w:rFonts w:ascii="Times New Roman" w:eastAsia="Calibri" w:hAnsi="Times New Roman" w:cs="Times New Roman"/>
                <w:sz w:val="24"/>
                <w:szCs w:val="24"/>
              </w:rPr>
              <w:t>сельского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поселения «</w:t>
            </w:r>
            <w:r w:rsidR="00A621B2">
              <w:rPr>
                <w:rFonts w:ascii="Times New Roman" w:eastAsia="Calibri" w:hAnsi="Times New Roman" w:cs="Times New Roman"/>
                <w:sz w:val="24"/>
                <w:szCs w:val="24"/>
              </w:rPr>
              <w:t>Озерный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34661D" w:rsidRPr="00B520F1" w:rsidRDefault="00E42496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B67C89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8" w:type="dxa"/>
          </w:tcPr>
          <w:p w:rsidR="0034661D" w:rsidRPr="002E19CB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B520F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существующего состояния транспортной инфраструктуры</w:t>
            </w:r>
          </w:p>
        </w:tc>
        <w:tc>
          <w:tcPr>
            <w:tcW w:w="709" w:type="dxa"/>
          </w:tcPr>
          <w:p w:rsidR="0034661D" w:rsidRPr="00B520F1" w:rsidRDefault="00E42496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B520F1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058" w:type="dxa"/>
          </w:tcPr>
          <w:p w:rsidR="0034661D" w:rsidRPr="002E19CB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D58BB">
              <w:rPr>
                <w:rFonts w:ascii="Times New Roman" w:eastAsia="Calibri" w:hAnsi="Times New Roman" w:cs="Times New Roman"/>
                <w:sz w:val="24"/>
                <w:szCs w:val="24"/>
              </w:rPr>
              <w:t>Анализ положения субъекта Российской Федерации в структуре пространственной организации Российской Федерации, анализ положения поселения, в структуре пространственной организации субъектов Российской Федерации</w:t>
            </w:r>
          </w:p>
        </w:tc>
        <w:tc>
          <w:tcPr>
            <w:tcW w:w="709" w:type="dxa"/>
          </w:tcPr>
          <w:p w:rsidR="0034661D" w:rsidRPr="00B520F1" w:rsidRDefault="00E42496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D58BB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8BB"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058" w:type="dxa"/>
          </w:tcPr>
          <w:p w:rsidR="0034661D" w:rsidRPr="002E19CB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Социально-экономическая характеристика </w:t>
            </w:r>
            <w:r w:rsidR="003A7502"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r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A621B2">
              <w:rPr>
                <w:rFonts w:ascii="Times New Roman" w:eastAsia="Calibri" w:hAnsi="Times New Roman" w:cs="Times New Roman"/>
                <w:sz w:val="24"/>
                <w:szCs w:val="24"/>
              </w:rPr>
              <w:t>Озерный</w:t>
            </w:r>
            <w:r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>» градостроительной деятельности на территории</w:t>
            </w:r>
            <w:r w:rsidR="002D58BB"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>поселения, включая деятельность в сфере транспор</w:t>
            </w:r>
            <w:r w:rsidR="00D85A76" w:rsidRPr="00E210CE">
              <w:rPr>
                <w:rFonts w:ascii="Times New Roman" w:eastAsia="Calibri" w:hAnsi="Times New Roman" w:cs="Times New Roman"/>
                <w:sz w:val="24"/>
                <w:szCs w:val="24"/>
              </w:rPr>
              <w:t>та, оценку транспортного спроса</w:t>
            </w:r>
          </w:p>
        </w:tc>
        <w:tc>
          <w:tcPr>
            <w:tcW w:w="709" w:type="dxa"/>
          </w:tcPr>
          <w:p w:rsidR="0034661D" w:rsidRPr="00D10E3E" w:rsidRDefault="00E42496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E04175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4175">
              <w:rPr>
                <w:rFonts w:ascii="Times New Roman" w:eastAsia="Calibri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058" w:type="dxa"/>
          </w:tcPr>
          <w:p w:rsidR="0034661D" w:rsidRPr="002E19CB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04175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функционирования и показатели работы транспортной инф</w:t>
            </w:r>
            <w:r w:rsidR="00D85A76" w:rsidRPr="00E04175">
              <w:rPr>
                <w:rFonts w:ascii="Times New Roman" w:eastAsia="Calibri" w:hAnsi="Times New Roman" w:cs="Times New Roman"/>
                <w:sz w:val="24"/>
                <w:szCs w:val="24"/>
              </w:rPr>
              <w:t>раструктуры по видам транспорта</w:t>
            </w:r>
          </w:p>
        </w:tc>
        <w:tc>
          <w:tcPr>
            <w:tcW w:w="709" w:type="dxa"/>
          </w:tcPr>
          <w:p w:rsidR="0034661D" w:rsidRPr="00D10E3E" w:rsidRDefault="00E42496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E802CE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02CE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9058" w:type="dxa"/>
          </w:tcPr>
          <w:p w:rsidR="0034661D" w:rsidRPr="00C04C73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сети дорог поселения, параметры дорожного движения (скорость, плотность, состав и интенсивность движения потоков транспортных средств, коэффициент загрузки дорог движением и иные показатели, характеризующие состояние дорожного движения, экологическую нагрузку на окружающую среду от автомобильного транспорта и экономические потери), о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ценку качества содержания дорог</w:t>
            </w:r>
            <w:proofErr w:type="gramEnd"/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058" w:type="dxa"/>
          </w:tcPr>
          <w:p w:rsidR="0034661D" w:rsidRPr="00C04C73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Анализ состава парка транспортных средств и уровня</w:t>
            </w:r>
            <w:r w:rsidR="00467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автомобилизации в поселении, обеспеченность парковками (парковочными местами)</w:t>
            </w:r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058" w:type="dxa"/>
          </w:tcPr>
          <w:p w:rsidR="0034661D" w:rsidRPr="00C04C73" w:rsidRDefault="00B67C89" w:rsidP="00E83CA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C73">
              <w:rPr>
                <w:rFonts w:ascii="Times New Roman" w:hAnsi="Times New Roman" w:cs="Times New Roman"/>
                <w:sz w:val="24"/>
                <w:szCs w:val="24"/>
              </w:rPr>
              <w:t>Характеристика работы транспортных средств общего пользования,</w:t>
            </w:r>
            <w:r w:rsidR="00D85A76" w:rsidRPr="00C04C73">
              <w:rPr>
                <w:rFonts w:ascii="Times New Roman" w:hAnsi="Times New Roman" w:cs="Times New Roman"/>
                <w:sz w:val="24"/>
                <w:szCs w:val="24"/>
              </w:rPr>
              <w:t xml:space="preserve"> включая анализ пассажиропотока</w:t>
            </w:r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9058" w:type="dxa"/>
          </w:tcPr>
          <w:p w:rsidR="0034661D" w:rsidRPr="00C04C73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условий пешеходного и велосипедного передвижения</w:t>
            </w:r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9058" w:type="dxa"/>
          </w:tcPr>
          <w:p w:rsidR="0034661D" w:rsidRPr="00C04C73" w:rsidRDefault="00B67C89" w:rsidP="003353E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движения грузовых транспортных средств, оценк</w:t>
            </w:r>
            <w:r w:rsidR="003353E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 транспортных средств коммунальных и дорожных служб, состояния инфраструктуры 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для данных транспортных средств</w:t>
            </w:r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9058" w:type="dxa"/>
          </w:tcPr>
          <w:p w:rsidR="0034661D" w:rsidRPr="00C04C73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уровня 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 дорожного движения</w:t>
            </w:r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058" w:type="dxa"/>
          </w:tcPr>
          <w:p w:rsidR="0034661D" w:rsidRPr="00C04C73" w:rsidRDefault="00B67C89" w:rsidP="00E83CA7">
            <w:pPr>
              <w:spacing w:line="276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C7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уровня негативного воздействия транспортной инфраструктуры на окружающую среду, бе</w:t>
            </w:r>
            <w:r w:rsidR="00D85A76" w:rsidRPr="00C04C73">
              <w:rPr>
                <w:rFonts w:ascii="Times New Roman" w:eastAsia="Times New Roman" w:hAnsi="Times New Roman" w:cs="Times New Roman"/>
                <w:sz w:val="24"/>
                <w:szCs w:val="24"/>
              </w:rPr>
              <w:t>зопасность и здоровье населения</w:t>
            </w:r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9058" w:type="dxa"/>
          </w:tcPr>
          <w:p w:rsidR="0034661D" w:rsidRPr="00C04C73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существующих условий и перспектив развития и размещения транспор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тной инфраструктуры </w:t>
            </w:r>
            <w:r w:rsidR="003A7502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A621B2">
              <w:rPr>
                <w:rFonts w:ascii="Times New Roman" w:eastAsia="Calibri" w:hAnsi="Times New Roman" w:cs="Times New Roman"/>
                <w:sz w:val="24"/>
                <w:szCs w:val="24"/>
              </w:rPr>
              <w:t>Озерный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9058" w:type="dxa"/>
          </w:tcPr>
          <w:p w:rsidR="0034661D" w:rsidRPr="00C04C73" w:rsidRDefault="00B67C89" w:rsidP="00E83CA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Оценка нормативно-правовой базы, необходимой для</w:t>
            </w:r>
            <w:r w:rsidR="004675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функционирования и развития транспор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тной инфраструктуры </w:t>
            </w:r>
            <w:r w:rsidR="003A7502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СП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A621B2">
              <w:rPr>
                <w:rFonts w:ascii="Times New Roman" w:eastAsia="Calibri" w:hAnsi="Times New Roman" w:cs="Times New Roman"/>
                <w:sz w:val="24"/>
                <w:szCs w:val="24"/>
              </w:rPr>
              <w:t>Озерный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34661D" w:rsidRPr="00D10E3E" w:rsidRDefault="00E42496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9058" w:type="dxa"/>
          </w:tcPr>
          <w:p w:rsidR="0034661D" w:rsidRPr="00C04C73" w:rsidRDefault="00B67C8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Оценка финансирова</w:t>
            </w:r>
            <w:r w:rsidR="00D85A76" w:rsidRPr="00C04C73">
              <w:rPr>
                <w:rFonts w:ascii="Times New Roman" w:eastAsia="Calibri" w:hAnsi="Times New Roman" w:cs="Times New Roman"/>
                <w:sz w:val="24"/>
                <w:szCs w:val="24"/>
              </w:rPr>
              <w:t>ния транспортной инфраструктуры</w:t>
            </w:r>
          </w:p>
        </w:tc>
        <w:tc>
          <w:tcPr>
            <w:tcW w:w="709" w:type="dxa"/>
          </w:tcPr>
          <w:p w:rsidR="0034661D" w:rsidRPr="00D10E3E" w:rsidRDefault="00E42496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34661D" w:rsidRDefault="002D48C9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58" w:type="dxa"/>
          </w:tcPr>
          <w:p w:rsidR="0034661D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транспортного спроса, изменения объемов и характера передвижения населения и перевозок грузов на территор</w:t>
            </w:r>
            <w:r w:rsidR="00D85A76"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ии поселения</w:t>
            </w:r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9058" w:type="dxa"/>
          </w:tcPr>
          <w:p w:rsidR="0034661D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социально-экономического и градостроительного развития поселения</w:t>
            </w:r>
          </w:p>
        </w:tc>
        <w:tc>
          <w:tcPr>
            <w:tcW w:w="709" w:type="dxa"/>
          </w:tcPr>
          <w:p w:rsidR="0034661D" w:rsidRPr="00D10E3E" w:rsidRDefault="00D10E3E" w:rsidP="00E4249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0E3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4249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9058" w:type="dxa"/>
          </w:tcPr>
          <w:p w:rsidR="0034661D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      </w:r>
          </w:p>
        </w:tc>
        <w:tc>
          <w:tcPr>
            <w:tcW w:w="709" w:type="dxa"/>
          </w:tcPr>
          <w:p w:rsidR="0034661D" w:rsidRPr="00D10E3E" w:rsidRDefault="00D10E3E" w:rsidP="009C4E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C4E3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4661D" w:rsidRPr="0034661D" w:rsidTr="00323FDE">
        <w:trPr>
          <w:trHeight w:val="594"/>
        </w:trPr>
        <w:tc>
          <w:tcPr>
            <w:tcW w:w="576" w:type="dxa"/>
          </w:tcPr>
          <w:p w:rsidR="0034661D" w:rsidRPr="00022148" w:rsidRDefault="00D10E3E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058" w:type="dxa"/>
          </w:tcPr>
          <w:p w:rsidR="0034661D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развития транспортной инфраструктуры по видам транспорта</w:t>
            </w:r>
          </w:p>
        </w:tc>
        <w:tc>
          <w:tcPr>
            <w:tcW w:w="709" w:type="dxa"/>
          </w:tcPr>
          <w:p w:rsidR="0034661D" w:rsidRPr="00D10E3E" w:rsidRDefault="00D10E3E" w:rsidP="009C4E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C4E3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9058" w:type="dxa"/>
          </w:tcPr>
          <w:p w:rsidR="002D48C9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Прогноз развития дорожной сети </w:t>
            </w:r>
            <w:r w:rsidR="003A7502"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</w:t>
            </w: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A621B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Озерный</w:t>
            </w: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</w:tcPr>
          <w:p w:rsidR="002D48C9" w:rsidRPr="00D10E3E" w:rsidRDefault="00D10E3E" w:rsidP="009C4E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C4E3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9058" w:type="dxa"/>
          </w:tcPr>
          <w:p w:rsidR="002D48C9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уровня автомобилизации, параметров дорожного движения</w:t>
            </w:r>
          </w:p>
        </w:tc>
        <w:tc>
          <w:tcPr>
            <w:tcW w:w="709" w:type="dxa"/>
          </w:tcPr>
          <w:p w:rsidR="002D48C9" w:rsidRPr="00D10E3E" w:rsidRDefault="00D10E3E" w:rsidP="009C4E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C4E3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9058" w:type="dxa"/>
          </w:tcPr>
          <w:p w:rsidR="002D48C9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Прогноз показателей </w:t>
            </w:r>
            <w:r w:rsidR="00D85A76"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безопасности дорожного движения</w:t>
            </w:r>
          </w:p>
        </w:tc>
        <w:tc>
          <w:tcPr>
            <w:tcW w:w="709" w:type="dxa"/>
          </w:tcPr>
          <w:p w:rsidR="002D48C9" w:rsidRPr="00D10E3E" w:rsidRDefault="00D10E3E" w:rsidP="009C4E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C4E3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022148" w:rsidRDefault="00022148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1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9058" w:type="dxa"/>
          </w:tcPr>
          <w:p w:rsidR="002D48C9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Прогноз негативного воздействия транспортной инфраструктуры на окружа</w:t>
            </w:r>
            <w:r w:rsidR="00D85A76"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ющую среду и здоровье населения</w:t>
            </w:r>
          </w:p>
        </w:tc>
        <w:tc>
          <w:tcPr>
            <w:tcW w:w="709" w:type="dxa"/>
          </w:tcPr>
          <w:p w:rsidR="002D48C9" w:rsidRPr="00D10E3E" w:rsidRDefault="00D10E3E" w:rsidP="009C4E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C4E3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58" w:type="dxa"/>
          </w:tcPr>
          <w:p w:rsidR="002D48C9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Принципиальные варианты развития транспортной инфраструктуры и их укрупненную оценку по целевым показателям (индикаторам) развития транспортной инфраструктуры с последующим выбором пред</w:t>
            </w:r>
            <w:r w:rsidR="00D85A76"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лагаемого к реализации варианта</w:t>
            </w:r>
          </w:p>
        </w:tc>
        <w:tc>
          <w:tcPr>
            <w:tcW w:w="709" w:type="dxa"/>
          </w:tcPr>
          <w:p w:rsidR="002D48C9" w:rsidRPr="00D10E3E" w:rsidRDefault="00D10E3E" w:rsidP="009C4E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C4E3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58" w:type="dxa"/>
          </w:tcPr>
          <w:p w:rsidR="002D48C9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Перечень мероприятий (инвестиционных проектов) по</w:t>
            </w:r>
            <w:r w:rsidR="00155E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</w:t>
            </w:r>
            <w:r w:rsidR="00D85A76"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иятий (инвестиционных проектов)</w:t>
            </w:r>
          </w:p>
        </w:tc>
        <w:tc>
          <w:tcPr>
            <w:tcW w:w="709" w:type="dxa"/>
          </w:tcPr>
          <w:p w:rsidR="002D48C9" w:rsidRPr="00D10E3E" w:rsidRDefault="009C4E31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58" w:type="dxa"/>
          </w:tcPr>
          <w:p w:rsidR="002D48C9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Оценку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</w:t>
            </w:r>
            <w:r w:rsidR="00D85A76"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тия транспортной инфраструктуры</w:t>
            </w:r>
          </w:p>
        </w:tc>
        <w:tc>
          <w:tcPr>
            <w:tcW w:w="709" w:type="dxa"/>
          </w:tcPr>
          <w:p w:rsidR="002D48C9" w:rsidRPr="00D10E3E" w:rsidRDefault="009C4E31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58" w:type="dxa"/>
          </w:tcPr>
          <w:p w:rsidR="002D48C9" w:rsidRPr="00C04C73" w:rsidRDefault="002D48C9" w:rsidP="00E83CA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Оценку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</w:t>
            </w:r>
          </w:p>
        </w:tc>
        <w:tc>
          <w:tcPr>
            <w:tcW w:w="709" w:type="dxa"/>
          </w:tcPr>
          <w:p w:rsidR="002D48C9" w:rsidRPr="00D10E3E" w:rsidRDefault="00D10E3E" w:rsidP="009C4E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C4E3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D48C9" w:rsidRPr="0034661D" w:rsidTr="00323FDE">
        <w:trPr>
          <w:trHeight w:val="594"/>
        </w:trPr>
        <w:tc>
          <w:tcPr>
            <w:tcW w:w="576" w:type="dxa"/>
          </w:tcPr>
          <w:p w:rsidR="002D48C9" w:rsidRPr="0034661D" w:rsidRDefault="002D48C9" w:rsidP="00E83CA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58" w:type="dxa"/>
          </w:tcPr>
          <w:p w:rsidR="002D48C9" w:rsidRPr="00C04C73" w:rsidRDefault="002D48C9" w:rsidP="003353E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Предложения по институциональным преобразованиям,</w:t>
            </w:r>
            <w:r w:rsidR="00E83C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</w:t>
            </w:r>
            <w:r w:rsidR="00D85A76" w:rsidRPr="00C04C7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="00E83C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</w:t>
            </w:r>
            <w:r w:rsidR="003353E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</w:t>
            </w:r>
            <w:r w:rsidR="00E83CA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 «Озерный»</w:t>
            </w:r>
          </w:p>
        </w:tc>
        <w:tc>
          <w:tcPr>
            <w:tcW w:w="709" w:type="dxa"/>
          </w:tcPr>
          <w:p w:rsidR="002D48C9" w:rsidRPr="00D10E3E" w:rsidRDefault="00D10E3E" w:rsidP="009C4E31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9C4E3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0F57B4" w:rsidRPr="002767C6" w:rsidRDefault="000F57B4" w:rsidP="001F38FC">
      <w:pPr>
        <w:spacing w:line="360" w:lineRule="auto"/>
      </w:pPr>
    </w:p>
    <w:p w:rsidR="008A4200" w:rsidRPr="002767C6" w:rsidRDefault="008A4200" w:rsidP="001F38FC">
      <w:pPr>
        <w:spacing w:line="360" w:lineRule="auto"/>
      </w:pPr>
    </w:p>
    <w:p w:rsidR="008A4200" w:rsidRPr="002767C6" w:rsidRDefault="008A4200" w:rsidP="001F38FC">
      <w:pPr>
        <w:spacing w:line="360" w:lineRule="auto"/>
      </w:pPr>
    </w:p>
    <w:p w:rsidR="008A4200" w:rsidRPr="002767C6" w:rsidRDefault="008A4200" w:rsidP="001F38FC">
      <w:pPr>
        <w:spacing w:line="360" w:lineRule="auto"/>
      </w:pPr>
    </w:p>
    <w:p w:rsidR="008A4200" w:rsidRDefault="008A4200" w:rsidP="001F38FC">
      <w:pPr>
        <w:spacing w:line="360" w:lineRule="auto"/>
      </w:pPr>
    </w:p>
    <w:p w:rsidR="003A4CAB" w:rsidRDefault="003A4CAB" w:rsidP="001F38FC">
      <w:pPr>
        <w:spacing w:line="360" w:lineRule="auto"/>
      </w:pPr>
    </w:p>
    <w:p w:rsidR="003A4CAB" w:rsidRDefault="003A4CAB" w:rsidP="001F38FC">
      <w:pPr>
        <w:spacing w:line="360" w:lineRule="auto"/>
      </w:pPr>
    </w:p>
    <w:p w:rsidR="002156BE" w:rsidRDefault="004572B1" w:rsidP="001F38FC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lastRenderedPageBreak/>
        <w:t xml:space="preserve">1 </w:t>
      </w:r>
      <w:r w:rsidR="008A4200" w:rsidRPr="008A4200">
        <w:rPr>
          <w:rFonts w:ascii="Times New Roman" w:eastAsia="Calibri" w:hAnsi="Times New Roman" w:cs="Times New Roman"/>
          <w:b/>
          <w:sz w:val="28"/>
          <w:szCs w:val="24"/>
        </w:rPr>
        <w:t xml:space="preserve">Паспорт </w:t>
      </w:r>
      <w:r w:rsidR="00B822F4">
        <w:rPr>
          <w:rFonts w:ascii="Times New Roman" w:eastAsia="Calibri" w:hAnsi="Times New Roman" w:cs="Times New Roman"/>
          <w:b/>
          <w:sz w:val="28"/>
          <w:szCs w:val="24"/>
        </w:rPr>
        <w:t>программы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70"/>
        <w:gridCol w:w="7409"/>
      </w:tblGrid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pStyle w:val="ab"/>
              <w:spacing w:line="360" w:lineRule="auto"/>
            </w:pPr>
            <w:r w:rsidRPr="00D85A76">
              <w:t xml:space="preserve">Программа комплексного развития транспортной инфраструктуры </w:t>
            </w:r>
            <w:r w:rsidR="0095225A" w:rsidRPr="00D85A76">
              <w:t xml:space="preserve">МО </w:t>
            </w:r>
            <w:r w:rsidR="003A7502">
              <w:t>СП</w:t>
            </w:r>
            <w:r w:rsidR="0095225A" w:rsidRPr="00D85A76">
              <w:t xml:space="preserve"> «</w:t>
            </w:r>
            <w:r w:rsidR="00A621B2">
              <w:t>Озерный</w:t>
            </w:r>
            <w:r w:rsidR="0095225A" w:rsidRPr="00D85A76">
              <w:t>» Республики Коми</w:t>
            </w:r>
            <w:r w:rsidRPr="00D85A76">
              <w:t>, на период 201</w:t>
            </w:r>
            <w:r w:rsidR="0095225A" w:rsidRPr="00D85A76">
              <w:t>8</w:t>
            </w:r>
            <w:r w:rsidRPr="00D85A76">
              <w:t xml:space="preserve"> - 202</w:t>
            </w:r>
            <w:r w:rsidR="0046212B" w:rsidRPr="00D85A76">
              <w:t>7</w:t>
            </w:r>
            <w:r w:rsidRPr="00D85A76">
              <w:t xml:space="preserve"> годы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CA7" w:rsidRDefault="00E83CA7" w:rsidP="001F38FC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Градостроительный кодекс Российской Федерации (с изменениями и дополнениями).</w:t>
            </w:r>
          </w:p>
          <w:p w:rsidR="00E83CA7" w:rsidRDefault="003A7502" w:rsidP="001F38FC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22F4" w:rsidRPr="00D85A76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95225A" w:rsidRPr="00D85A76" w:rsidRDefault="007C716D" w:rsidP="001F38FC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822F4" w:rsidRPr="00D85A76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25.12.2015 № 1440 «Об утверждении требований к программам комплексного развития транспортной инфраструктуры поселений, городских округов».</w:t>
            </w:r>
          </w:p>
          <w:p w:rsidR="00B822F4" w:rsidRDefault="007C716D" w:rsidP="001F38FC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A7502" w:rsidRPr="003A7502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образования муниципального района «Печора» (принят решением Совета народных депутатов МО «Город Печора и подчиненная ему территория» от 21 февраля 2006 года №3-27/380)</w:t>
            </w:r>
            <w:r w:rsidR="003A75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7502" w:rsidRDefault="007C716D" w:rsidP="001F38FC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A7502" w:rsidRPr="003A7502">
              <w:rPr>
                <w:rFonts w:ascii="Times New Roman" w:hAnsi="Times New Roman" w:cs="Times New Roman"/>
                <w:sz w:val="24"/>
                <w:szCs w:val="24"/>
              </w:rPr>
              <w:t>Устав муниципального образования сельского поселения «</w:t>
            </w:r>
            <w:r w:rsidR="00AB6CED">
              <w:rPr>
                <w:rFonts w:ascii="Times New Roman" w:hAnsi="Times New Roman" w:cs="Times New Roman"/>
                <w:sz w:val="24"/>
                <w:szCs w:val="24"/>
              </w:rPr>
              <w:t>Озерный</w:t>
            </w:r>
            <w:r w:rsidR="003A7502" w:rsidRPr="003A7502">
              <w:rPr>
                <w:rFonts w:ascii="Times New Roman" w:hAnsi="Times New Roman" w:cs="Times New Roman"/>
                <w:sz w:val="24"/>
                <w:szCs w:val="24"/>
              </w:rPr>
              <w:t>» (принят решением Совета сельского поселения «</w:t>
            </w:r>
            <w:r w:rsidR="00AB6CED">
              <w:rPr>
                <w:rFonts w:ascii="Times New Roman" w:hAnsi="Times New Roman" w:cs="Times New Roman"/>
                <w:sz w:val="24"/>
                <w:szCs w:val="24"/>
              </w:rPr>
              <w:t>Озерный</w:t>
            </w:r>
            <w:r w:rsidR="003A7502" w:rsidRPr="003A7502">
              <w:rPr>
                <w:rFonts w:ascii="Times New Roman" w:hAnsi="Times New Roman" w:cs="Times New Roman"/>
                <w:sz w:val="24"/>
                <w:szCs w:val="24"/>
              </w:rPr>
              <w:t xml:space="preserve">» от </w:t>
            </w:r>
            <w:r w:rsidR="00C6759C" w:rsidRPr="00C6759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A7502" w:rsidRPr="00C67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759C" w:rsidRPr="00C6759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A7502" w:rsidRPr="00C6759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6759C" w:rsidRPr="00C675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7502" w:rsidRPr="00C6759C">
              <w:rPr>
                <w:rFonts w:ascii="Times New Roman" w:hAnsi="Times New Roman" w:cs="Times New Roman"/>
                <w:sz w:val="24"/>
                <w:szCs w:val="24"/>
              </w:rPr>
              <w:t xml:space="preserve"> года № 1-</w:t>
            </w:r>
            <w:r w:rsidR="00C6759C" w:rsidRPr="00C6759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A7502" w:rsidRPr="00C675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6759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3A7502" w:rsidRPr="003A750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43390" w:rsidRPr="00D85A76" w:rsidRDefault="00A43390" w:rsidP="00E6357C">
            <w:pPr>
              <w:spacing w:line="360" w:lineRule="auto"/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A433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068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Генеральный план</w:t>
            </w:r>
            <w:r w:rsidRPr="00A433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 w:rsidRPr="003C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поселения  «</w:t>
            </w:r>
            <w:r w:rsidR="004E7C99" w:rsidRPr="003C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Озерный</w:t>
            </w:r>
            <w:r w:rsidRPr="003C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3C4929" w:rsidRPr="003C4929">
              <w:rPr>
                <w:color w:val="000000" w:themeColor="text1"/>
              </w:rPr>
              <w:t xml:space="preserve">  </w:t>
            </w:r>
            <w:r w:rsidR="003C4929" w:rsidRPr="003C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Правил землепользования и застройки муниципального образования </w:t>
            </w:r>
            <w:r w:rsidR="00E6357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сельского поселения</w:t>
            </w:r>
            <w:r w:rsidR="003C4929" w:rsidRPr="003C49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«Озерный»</w:t>
            </w:r>
            <w:r w:rsidR="003C4929" w:rsidRPr="003C492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068D4" w:rsidRPr="004E7C99">
              <w:rPr>
                <w:color w:val="FF0000"/>
              </w:rPr>
              <w:t xml:space="preserve"> </w:t>
            </w:r>
            <w:r w:rsidR="003C4929" w:rsidRPr="0058538A">
              <w:rPr>
                <w:rFonts w:ascii="Times New Roman" w:hAnsi="Times New Roman" w:cs="Times New Roman"/>
                <w:sz w:val="24"/>
                <w:szCs w:val="24"/>
              </w:rPr>
              <w:t xml:space="preserve">(принят решением Совета </w:t>
            </w:r>
            <w:r w:rsidR="003C492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="003C4929" w:rsidRPr="0058538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C4929">
              <w:rPr>
                <w:rFonts w:ascii="Times New Roman" w:hAnsi="Times New Roman" w:cs="Times New Roman"/>
                <w:sz w:val="24"/>
                <w:szCs w:val="24"/>
              </w:rPr>
              <w:t>Печора</w:t>
            </w:r>
            <w:r w:rsidR="003C4929" w:rsidRPr="0058538A">
              <w:rPr>
                <w:rFonts w:ascii="Times New Roman" w:hAnsi="Times New Roman" w:cs="Times New Roman"/>
                <w:sz w:val="24"/>
                <w:szCs w:val="24"/>
              </w:rPr>
              <w:t>» от 2</w:t>
            </w:r>
            <w:r w:rsidR="003C4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4929" w:rsidRPr="0058538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C49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C4929" w:rsidRPr="0058538A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3C4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4929" w:rsidRPr="0058538A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3C4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C4929" w:rsidRPr="005853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C492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4929" w:rsidRPr="005853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C4929">
              <w:rPr>
                <w:rFonts w:ascii="Times New Roman" w:hAnsi="Times New Roman" w:cs="Times New Roman"/>
                <w:sz w:val="24"/>
                <w:szCs w:val="24"/>
              </w:rPr>
              <w:t>72,  с изм. от 25.05.2018 г. № 288</w:t>
            </w:r>
            <w:r w:rsidR="00155EA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C4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C6759C">
              <w:rPr>
                <w:rFonts w:ascii="Times New Roman" w:hAnsi="Times New Roman" w:cs="Times New Roman"/>
                <w:sz w:val="24"/>
              </w:rPr>
              <w:t xml:space="preserve">Администрация муниципального </w:t>
            </w:r>
            <w:r w:rsidR="009B4409" w:rsidRPr="00C6759C">
              <w:rPr>
                <w:rFonts w:ascii="Times New Roman" w:hAnsi="Times New Roman" w:cs="Times New Roman"/>
                <w:sz w:val="24"/>
              </w:rPr>
              <w:t>района</w:t>
            </w:r>
            <w:r w:rsidR="00DE3FF7" w:rsidRPr="00C6759C">
              <w:rPr>
                <w:rFonts w:ascii="Times New Roman" w:hAnsi="Times New Roman" w:cs="Times New Roman"/>
                <w:sz w:val="24"/>
              </w:rPr>
              <w:t xml:space="preserve"> «Печора»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E83CA7" w:rsidP="001F38FC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Сектор дорожного хозяйства  </w:t>
            </w:r>
            <w:r w:rsidR="00E6357C">
              <w:rPr>
                <w:rFonts w:ascii="Times New Roman" w:hAnsi="Times New Roman" w:cs="Times New Roman"/>
                <w:sz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</w:rPr>
              <w:t>транспорта а</w:t>
            </w:r>
            <w:r w:rsidRPr="00971380">
              <w:rPr>
                <w:rFonts w:ascii="Times New Roman" w:hAnsi="Times New Roman" w:cs="Times New Roman"/>
                <w:sz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 w:rsidRPr="00971380">
              <w:rPr>
                <w:rFonts w:ascii="Times New Roman" w:hAnsi="Times New Roman" w:cs="Times New Roman"/>
                <w:sz w:val="24"/>
              </w:rPr>
              <w:t xml:space="preserve"> муниципального района «Печора»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EE3" w:rsidRDefault="00810EE3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программы: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</w:t>
            </w:r>
            <w:r w:rsidR="00A43390">
              <w:rPr>
                <w:rFonts w:ascii="Times New Roman" w:eastAsia="Times New Roman" w:hAnsi="Times New Roman" w:cs="Times New Roman"/>
                <w:sz w:val="24"/>
                <w:szCs w:val="24"/>
              </w:rPr>
              <w:t>еспечение развития транспортной и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нфраструктуры </w:t>
            </w:r>
            <w:r w:rsidRPr="00D85A76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муниципального образования </w:t>
            </w:r>
            <w:r w:rsidR="0033265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сельского </w:t>
            </w:r>
            <w:r w:rsidRPr="00D85A76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поселения «</w:t>
            </w:r>
            <w:r w:rsidR="004E7C99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Озерный</w:t>
            </w:r>
            <w:r w:rsidRPr="00D85A76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» 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целью повышения комфортности и безопасности жизнедеятельности 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населения и </w:t>
            </w:r>
            <w:r w:rsidRPr="003A4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хозяйствующих субъектов на территории </w:t>
            </w:r>
            <w:r w:rsidRPr="003A4CA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муниципального образования </w:t>
            </w:r>
            <w:r w:rsidR="0033265B" w:rsidRPr="003A4CA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муниципального района</w:t>
            </w:r>
            <w:r w:rsidR="00C060A2" w:rsidRPr="003A4CA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«Печора</w:t>
            </w:r>
            <w:r w:rsidR="00C060A2" w:rsidRPr="00D85A76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»</w:t>
            </w:r>
            <w:r w:rsidR="0033265B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.</w:t>
            </w:r>
          </w:p>
          <w:p w:rsidR="00A43390" w:rsidRPr="00D85A76" w:rsidRDefault="00A43390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EE3" w:rsidRPr="00D85A76" w:rsidRDefault="00810EE3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программы:</w:t>
            </w:r>
          </w:p>
          <w:p w:rsidR="00810EE3" w:rsidRPr="00D85A76" w:rsidRDefault="00810EE3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85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формирование условий для социально- экономического развития,</w:t>
            </w:r>
          </w:p>
          <w:p w:rsidR="00810EE3" w:rsidRPr="00D85A76" w:rsidRDefault="00810EE3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5A7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повышение безопасности, качество эффективности транспортного обслуживания населения, юридических лиц и индивидуальных предпринимателей, осуществляющих экономическую деятельность,</w:t>
            </w:r>
          </w:p>
          <w:p w:rsidR="00B822F4" w:rsidRPr="00D85A76" w:rsidRDefault="00810EE3" w:rsidP="001F38FC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D85A76">
              <w:rPr>
                <w:rFonts w:ascii="Times New Roman" w:hAnsi="Times New Roman" w:cs="Times New Roman"/>
                <w:bCs/>
                <w:kern w:val="0"/>
                <w:sz w:val="24"/>
                <w:lang w:eastAsia="en-US"/>
              </w:rPr>
              <w:t>- снижение негативного воздействия транспортной инфраструктуры на окружающую среду поселения.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0A2" w:rsidRPr="00D85A76" w:rsidRDefault="00C060A2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снижение удельного веса дорог, нуждающихся в </w:t>
            </w:r>
            <w:r w:rsidR="003A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капитальном ремонте (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реконструкции</w:t>
            </w:r>
            <w:r w:rsidR="003A4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060A2" w:rsidRPr="00D85A76" w:rsidRDefault="00C060A2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5A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увеличение протяженности дорог с твердым покрытием;</w:t>
            </w:r>
          </w:p>
          <w:p w:rsidR="00B822F4" w:rsidRPr="00D85A76" w:rsidRDefault="00C060A2" w:rsidP="001F38FC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D85A76">
              <w:rPr>
                <w:rFonts w:ascii="Times New Roman" w:hAnsi="Times New Roman" w:cs="Times New Roman"/>
                <w:kern w:val="0"/>
                <w:sz w:val="24"/>
                <w:lang w:eastAsia="ru-RU"/>
              </w:rPr>
              <w:t>- достижение расчетного уровня обеспеченности населения услугами транспортной инфраструктуры.</w:t>
            </w:r>
          </w:p>
        </w:tc>
      </w:tr>
      <w:tr w:rsidR="00B822F4" w:rsidRPr="00E3698E" w:rsidTr="00D85A76">
        <w:trPr>
          <w:trHeight w:val="505"/>
        </w:trPr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pStyle w:val="14"/>
              <w:spacing w:line="360" w:lineRule="auto"/>
              <w:ind w:left="0"/>
              <w:rPr>
                <w:rFonts w:ascii="Times New Roman" w:hAnsi="Times New Roman" w:cs="Times New Roman"/>
                <w:sz w:val="24"/>
              </w:rPr>
            </w:pPr>
            <w:r w:rsidRPr="00D85A76">
              <w:rPr>
                <w:rFonts w:ascii="Times New Roman" w:hAnsi="Times New Roman" w:cs="Times New Roman"/>
                <w:sz w:val="24"/>
              </w:rPr>
              <w:t>201</w:t>
            </w:r>
            <w:r w:rsidR="00E25308" w:rsidRPr="00D85A76">
              <w:rPr>
                <w:rFonts w:ascii="Times New Roman" w:hAnsi="Times New Roman" w:cs="Times New Roman"/>
                <w:sz w:val="24"/>
              </w:rPr>
              <w:t>8</w:t>
            </w:r>
            <w:r w:rsidRPr="00D85A76">
              <w:rPr>
                <w:rFonts w:ascii="Times New Roman" w:hAnsi="Times New Roman" w:cs="Times New Roman"/>
                <w:sz w:val="24"/>
              </w:rPr>
              <w:t>- 2027 годы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Запланированные мероприятия (инвестиционные проекты) по проектированию, строительству, реконструкции объектов транспортной инфраструктуры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pStyle w:val="14"/>
              <w:numPr>
                <w:ilvl w:val="0"/>
                <w:numId w:val="2"/>
              </w:numPr>
              <w:tabs>
                <w:tab w:val="left" w:pos="34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D85A76">
              <w:rPr>
                <w:rFonts w:ascii="Times New Roman" w:hAnsi="Times New Roman" w:cs="Times New Roman"/>
                <w:sz w:val="24"/>
              </w:rPr>
              <w:t>Проектирование, строительство, реконструкция объектов транспортной инфраструктуры местного значения в соответствии с генеральным планом поселения и муниципальными программами;</w:t>
            </w:r>
          </w:p>
          <w:p w:rsidR="00E83CA7" w:rsidRDefault="00E83CA7" w:rsidP="001F38FC">
            <w:pPr>
              <w:pStyle w:val="14"/>
              <w:numPr>
                <w:ilvl w:val="0"/>
                <w:numId w:val="2"/>
              </w:numPr>
              <w:tabs>
                <w:tab w:val="left" w:pos="34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Проведение мероприятий по улучшению </w:t>
            </w:r>
            <w:r w:rsidRPr="00D85A76">
              <w:rPr>
                <w:rFonts w:ascii="Times New Roman" w:hAnsi="Times New Roman" w:cs="Times New Roman"/>
                <w:sz w:val="24"/>
              </w:rPr>
              <w:t xml:space="preserve"> транспортно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D85A7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обслуживания </w:t>
            </w:r>
            <w:r w:rsidRPr="00D85A76">
              <w:rPr>
                <w:rFonts w:ascii="Times New Roman" w:hAnsi="Times New Roman" w:cs="Times New Roman"/>
                <w:sz w:val="24"/>
              </w:rPr>
              <w:t xml:space="preserve"> и повышения безопасности дорожного движения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  <w:r w:rsidRPr="00D85A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B822F4" w:rsidRPr="00D85A76" w:rsidRDefault="00E83CA7" w:rsidP="001F38FC">
            <w:pPr>
              <w:pStyle w:val="14"/>
              <w:numPr>
                <w:ilvl w:val="0"/>
                <w:numId w:val="2"/>
              </w:numPr>
              <w:tabs>
                <w:tab w:val="left" w:pos="34"/>
              </w:tabs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22F4" w:rsidRPr="00D85A76">
              <w:rPr>
                <w:rFonts w:ascii="Times New Roman" w:hAnsi="Times New Roman" w:cs="Times New Roman"/>
                <w:sz w:val="24"/>
              </w:rPr>
              <w:t>Приведение технического уровня существующих автомобильных дорог в соответствие с нормативными требованиями</w:t>
            </w:r>
            <w:r w:rsidR="00D85A7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B822F4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D85A76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Объёмы и источники финансирования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2F4" w:rsidRPr="002E19CB" w:rsidRDefault="00B822F4" w:rsidP="001F38FC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Источники финансирования:</w:t>
            </w:r>
          </w:p>
          <w:p w:rsidR="00E83CA7" w:rsidRPr="002E19CB" w:rsidRDefault="00E83CA7" w:rsidP="00E83CA7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республиканский бюджет - финансирования нет;</w:t>
            </w:r>
          </w:p>
          <w:p w:rsidR="00E83CA7" w:rsidRDefault="00E83CA7" w:rsidP="00E83CA7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93BF9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Pr="00993BF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Озерный</w:t>
            </w:r>
            <w:r w:rsidRPr="00993BF9">
              <w:rPr>
                <w:rFonts w:ascii="Times New Roman" w:hAnsi="Times New Roman" w:cs="Times New Roman"/>
                <w:sz w:val="24"/>
                <w:szCs w:val="24"/>
              </w:rPr>
              <w:t>» о</w:t>
            </w:r>
            <w:r w:rsidRPr="004F26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бъем финансирования на 2018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4F26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4F26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 составит </w:t>
            </w:r>
          </w:p>
          <w:p w:rsidR="00E83CA7" w:rsidRDefault="00E42496" w:rsidP="001F38FC">
            <w:pP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4977,6 </w:t>
            </w:r>
            <w:r w:rsidR="00E83C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83CA7" w:rsidRPr="00993BF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тыс.</w:t>
            </w:r>
            <w:r w:rsidR="00E83CA7" w:rsidRPr="004F26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рублей.</w:t>
            </w:r>
          </w:p>
          <w:p w:rsidR="00CE3F72" w:rsidRPr="00D85A76" w:rsidRDefault="00E83CA7" w:rsidP="00E83CA7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Объём требуемых капиталовложений приведен в соответствии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мероприятиями, предусмотренными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внепрограммными мероприятиями</w:t>
            </w: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реализуемыми за счет средств </w:t>
            </w:r>
            <w:r w:rsidRPr="00F46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EC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муниципального образования сельского поселения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Озерный</w:t>
            </w:r>
            <w:r w:rsidRPr="00EC40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2E1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определяется при принятии бюджета на очередной финансовый</w:t>
            </w:r>
            <w:r w:rsidR="009304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год.</w:t>
            </w:r>
          </w:p>
        </w:tc>
      </w:tr>
      <w:tr w:rsidR="00963ECE" w:rsidRPr="00E3698E" w:rsidTr="00D85A76">
        <w:tc>
          <w:tcPr>
            <w:tcW w:w="13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ECE" w:rsidRPr="00D85A76" w:rsidRDefault="00963ECE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36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ECE" w:rsidRPr="00D85A76" w:rsidRDefault="00963ECE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развитие транспортной инфраструктуры;</w:t>
            </w:r>
          </w:p>
          <w:p w:rsidR="00963ECE" w:rsidRPr="00D85A76" w:rsidRDefault="00963ECE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развитие транспорта общего пользования;</w:t>
            </w:r>
          </w:p>
          <w:p w:rsidR="00963ECE" w:rsidRPr="00D85A76" w:rsidRDefault="00963ECE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сети дорог </w:t>
            </w:r>
            <w:r w:rsidR="00AC18E5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="00810EE3"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r w:rsidR="004E7C99">
              <w:rPr>
                <w:rFonts w:ascii="Times New Roman" w:hAnsi="Times New Roman" w:cs="Times New Roman"/>
                <w:sz w:val="24"/>
                <w:szCs w:val="24"/>
              </w:rPr>
              <w:t>Озерный</w:t>
            </w:r>
            <w:r w:rsidR="00810EE3" w:rsidRPr="00D85A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3ECE" w:rsidRPr="00D85A76" w:rsidRDefault="00963ECE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снижение негативного воздействия транспорта на окружающую среду и здоровья населения;</w:t>
            </w:r>
          </w:p>
          <w:p w:rsidR="00963ECE" w:rsidRPr="00D85A76" w:rsidRDefault="00963ECE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повышение безопасности дорожного движения;</w:t>
            </w:r>
          </w:p>
          <w:p w:rsidR="00963ECE" w:rsidRPr="00D85A76" w:rsidRDefault="00963ECE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повышение</w:t>
            </w:r>
            <w:r w:rsidR="00CE3F72"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и эффективности транс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портного обсл</w:t>
            </w:r>
            <w:r w:rsidR="00CE3F72" w:rsidRPr="00D85A76">
              <w:rPr>
                <w:rFonts w:ascii="Times New Roman" w:hAnsi="Times New Roman" w:cs="Times New Roman"/>
                <w:sz w:val="24"/>
                <w:szCs w:val="24"/>
              </w:rPr>
              <w:t>уживания населения, а также юри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дических лиц и индивидуальных предп</w:t>
            </w:r>
            <w:r w:rsidR="00CE3F72" w:rsidRPr="00D85A76">
              <w:rPr>
                <w:rFonts w:ascii="Times New Roman" w:hAnsi="Times New Roman" w:cs="Times New Roman"/>
                <w:sz w:val="24"/>
                <w:szCs w:val="24"/>
              </w:rPr>
              <w:t>ринима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телей, осуще</w:t>
            </w:r>
            <w:r w:rsidR="00CE3F72" w:rsidRPr="00D85A76">
              <w:rPr>
                <w:rFonts w:ascii="Times New Roman" w:hAnsi="Times New Roman" w:cs="Times New Roman"/>
                <w:sz w:val="24"/>
                <w:szCs w:val="24"/>
              </w:rPr>
              <w:t>ствляющих экономическую деятель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ность на территории муниципального образования </w:t>
            </w:r>
            <w:r w:rsidR="00AC18E5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«</w:t>
            </w:r>
            <w:r w:rsidR="004E7C99">
              <w:rPr>
                <w:rFonts w:ascii="Times New Roman" w:hAnsi="Times New Roman" w:cs="Times New Roman"/>
                <w:sz w:val="24"/>
                <w:szCs w:val="24"/>
              </w:rPr>
              <w:t>Озерный</w:t>
            </w: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963ECE" w:rsidRPr="00D85A76" w:rsidRDefault="00963ECE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увеличение уровня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проектирования;</w:t>
            </w:r>
          </w:p>
          <w:p w:rsidR="00963ECE" w:rsidRPr="00D85A76" w:rsidRDefault="00963ECE" w:rsidP="001F38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A76">
              <w:rPr>
                <w:rFonts w:ascii="Times New Roman" w:hAnsi="Times New Roman" w:cs="Times New Roman"/>
                <w:sz w:val="24"/>
                <w:szCs w:val="24"/>
              </w:rPr>
              <w:t>- повышение надежности системы транспортной инфраструктуры.</w:t>
            </w:r>
          </w:p>
        </w:tc>
      </w:tr>
    </w:tbl>
    <w:p w:rsidR="002156BE" w:rsidRDefault="002156BE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5A76" w:rsidRDefault="00D85A76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5A76" w:rsidRDefault="00D85A76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5A76" w:rsidRDefault="00D85A76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5A76" w:rsidRDefault="00D85A76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280" w:rsidRDefault="00163280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280" w:rsidRDefault="00163280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280" w:rsidRDefault="00163280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280" w:rsidRDefault="00163280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280" w:rsidRDefault="00163280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280" w:rsidRDefault="00163280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280" w:rsidRDefault="00163280" w:rsidP="001F38FC">
      <w:pPr>
        <w:spacing w:line="36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7C73" w:rsidRDefault="004572B1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lastRenderedPageBreak/>
        <w:t xml:space="preserve">2 </w:t>
      </w:r>
      <w:r w:rsidR="00EA7C73" w:rsidRPr="00EA7C73">
        <w:rPr>
          <w:rFonts w:ascii="Times New Roman" w:eastAsia="Calibri" w:hAnsi="Times New Roman" w:cs="Times New Roman"/>
          <w:b/>
          <w:sz w:val="28"/>
          <w:szCs w:val="24"/>
        </w:rPr>
        <w:t>Характеристика существующего состояния транспортной инфраструктуры</w:t>
      </w:r>
    </w:p>
    <w:p w:rsidR="00D85A76" w:rsidRPr="00022148" w:rsidRDefault="00D85A76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2306" w:rsidRDefault="004572B1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E21FF4">
        <w:rPr>
          <w:rFonts w:ascii="Times New Roman" w:hAnsi="Times New Roman" w:cs="Times New Roman"/>
          <w:b/>
          <w:sz w:val="24"/>
        </w:rPr>
        <w:t>2.1 Анализ положения субъекта Российской Федерации в структуре пространственной организации Российской Федерации, анализ положения поселения, в структуре пространственной организации субъектов Российской Федерации</w:t>
      </w:r>
    </w:p>
    <w:p w:rsidR="00F15395" w:rsidRDefault="00EF0BC6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Поселок Озерный </w:t>
      </w:r>
      <w:r w:rsidR="00B342C6" w:rsidRPr="00B342C6">
        <w:rPr>
          <w:rFonts w:ascii="Times New Roman" w:hAnsi="Times New Roman" w:cs="Times New Roman"/>
          <w:sz w:val="24"/>
        </w:rPr>
        <w:t xml:space="preserve"> – поселок </w:t>
      </w:r>
      <w:r w:rsidR="004C6A60">
        <w:rPr>
          <w:rFonts w:ascii="Times New Roman" w:hAnsi="Times New Roman" w:cs="Times New Roman"/>
          <w:sz w:val="24"/>
        </w:rPr>
        <w:t xml:space="preserve">сельского типа </w:t>
      </w:r>
      <w:r w:rsidR="00B342C6" w:rsidRPr="00B342C6">
        <w:rPr>
          <w:rFonts w:ascii="Times New Roman" w:hAnsi="Times New Roman" w:cs="Times New Roman"/>
          <w:sz w:val="24"/>
        </w:rPr>
        <w:t xml:space="preserve">на левом берегу реки </w:t>
      </w:r>
      <w:r>
        <w:rPr>
          <w:rFonts w:ascii="Times New Roman" w:hAnsi="Times New Roman" w:cs="Times New Roman"/>
          <w:sz w:val="24"/>
        </w:rPr>
        <w:t>Печора</w:t>
      </w:r>
      <w:r w:rsidR="00B342C6" w:rsidRPr="00B342C6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на правом берегу</w:t>
      </w:r>
      <w:r w:rsidR="00B342C6" w:rsidRPr="00B342C6">
        <w:rPr>
          <w:rFonts w:ascii="Times New Roman" w:hAnsi="Times New Roman" w:cs="Times New Roman"/>
          <w:sz w:val="24"/>
        </w:rPr>
        <w:t xml:space="preserve"> </w:t>
      </w:r>
      <w:r w:rsidR="00E6357C">
        <w:rPr>
          <w:rFonts w:ascii="Times New Roman" w:hAnsi="Times New Roman" w:cs="Times New Roman"/>
          <w:sz w:val="24"/>
        </w:rPr>
        <w:t>находитё</w:t>
      </w:r>
      <w:r w:rsidR="0042769F">
        <w:rPr>
          <w:rFonts w:ascii="Times New Roman" w:hAnsi="Times New Roman" w:cs="Times New Roman"/>
          <w:sz w:val="24"/>
        </w:rPr>
        <w:t xml:space="preserve">ся </w:t>
      </w:r>
      <w:r w:rsidR="00B342C6" w:rsidRPr="00B342C6">
        <w:rPr>
          <w:rFonts w:ascii="Times New Roman" w:hAnsi="Times New Roman" w:cs="Times New Roman"/>
          <w:sz w:val="24"/>
        </w:rPr>
        <w:t>город</w:t>
      </w:r>
      <w:r w:rsidR="004C6A60">
        <w:rPr>
          <w:rFonts w:ascii="Times New Roman" w:hAnsi="Times New Roman" w:cs="Times New Roman"/>
          <w:sz w:val="24"/>
        </w:rPr>
        <w:t xml:space="preserve"> Печора</w:t>
      </w:r>
      <w:r w:rsidR="00F15395">
        <w:rPr>
          <w:rFonts w:ascii="Times New Roman" w:hAnsi="Times New Roman" w:cs="Times New Roman"/>
          <w:sz w:val="24"/>
        </w:rPr>
        <w:t>.</w:t>
      </w:r>
    </w:p>
    <w:p w:rsidR="00F15395" w:rsidRDefault="00F15395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F15395">
        <w:rPr>
          <w:rFonts w:ascii="Times New Roman" w:hAnsi="Times New Roman" w:cs="Times New Roman"/>
          <w:sz w:val="24"/>
        </w:rPr>
        <w:t>В состав</w:t>
      </w:r>
      <w:r w:rsidR="008512BF" w:rsidRPr="008512BF">
        <w:rPr>
          <w:rFonts w:ascii="Times New Roman" w:hAnsi="Times New Roman" w:cs="Times New Roman"/>
          <w:sz w:val="24"/>
        </w:rPr>
        <w:t xml:space="preserve"> </w:t>
      </w:r>
      <w:r w:rsidR="008512BF">
        <w:rPr>
          <w:rFonts w:ascii="Times New Roman" w:hAnsi="Times New Roman" w:cs="Times New Roman"/>
          <w:sz w:val="24"/>
        </w:rPr>
        <w:t>муниципального образования сельского поселения</w:t>
      </w:r>
      <w:r w:rsidRPr="00F15395">
        <w:rPr>
          <w:rFonts w:ascii="Times New Roman" w:hAnsi="Times New Roman" w:cs="Times New Roman"/>
          <w:sz w:val="24"/>
        </w:rPr>
        <w:t xml:space="preserve"> </w:t>
      </w:r>
      <w:r w:rsidR="008512BF" w:rsidRPr="00F15395">
        <w:rPr>
          <w:rFonts w:ascii="Times New Roman" w:hAnsi="Times New Roman" w:cs="Times New Roman"/>
          <w:sz w:val="24"/>
        </w:rPr>
        <w:t>«</w:t>
      </w:r>
      <w:r w:rsidR="008512BF">
        <w:rPr>
          <w:rFonts w:ascii="Times New Roman" w:hAnsi="Times New Roman" w:cs="Times New Roman"/>
          <w:sz w:val="24"/>
        </w:rPr>
        <w:t>Озерный</w:t>
      </w:r>
      <w:r w:rsidR="008512BF" w:rsidRPr="00F15395">
        <w:rPr>
          <w:rFonts w:ascii="Times New Roman" w:hAnsi="Times New Roman" w:cs="Times New Roman"/>
          <w:sz w:val="24"/>
        </w:rPr>
        <w:t xml:space="preserve">» </w:t>
      </w:r>
      <w:r w:rsidR="008512BF">
        <w:rPr>
          <w:rFonts w:ascii="Times New Roman" w:hAnsi="Times New Roman" w:cs="Times New Roman"/>
          <w:sz w:val="24"/>
        </w:rPr>
        <w:t xml:space="preserve">(далее </w:t>
      </w:r>
      <w:r w:rsidRPr="00F15395">
        <w:rPr>
          <w:rFonts w:ascii="Times New Roman" w:hAnsi="Times New Roman" w:cs="Times New Roman"/>
          <w:sz w:val="24"/>
        </w:rPr>
        <w:t xml:space="preserve">МО </w:t>
      </w:r>
      <w:r>
        <w:rPr>
          <w:rFonts w:ascii="Times New Roman" w:hAnsi="Times New Roman" w:cs="Times New Roman"/>
          <w:sz w:val="24"/>
        </w:rPr>
        <w:t>СП</w:t>
      </w:r>
      <w:r w:rsidRPr="00F15395">
        <w:rPr>
          <w:rFonts w:ascii="Times New Roman" w:hAnsi="Times New Roman" w:cs="Times New Roman"/>
          <w:sz w:val="24"/>
        </w:rPr>
        <w:t xml:space="preserve"> «</w:t>
      </w:r>
      <w:r w:rsidR="00B90D17">
        <w:rPr>
          <w:rFonts w:ascii="Times New Roman" w:hAnsi="Times New Roman" w:cs="Times New Roman"/>
          <w:sz w:val="24"/>
        </w:rPr>
        <w:t>Озерный</w:t>
      </w:r>
      <w:r w:rsidRPr="00F15395">
        <w:rPr>
          <w:rFonts w:ascii="Times New Roman" w:hAnsi="Times New Roman" w:cs="Times New Roman"/>
          <w:sz w:val="24"/>
        </w:rPr>
        <w:t>»</w:t>
      </w:r>
      <w:r w:rsidR="008512BF">
        <w:rPr>
          <w:rFonts w:ascii="Times New Roman" w:hAnsi="Times New Roman" w:cs="Times New Roman"/>
          <w:sz w:val="24"/>
        </w:rPr>
        <w:t>)</w:t>
      </w:r>
      <w:r w:rsidRPr="00F15395">
        <w:rPr>
          <w:rFonts w:ascii="Times New Roman" w:hAnsi="Times New Roman" w:cs="Times New Roman"/>
          <w:sz w:val="24"/>
        </w:rPr>
        <w:t xml:space="preserve"> входят:</w:t>
      </w:r>
      <w:r w:rsidR="00B342C6" w:rsidRPr="00B342C6">
        <w:rPr>
          <w:rFonts w:ascii="Times New Roman" w:hAnsi="Times New Roman" w:cs="Times New Roman"/>
          <w:sz w:val="24"/>
        </w:rPr>
        <w:t xml:space="preserve"> </w:t>
      </w:r>
    </w:p>
    <w:p w:rsidR="00F15395" w:rsidRDefault="00F15395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B71123">
        <w:rPr>
          <w:rFonts w:ascii="Times New Roman" w:hAnsi="Times New Roman" w:cs="Times New Roman"/>
          <w:sz w:val="24"/>
        </w:rPr>
        <w:t xml:space="preserve">поселок </w:t>
      </w:r>
      <w:r w:rsidR="00B90D17">
        <w:rPr>
          <w:rFonts w:ascii="Times New Roman" w:hAnsi="Times New Roman" w:cs="Times New Roman"/>
          <w:sz w:val="24"/>
        </w:rPr>
        <w:t>Озерный</w:t>
      </w:r>
      <w:r w:rsidR="00B342C6" w:rsidRPr="00B342C6">
        <w:rPr>
          <w:rFonts w:ascii="Times New Roman" w:hAnsi="Times New Roman" w:cs="Times New Roman"/>
          <w:sz w:val="24"/>
        </w:rPr>
        <w:t xml:space="preserve">, </w:t>
      </w:r>
    </w:p>
    <w:p w:rsidR="00F15395" w:rsidRDefault="00F15395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B71123">
        <w:rPr>
          <w:rFonts w:ascii="Times New Roman" w:hAnsi="Times New Roman" w:cs="Times New Roman"/>
          <w:sz w:val="24"/>
        </w:rPr>
        <w:t>поселок Кедровый Шор</w:t>
      </w:r>
      <w:r w:rsidR="00B342C6" w:rsidRPr="00B342C6">
        <w:rPr>
          <w:rFonts w:ascii="Times New Roman" w:hAnsi="Times New Roman" w:cs="Times New Roman"/>
          <w:sz w:val="24"/>
        </w:rPr>
        <w:t xml:space="preserve">, </w:t>
      </w:r>
    </w:p>
    <w:p w:rsidR="00F15395" w:rsidRDefault="00F15395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B71123">
        <w:rPr>
          <w:rFonts w:ascii="Times New Roman" w:hAnsi="Times New Roman" w:cs="Times New Roman"/>
          <w:sz w:val="24"/>
        </w:rPr>
        <w:t xml:space="preserve">поселок Красный </w:t>
      </w:r>
      <w:proofErr w:type="spellStart"/>
      <w:r w:rsidR="00B71123">
        <w:rPr>
          <w:rFonts w:ascii="Times New Roman" w:hAnsi="Times New Roman" w:cs="Times New Roman"/>
          <w:sz w:val="24"/>
        </w:rPr>
        <w:t>Яг</w:t>
      </w:r>
      <w:proofErr w:type="spellEnd"/>
      <w:r w:rsidR="00B342C6" w:rsidRPr="00B342C6">
        <w:rPr>
          <w:rFonts w:ascii="Times New Roman" w:hAnsi="Times New Roman" w:cs="Times New Roman"/>
          <w:sz w:val="24"/>
        </w:rPr>
        <w:t xml:space="preserve">, </w:t>
      </w:r>
    </w:p>
    <w:p w:rsidR="00C30E4A" w:rsidRDefault="00F15395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C30E4A">
        <w:rPr>
          <w:rFonts w:ascii="Times New Roman" w:hAnsi="Times New Roman" w:cs="Times New Roman"/>
          <w:sz w:val="24"/>
        </w:rPr>
        <w:t xml:space="preserve"> </w:t>
      </w:r>
      <w:r w:rsidR="00B71123">
        <w:rPr>
          <w:rFonts w:ascii="Times New Roman" w:hAnsi="Times New Roman" w:cs="Times New Roman"/>
          <w:sz w:val="24"/>
        </w:rPr>
        <w:t>деревня Конецбор</w:t>
      </w:r>
      <w:r w:rsidR="00B342C6" w:rsidRPr="00B342C6">
        <w:rPr>
          <w:rFonts w:ascii="Times New Roman" w:hAnsi="Times New Roman" w:cs="Times New Roman"/>
          <w:sz w:val="24"/>
        </w:rPr>
        <w:t xml:space="preserve">, </w:t>
      </w:r>
    </w:p>
    <w:p w:rsidR="00C30E4A" w:rsidRDefault="00C30E4A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B71123">
        <w:rPr>
          <w:rFonts w:ascii="Times New Roman" w:hAnsi="Times New Roman" w:cs="Times New Roman"/>
          <w:sz w:val="24"/>
        </w:rPr>
        <w:t xml:space="preserve">деревня </w:t>
      </w:r>
      <w:proofErr w:type="spellStart"/>
      <w:r w:rsidR="00B71123">
        <w:rPr>
          <w:rFonts w:ascii="Times New Roman" w:hAnsi="Times New Roman" w:cs="Times New Roman"/>
          <w:sz w:val="24"/>
        </w:rPr>
        <w:t>Медвежская</w:t>
      </w:r>
      <w:proofErr w:type="spellEnd"/>
      <w:r w:rsidR="00B342C6" w:rsidRPr="00B342C6">
        <w:rPr>
          <w:rFonts w:ascii="Times New Roman" w:hAnsi="Times New Roman" w:cs="Times New Roman"/>
          <w:sz w:val="24"/>
        </w:rPr>
        <w:t xml:space="preserve">, </w:t>
      </w:r>
    </w:p>
    <w:p w:rsidR="00B342C6" w:rsidRDefault="00C30E4A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B71123">
        <w:rPr>
          <w:rFonts w:ascii="Times New Roman" w:hAnsi="Times New Roman" w:cs="Times New Roman"/>
          <w:sz w:val="24"/>
        </w:rPr>
        <w:t xml:space="preserve">деревня </w:t>
      </w:r>
      <w:proofErr w:type="spellStart"/>
      <w:r w:rsidR="00147D5E">
        <w:rPr>
          <w:rFonts w:ascii="Times New Roman" w:hAnsi="Times New Roman" w:cs="Times New Roman"/>
          <w:sz w:val="24"/>
        </w:rPr>
        <w:t>Б</w:t>
      </w:r>
      <w:r w:rsidR="00B71123">
        <w:rPr>
          <w:rFonts w:ascii="Times New Roman" w:hAnsi="Times New Roman" w:cs="Times New Roman"/>
          <w:sz w:val="24"/>
        </w:rPr>
        <w:t>ызовая</w:t>
      </w:r>
      <w:proofErr w:type="spellEnd"/>
      <w:r w:rsidR="00B342C6" w:rsidRPr="00B342C6">
        <w:rPr>
          <w:rFonts w:ascii="Times New Roman" w:hAnsi="Times New Roman" w:cs="Times New Roman"/>
          <w:sz w:val="24"/>
        </w:rPr>
        <w:t>.</w:t>
      </w:r>
    </w:p>
    <w:p w:rsidR="005414B0" w:rsidRPr="006D5057" w:rsidRDefault="004C6A60" w:rsidP="00841F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A60">
        <w:rPr>
          <w:rFonts w:ascii="Times New Roman" w:hAnsi="Times New Roman" w:cs="Times New Roman"/>
          <w:sz w:val="24"/>
        </w:rPr>
        <w:t>Площадь сельского поселения «</w:t>
      </w:r>
      <w:r w:rsidR="004E7C99">
        <w:rPr>
          <w:rFonts w:ascii="Times New Roman" w:hAnsi="Times New Roman" w:cs="Times New Roman"/>
          <w:sz w:val="24"/>
        </w:rPr>
        <w:t>Озерный</w:t>
      </w:r>
      <w:r w:rsidRPr="004C6A60">
        <w:rPr>
          <w:rFonts w:ascii="Times New Roman" w:hAnsi="Times New Roman" w:cs="Times New Roman"/>
          <w:sz w:val="24"/>
        </w:rPr>
        <w:t xml:space="preserve">» </w:t>
      </w:r>
      <w:r w:rsidR="008512BF">
        <w:rPr>
          <w:rFonts w:ascii="Times New Roman" w:hAnsi="Times New Roman" w:cs="Times New Roman"/>
          <w:sz w:val="24"/>
        </w:rPr>
        <w:t>(далее СП</w:t>
      </w:r>
      <w:r w:rsidR="008512BF" w:rsidRPr="004C6A60">
        <w:rPr>
          <w:rFonts w:ascii="Times New Roman" w:hAnsi="Times New Roman" w:cs="Times New Roman"/>
          <w:sz w:val="24"/>
        </w:rPr>
        <w:t xml:space="preserve"> «</w:t>
      </w:r>
      <w:r w:rsidR="008512BF">
        <w:rPr>
          <w:rFonts w:ascii="Times New Roman" w:hAnsi="Times New Roman" w:cs="Times New Roman"/>
          <w:sz w:val="24"/>
        </w:rPr>
        <w:t>Озерный</w:t>
      </w:r>
      <w:r w:rsidR="008512BF" w:rsidRPr="004C6A60">
        <w:rPr>
          <w:rFonts w:ascii="Times New Roman" w:hAnsi="Times New Roman" w:cs="Times New Roman"/>
          <w:sz w:val="24"/>
        </w:rPr>
        <w:t>»</w:t>
      </w:r>
      <w:r w:rsidR="008512BF">
        <w:rPr>
          <w:rFonts w:ascii="Times New Roman" w:hAnsi="Times New Roman" w:cs="Times New Roman"/>
          <w:sz w:val="24"/>
        </w:rPr>
        <w:t>)</w:t>
      </w:r>
      <w:r w:rsidR="008512BF" w:rsidRPr="004C6A60">
        <w:rPr>
          <w:rFonts w:ascii="Times New Roman" w:hAnsi="Times New Roman" w:cs="Times New Roman"/>
          <w:sz w:val="24"/>
        </w:rPr>
        <w:t xml:space="preserve"> </w:t>
      </w:r>
      <w:r w:rsidRPr="004E7C99">
        <w:rPr>
          <w:rFonts w:ascii="Times New Roman" w:hAnsi="Times New Roman" w:cs="Times New Roman"/>
          <w:sz w:val="24"/>
        </w:rPr>
        <w:t xml:space="preserve">составляет </w:t>
      </w:r>
      <w:r w:rsidR="001410CD" w:rsidRPr="001410CD">
        <w:rPr>
          <w:rFonts w:ascii="Times New Roman" w:eastAsia="Calibri" w:hAnsi="Times New Roman" w:cs="Times New Roman"/>
          <w:color w:val="000000" w:themeColor="text1"/>
          <w:szCs w:val="24"/>
        </w:rPr>
        <w:t>2109</w:t>
      </w:r>
      <w:r w:rsidR="001410CD">
        <w:rPr>
          <w:rFonts w:ascii="Times New Roman" w:eastAsia="Calibri" w:hAnsi="Times New Roman" w:cs="Times New Roman"/>
          <w:color w:val="000000" w:themeColor="text1"/>
          <w:szCs w:val="24"/>
        </w:rPr>
        <w:t>,</w:t>
      </w:r>
      <w:r w:rsidR="001410CD" w:rsidRPr="001410CD">
        <w:rPr>
          <w:rFonts w:ascii="Times New Roman" w:eastAsia="Calibri" w:hAnsi="Times New Roman" w:cs="Times New Roman"/>
          <w:color w:val="000000" w:themeColor="text1"/>
          <w:szCs w:val="24"/>
        </w:rPr>
        <w:t>39</w:t>
      </w:r>
      <w:r w:rsidR="001410CD">
        <w:rPr>
          <w:rFonts w:ascii="Times New Roman" w:eastAsia="Calibri" w:hAnsi="Times New Roman" w:cs="Times New Roman"/>
          <w:color w:val="000000" w:themeColor="text1"/>
          <w:szCs w:val="24"/>
        </w:rPr>
        <w:t xml:space="preserve"> </w:t>
      </w:r>
      <w:r w:rsidRPr="004C6A60">
        <w:rPr>
          <w:rFonts w:ascii="Times New Roman" w:hAnsi="Times New Roman" w:cs="Times New Roman"/>
          <w:sz w:val="24"/>
        </w:rPr>
        <w:t>км</w:t>
      </w:r>
      <w:proofErr w:type="gramStart"/>
      <w:r w:rsidRPr="004C6A60">
        <w:rPr>
          <w:rFonts w:ascii="Times New Roman" w:hAnsi="Times New Roman" w:cs="Times New Roman"/>
          <w:sz w:val="24"/>
        </w:rPr>
        <w:t>2</w:t>
      </w:r>
      <w:proofErr w:type="gramEnd"/>
      <w:r w:rsidRPr="004C6A60">
        <w:rPr>
          <w:rFonts w:ascii="Times New Roman" w:hAnsi="Times New Roman" w:cs="Times New Roman"/>
          <w:sz w:val="24"/>
        </w:rPr>
        <w:t xml:space="preserve">. </w:t>
      </w:r>
      <w:r w:rsidR="005414B0" w:rsidRPr="006D5057">
        <w:rPr>
          <w:rFonts w:ascii="Times New Roman" w:eastAsia="Calibri" w:hAnsi="Times New Roman" w:cs="Times New Roman"/>
          <w:sz w:val="24"/>
          <w:szCs w:val="24"/>
        </w:rPr>
        <w:t xml:space="preserve">Территорию </w:t>
      </w:r>
      <w:r w:rsidR="001956FD">
        <w:rPr>
          <w:rFonts w:ascii="Times New Roman" w:eastAsia="Calibri" w:hAnsi="Times New Roman" w:cs="Times New Roman"/>
          <w:sz w:val="24"/>
          <w:szCs w:val="24"/>
        </w:rPr>
        <w:t>МО СП</w:t>
      </w:r>
      <w:r w:rsidR="005414B0" w:rsidRPr="006D5057">
        <w:rPr>
          <w:rFonts w:ascii="Times New Roman" w:eastAsia="Calibri" w:hAnsi="Times New Roman" w:cs="Times New Roman"/>
          <w:sz w:val="24"/>
          <w:szCs w:val="24"/>
        </w:rPr>
        <w:t xml:space="preserve"> «Озёрный» составляют исторически сложившиеся земли сельского поселения, прилегающие к нему земли общего пользования, рекреационные земли, земли, необходимые для развития населенных пунктов, территории традиционного природопользования населения независимо от форм собственности и целевого назначения.</w:t>
      </w:r>
    </w:p>
    <w:p w:rsidR="00AB1EB4" w:rsidRPr="006D5057" w:rsidRDefault="00AB1EB4" w:rsidP="00841FE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5057">
        <w:rPr>
          <w:rFonts w:ascii="Times New Roman" w:eastAsia="Calibri" w:hAnsi="Times New Roman" w:cs="Times New Roman"/>
          <w:sz w:val="24"/>
          <w:szCs w:val="24"/>
        </w:rPr>
        <w:t xml:space="preserve">МО </w:t>
      </w:r>
      <w:r w:rsidR="00BC10F9" w:rsidRPr="006D5057">
        <w:rPr>
          <w:rFonts w:ascii="Times New Roman" w:eastAsia="Calibri" w:hAnsi="Times New Roman" w:cs="Times New Roman"/>
          <w:sz w:val="24"/>
          <w:szCs w:val="24"/>
        </w:rPr>
        <w:t>СП</w:t>
      </w:r>
      <w:r w:rsidRPr="006D505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147D5E" w:rsidRPr="006D5057">
        <w:rPr>
          <w:rFonts w:ascii="Times New Roman" w:eastAsia="Calibri" w:hAnsi="Times New Roman" w:cs="Times New Roman"/>
          <w:sz w:val="24"/>
          <w:szCs w:val="24"/>
        </w:rPr>
        <w:t>Озерный</w:t>
      </w:r>
      <w:r w:rsidRPr="006D5057">
        <w:rPr>
          <w:rFonts w:ascii="Times New Roman" w:eastAsia="Calibri" w:hAnsi="Times New Roman" w:cs="Times New Roman"/>
          <w:sz w:val="24"/>
          <w:szCs w:val="24"/>
        </w:rPr>
        <w:t xml:space="preserve">» расположено </w:t>
      </w:r>
      <w:r w:rsidR="00147D5E" w:rsidRPr="006D5057">
        <w:rPr>
          <w:rFonts w:ascii="Times New Roman" w:eastAsia="Calibri" w:hAnsi="Times New Roman" w:cs="Times New Roman"/>
          <w:sz w:val="24"/>
          <w:szCs w:val="24"/>
        </w:rPr>
        <w:t>в центральной части МР «Печора» Республики Коми</w:t>
      </w:r>
      <w:r w:rsidR="00147D5E" w:rsidRPr="006D5057">
        <w:rPr>
          <w:rFonts w:ascii="Times New Roman" w:hAnsi="Times New Roman" w:cs="Times New Roman"/>
          <w:sz w:val="24"/>
          <w:szCs w:val="24"/>
        </w:rPr>
        <w:t>, который в свою очередь расположен</w:t>
      </w:r>
      <w:r w:rsidR="00147D5E" w:rsidRPr="006D50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5057">
        <w:rPr>
          <w:rFonts w:ascii="Times New Roman" w:eastAsia="Calibri" w:hAnsi="Times New Roman" w:cs="Times New Roman"/>
          <w:sz w:val="24"/>
          <w:szCs w:val="24"/>
        </w:rPr>
        <w:t>на северо-востоке Республики Коми.</w:t>
      </w:r>
      <w:r w:rsidR="00E21FF4" w:rsidRPr="006D50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D5057">
        <w:rPr>
          <w:rFonts w:ascii="Times New Roman" w:eastAsia="Calibri" w:hAnsi="Times New Roman" w:cs="Times New Roman"/>
          <w:sz w:val="24"/>
          <w:szCs w:val="24"/>
        </w:rPr>
        <w:t>Граничит</w:t>
      </w:r>
      <w:r w:rsidR="00BC10F9" w:rsidRPr="006D5057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BC10F9" w:rsidRPr="006D5057">
        <w:rPr>
          <w:sz w:val="24"/>
          <w:szCs w:val="24"/>
        </w:rPr>
        <w:t xml:space="preserve"> </w:t>
      </w:r>
      <w:r w:rsidR="00BC10F9" w:rsidRPr="006D5057">
        <w:rPr>
          <w:rFonts w:ascii="Times New Roman" w:eastAsia="Calibri" w:hAnsi="Times New Roman" w:cs="Times New Roman"/>
          <w:sz w:val="24"/>
          <w:szCs w:val="24"/>
        </w:rPr>
        <w:t>административно-территориальными образованиями</w:t>
      </w:r>
      <w:r w:rsidRPr="006D505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07282" w:rsidRPr="006D5057" w:rsidRDefault="00807282" w:rsidP="00841F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057">
        <w:rPr>
          <w:rFonts w:ascii="Times New Roman" w:hAnsi="Times New Roman" w:cs="Times New Roman"/>
          <w:sz w:val="24"/>
          <w:szCs w:val="24"/>
        </w:rPr>
        <w:t>- на севере с городским поселением «Печора»;</w:t>
      </w:r>
    </w:p>
    <w:p w:rsidR="00807282" w:rsidRPr="006D5057" w:rsidRDefault="00807282" w:rsidP="00841F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057">
        <w:rPr>
          <w:rFonts w:ascii="Times New Roman" w:hAnsi="Times New Roman" w:cs="Times New Roman"/>
          <w:sz w:val="24"/>
          <w:szCs w:val="24"/>
        </w:rPr>
        <w:t>- на северо-западе с городским поселением «</w:t>
      </w:r>
      <w:proofErr w:type="spellStart"/>
      <w:r w:rsidRPr="006D5057">
        <w:rPr>
          <w:rFonts w:ascii="Times New Roman" w:hAnsi="Times New Roman" w:cs="Times New Roman"/>
          <w:sz w:val="24"/>
          <w:szCs w:val="24"/>
        </w:rPr>
        <w:t>Кожва</w:t>
      </w:r>
      <w:proofErr w:type="spellEnd"/>
      <w:r w:rsidRPr="006D5057">
        <w:rPr>
          <w:rFonts w:ascii="Times New Roman" w:hAnsi="Times New Roman" w:cs="Times New Roman"/>
          <w:sz w:val="24"/>
          <w:szCs w:val="24"/>
        </w:rPr>
        <w:t>»;</w:t>
      </w:r>
    </w:p>
    <w:p w:rsidR="00807282" w:rsidRPr="006D5057" w:rsidRDefault="00807282" w:rsidP="00841F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057">
        <w:rPr>
          <w:rFonts w:ascii="Times New Roman" w:hAnsi="Times New Roman" w:cs="Times New Roman"/>
          <w:sz w:val="24"/>
          <w:szCs w:val="24"/>
        </w:rPr>
        <w:t>- на юго-западе с сельским поселением «</w:t>
      </w:r>
      <w:proofErr w:type="spellStart"/>
      <w:r w:rsidRPr="006D5057">
        <w:rPr>
          <w:rFonts w:ascii="Times New Roman" w:hAnsi="Times New Roman" w:cs="Times New Roman"/>
          <w:sz w:val="24"/>
          <w:szCs w:val="24"/>
        </w:rPr>
        <w:t>Чикшино</w:t>
      </w:r>
      <w:proofErr w:type="spellEnd"/>
      <w:r w:rsidRPr="006D5057">
        <w:rPr>
          <w:rFonts w:ascii="Times New Roman" w:hAnsi="Times New Roman" w:cs="Times New Roman"/>
          <w:sz w:val="24"/>
          <w:szCs w:val="24"/>
        </w:rPr>
        <w:t>»;</w:t>
      </w:r>
    </w:p>
    <w:p w:rsidR="00807282" w:rsidRPr="006D5057" w:rsidRDefault="00807282" w:rsidP="00841F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057">
        <w:rPr>
          <w:rFonts w:ascii="Times New Roman" w:hAnsi="Times New Roman" w:cs="Times New Roman"/>
          <w:sz w:val="24"/>
          <w:szCs w:val="24"/>
        </w:rPr>
        <w:t>- на юге с муниципальным образованием «</w:t>
      </w:r>
      <w:proofErr w:type="spellStart"/>
      <w:r w:rsidRPr="006D5057">
        <w:rPr>
          <w:rFonts w:ascii="Times New Roman" w:hAnsi="Times New Roman" w:cs="Times New Roman"/>
          <w:sz w:val="24"/>
          <w:szCs w:val="24"/>
        </w:rPr>
        <w:t>Вуктыльский</w:t>
      </w:r>
      <w:proofErr w:type="spellEnd"/>
      <w:r w:rsidRPr="006D5057">
        <w:rPr>
          <w:rFonts w:ascii="Times New Roman" w:hAnsi="Times New Roman" w:cs="Times New Roman"/>
          <w:sz w:val="24"/>
          <w:szCs w:val="24"/>
        </w:rPr>
        <w:t xml:space="preserve"> район»;</w:t>
      </w:r>
    </w:p>
    <w:p w:rsidR="00807282" w:rsidRPr="006D5057" w:rsidRDefault="00807282" w:rsidP="00841F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5057">
        <w:rPr>
          <w:rFonts w:ascii="Times New Roman" w:hAnsi="Times New Roman" w:cs="Times New Roman"/>
          <w:sz w:val="24"/>
          <w:szCs w:val="24"/>
        </w:rPr>
        <w:t xml:space="preserve">- на востоке с сельским поселением «Приуральское». </w:t>
      </w:r>
    </w:p>
    <w:p w:rsidR="00E21FF4" w:rsidRDefault="00F2251B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Информации об о</w:t>
      </w:r>
      <w:r w:rsidR="00AB1EB4" w:rsidRPr="00E21FF4">
        <w:rPr>
          <w:rFonts w:ascii="Times New Roman" w:hAnsi="Times New Roman" w:cs="Times New Roman"/>
          <w:sz w:val="24"/>
        </w:rPr>
        <w:t>бщ</w:t>
      </w:r>
      <w:r>
        <w:rPr>
          <w:rFonts w:ascii="Times New Roman" w:hAnsi="Times New Roman" w:cs="Times New Roman"/>
          <w:sz w:val="24"/>
        </w:rPr>
        <w:t>ей</w:t>
      </w:r>
      <w:r w:rsidR="00AB1EB4" w:rsidRPr="00E21FF4">
        <w:rPr>
          <w:rFonts w:ascii="Times New Roman" w:hAnsi="Times New Roman" w:cs="Times New Roman"/>
          <w:sz w:val="24"/>
        </w:rPr>
        <w:t xml:space="preserve"> протяженност</w:t>
      </w:r>
      <w:r>
        <w:rPr>
          <w:rFonts w:ascii="Times New Roman" w:hAnsi="Times New Roman" w:cs="Times New Roman"/>
          <w:sz w:val="24"/>
        </w:rPr>
        <w:t>и</w:t>
      </w:r>
      <w:r w:rsidR="00AB1EB4" w:rsidRPr="00E21FF4">
        <w:rPr>
          <w:rFonts w:ascii="Times New Roman" w:hAnsi="Times New Roman" w:cs="Times New Roman"/>
          <w:sz w:val="24"/>
        </w:rPr>
        <w:t xml:space="preserve"> автомобильных дорог на территории </w:t>
      </w:r>
      <w:r w:rsidR="0091059B">
        <w:rPr>
          <w:rFonts w:ascii="Times New Roman" w:hAnsi="Times New Roman" w:cs="Times New Roman"/>
          <w:sz w:val="24"/>
        </w:rPr>
        <w:t>СП</w:t>
      </w:r>
      <w:r w:rsidR="00AB1EB4" w:rsidRPr="00E21FF4">
        <w:rPr>
          <w:rFonts w:ascii="Times New Roman" w:hAnsi="Times New Roman" w:cs="Times New Roman"/>
          <w:sz w:val="24"/>
        </w:rPr>
        <w:t xml:space="preserve"> «</w:t>
      </w:r>
      <w:r w:rsidR="00EF0BC6">
        <w:rPr>
          <w:rFonts w:ascii="Times New Roman" w:hAnsi="Times New Roman" w:cs="Times New Roman"/>
          <w:sz w:val="24"/>
        </w:rPr>
        <w:t>Озерный</w:t>
      </w:r>
      <w:r w:rsidR="00AB1EB4" w:rsidRPr="00E21FF4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 - нет</w:t>
      </w:r>
      <w:r w:rsidR="00582F71">
        <w:rPr>
          <w:rFonts w:ascii="Times New Roman" w:hAnsi="Times New Roman" w:cs="Times New Roman"/>
          <w:sz w:val="24"/>
        </w:rPr>
        <w:t>,</w:t>
      </w:r>
      <w:r w:rsidR="00582F71" w:rsidRPr="00582F71">
        <w:t xml:space="preserve"> </w:t>
      </w:r>
      <w:r w:rsidR="00582F71" w:rsidRPr="00582F71">
        <w:rPr>
          <w:rFonts w:ascii="Times New Roman" w:hAnsi="Times New Roman" w:cs="Times New Roman"/>
          <w:sz w:val="24"/>
        </w:rPr>
        <w:t xml:space="preserve"> на   улично-дорожную сеть   в  границах  сельских  поселений</w:t>
      </w:r>
      <w:r w:rsidR="00582F71">
        <w:rPr>
          <w:rFonts w:ascii="Times New Roman" w:hAnsi="Times New Roman" w:cs="Times New Roman"/>
          <w:sz w:val="24"/>
        </w:rPr>
        <w:t xml:space="preserve"> приходиться</w:t>
      </w:r>
      <w:r w:rsidR="004D0428">
        <w:rPr>
          <w:rFonts w:ascii="Times New Roman" w:hAnsi="Times New Roman" w:cs="Times New Roman"/>
          <w:sz w:val="24"/>
        </w:rPr>
        <w:t xml:space="preserve"> – 20,45 км,</w:t>
      </w:r>
      <w:r w:rsidR="00DE7AEA">
        <w:rPr>
          <w:rFonts w:ascii="Times New Roman" w:hAnsi="Times New Roman" w:cs="Times New Roman"/>
          <w:sz w:val="24"/>
        </w:rPr>
        <w:t xml:space="preserve"> </w:t>
      </w:r>
      <w:r w:rsidR="00DE7AEA" w:rsidRPr="003A4040">
        <w:rPr>
          <w:rFonts w:ascii="Times New Roman" w:hAnsi="Times New Roman" w:cs="Times New Roman"/>
          <w:sz w:val="24"/>
        </w:rPr>
        <w:t>(фактическое</w:t>
      </w:r>
      <w:r w:rsidR="00582F71">
        <w:rPr>
          <w:rFonts w:ascii="Times New Roman" w:hAnsi="Times New Roman" w:cs="Times New Roman"/>
          <w:sz w:val="24"/>
        </w:rPr>
        <w:t xml:space="preserve"> </w:t>
      </w:r>
      <w:r w:rsidR="00B90D17">
        <w:rPr>
          <w:rFonts w:ascii="Times New Roman" w:hAnsi="Times New Roman" w:cs="Times New Roman"/>
          <w:sz w:val="24"/>
        </w:rPr>
        <w:t>–</w:t>
      </w:r>
      <w:r w:rsidR="00582F71">
        <w:rPr>
          <w:rFonts w:ascii="Times New Roman" w:hAnsi="Times New Roman" w:cs="Times New Roman"/>
          <w:sz w:val="24"/>
        </w:rPr>
        <w:t xml:space="preserve"> </w:t>
      </w:r>
      <w:r w:rsidR="00DE7AEA">
        <w:rPr>
          <w:rFonts w:ascii="Times New Roman" w:hAnsi="Times New Roman" w:cs="Times New Roman"/>
          <w:sz w:val="24"/>
        </w:rPr>
        <w:t>37,55</w:t>
      </w:r>
      <w:r w:rsidR="00582F71">
        <w:rPr>
          <w:rFonts w:ascii="Times New Roman" w:hAnsi="Times New Roman" w:cs="Times New Roman"/>
          <w:sz w:val="24"/>
        </w:rPr>
        <w:t xml:space="preserve">  км</w:t>
      </w:r>
      <w:r w:rsidR="0093040D">
        <w:rPr>
          <w:rFonts w:ascii="Times New Roman" w:hAnsi="Times New Roman" w:cs="Times New Roman"/>
          <w:sz w:val="24"/>
        </w:rPr>
        <w:t>)</w:t>
      </w:r>
      <w:r w:rsidR="00582F71" w:rsidRPr="00582F71">
        <w:rPr>
          <w:rFonts w:ascii="Times New Roman" w:hAnsi="Times New Roman" w:cs="Times New Roman"/>
          <w:sz w:val="24"/>
        </w:rPr>
        <w:t>.</w:t>
      </w:r>
    </w:p>
    <w:p w:rsidR="00F36BC5" w:rsidRPr="00F36BC5" w:rsidRDefault="00EF0BC6" w:rsidP="00F2251B">
      <w:pPr>
        <w:spacing w:line="36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0BC6">
        <w:rPr>
          <w:rFonts w:ascii="Times New Roman" w:hAnsi="Times New Roman" w:cs="Times New Roman"/>
          <w:sz w:val="24"/>
          <w:szCs w:val="24"/>
        </w:rPr>
        <w:t xml:space="preserve">По территории </w:t>
      </w:r>
      <w:r w:rsidR="004D0428">
        <w:rPr>
          <w:rFonts w:ascii="Times New Roman" w:hAnsi="Times New Roman" w:cs="Times New Roman"/>
          <w:sz w:val="24"/>
          <w:szCs w:val="24"/>
        </w:rPr>
        <w:t>СП</w:t>
      </w:r>
      <w:r w:rsidRPr="00EF0BC6">
        <w:rPr>
          <w:rFonts w:ascii="Times New Roman" w:hAnsi="Times New Roman" w:cs="Times New Roman"/>
          <w:sz w:val="24"/>
          <w:szCs w:val="24"/>
        </w:rPr>
        <w:t xml:space="preserve"> «Озёрный» протекает судоходная река Печора</w:t>
      </w:r>
      <w:r w:rsidR="00F36BC5" w:rsidRPr="00F36BC5">
        <w:rPr>
          <w:rFonts w:ascii="Times New Roman" w:hAnsi="Times New Roman" w:cs="Times New Roman"/>
          <w:sz w:val="24"/>
          <w:szCs w:val="24"/>
        </w:rPr>
        <w:t xml:space="preserve">, помимо нее по территории поселения протекают следующие наиболее крупные реки, принадлежащие Печорскому бассейну – Кедровка, Белая, Малая </w:t>
      </w:r>
      <w:proofErr w:type="spellStart"/>
      <w:r w:rsidR="00F36BC5" w:rsidRPr="00F36BC5">
        <w:rPr>
          <w:rFonts w:ascii="Times New Roman" w:hAnsi="Times New Roman" w:cs="Times New Roman"/>
          <w:sz w:val="24"/>
          <w:szCs w:val="24"/>
        </w:rPr>
        <w:t>Кожва</w:t>
      </w:r>
      <w:proofErr w:type="spellEnd"/>
      <w:r w:rsidR="00F36BC5" w:rsidRPr="00F36BC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36BC5" w:rsidRPr="00F36BC5">
        <w:rPr>
          <w:rFonts w:ascii="Times New Roman" w:hAnsi="Times New Roman" w:cs="Times New Roman"/>
          <w:sz w:val="24"/>
          <w:szCs w:val="24"/>
        </w:rPr>
        <w:t>Войвож</w:t>
      </w:r>
      <w:proofErr w:type="spellEnd"/>
      <w:r w:rsidR="00F36BC5" w:rsidRPr="00F36BC5">
        <w:rPr>
          <w:rFonts w:ascii="Times New Roman" w:hAnsi="Times New Roman" w:cs="Times New Roman"/>
          <w:sz w:val="24"/>
          <w:szCs w:val="24"/>
        </w:rPr>
        <w:t xml:space="preserve">, Малый </w:t>
      </w:r>
      <w:proofErr w:type="spellStart"/>
      <w:r w:rsidR="00F36BC5" w:rsidRPr="00F36BC5">
        <w:rPr>
          <w:rFonts w:ascii="Times New Roman" w:hAnsi="Times New Roman" w:cs="Times New Roman"/>
          <w:sz w:val="24"/>
          <w:szCs w:val="24"/>
        </w:rPr>
        <w:t>Аранец</w:t>
      </w:r>
      <w:proofErr w:type="spellEnd"/>
      <w:r w:rsidR="00F36BC5" w:rsidRPr="00F36BC5">
        <w:rPr>
          <w:rFonts w:ascii="Times New Roman" w:hAnsi="Times New Roman" w:cs="Times New Roman"/>
          <w:sz w:val="24"/>
          <w:szCs w:val="24"/>
        </w:rPr>
        <w:t xml:space="preserve"> и</w:t>
      </w:r>
      <w:r w:rsidR="00F36BC5" w:rsidRPr="00F36BC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36BC5" w:rsidRPr="00F36BC5">
        <w:rPr>
          <w:rFonts w:ascii="Times New Roman" w:hAnsi="Times New Roman" w:cs="Times New Roman"/>
          <w:sz w:val="24"/>
          <w:szCs w:val="24"/>
        </w:rPr>
        <w:t>др.</w:t>
      </w:r>
    </w:p>
    <w:p w:rsidR="005414B0" w:rsidRPr="006D5057" w:rsidRDefault="005414B0" w:rsidP="00841FEF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D505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Сообщение населенных пунктов </w:t>
      </w:r>
      <w:r w:rsidR="004D0428">
        <w:rPr>
          <w:rFonts w:ascii="Times New Roman" w:eastAsia="Calibri" w:hAnsi="Times New Roman" w:cs="Times New Roman"/>
          <w:sz w:val="24"/>
          <w:szCs w:val="24"/>
        </w:rPr>
        <w:t>СП</w:t>
      </w:r>
      <w:r w:rsidRPr="006D5057">
        <w:rPr>
          <w:rFonts w:ascii="Times New Roman" w:eastAsia="Calibri" w:hAnsi="Times New Roman" w:cs="Times New Roman"/>
          <w:sz w:val="24"/>
          <w:szCs w:val="24"/>
        </w:rPr>
        <w:t xml:space="preserve"> «Озёрный» осуществляется по региональной автомобильной дороге </w:t>
      </w:r>
      <w:r w:rsidRPr="006D5057">
        <w:rPr>
          <w:rFonts w:ascii="Times New Roman" w:eastAsia="TimesNewRomanPSMT" w:hAnsi="Times New Roman" w:cs="Times New Roman"/>
          <w:sz w:val="24"/>
          <w:szCs w:val="24"/>
        </w:rPr>
        <w:t xml:space="preserve">ГРЭС – </w:t>
      </w:r>
      <w:proofErr w:type="spellStart"/>
      <w:r w:rsidRPr="006D5057">
        <w:rPr>
          <w:rFonts w:ascii="Times New Roman" w:eastAsia="TimesNewRomanPSMT" w:hAnsi="Times New Roman" w:cs="Times New Roman"/>
          <w:sz w:val="24"/>
          <w:szCs w:val="24"/>
        </w:rPr>
        <w:t>Бызовая</w:t>
      </w:r>
      <w:proofErr w:type="spellEnd"/>
      <w:r w:rsidRPr="006D5057">
        <w:rPr>
          <w:rFonts w:ascii="Times New Roman" w:eastAsia="TimesNewRomanPSMT" w:hAnsi="Times New Roman" w:cs="Times New Roman"/>
          <w:sz w:val="24"/>
          <w:szCs w:val="24"/>
        </w:rPr>
        <w:t xml:space="preserve"> – Конецбор – </w:t>
      </w:r>
      <w:proofErr w:type="spellStart"/>
      <w:r w:rsidRPr="006D5057">
        <w:rPr>
          <w:rFonts w:ascii="Times New Roman" w:eastAsia="TimesNewRomanPSMT" w:hAnsi="Times New Roman" w:cs="Times New Roman"/>
          <w:sz w:val="24"/>
          <w:szCs w:val="24"/>
        </w:rPr>
        <w:t>Аранец</w:t>
      </w:r>
      <w:proofErr w:type="spellEnd"/>
      <w:r w:rsidRPr="006D5057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proofErr w:type="spellStart"/>
      <w:r w:rsidRPr="006D5057">
        <w:rPr>
          <w:rFonts w:ascii="Times New Roman" w:eastAsia="TimesNewRomanPSMT" w:hAnsi="Times New Roman" w:cs="Times New Roman"/>
          <w:sz w:val="24"/>
          <w:szCs w:val="24"/>
        </w:rPr>
        <w:t>Кожва</w:t>
      </w:r>
      <w:proofErr w:type="spellEnd"/>
      <w:r w:rsidRPr="006D5057">
        <w:rPr>
          <w:rFonts w:ascii="Times New Roman" w:eastAsia="TimesNewRomanPSMT" w:hAnsi="Times New Roman" w:cs="Times New Roman"/>
          <w:sz w:val="24"/>
          <w:szCs w:val="24"/>
        </w:rPr>
        <w:t xml:space="preserve"> – Ухта, </w:t>
      </w:r>
      <w:proofErr w:type="spellStart"/>
      <w:r w:rsidRPr="006D5057">
        <w:rPr>
          <w:rFonts w:ascii="Times New Roman" w:eastAsia="TimesNewRomanPSMT" w:hAnsi="Times New Roman" w:cs="Times New Roman"/>
          <w:sz w:val="24"/>
          <w:szCs w:val="24"/>
        </w:rPr>
        <w:t>Кожва</w:t>
      </w:r>
      <w:proofErr w:type="spellEnd"/>
      <w:r w:rsidRPr="006D5057">
        <w:rPr>
          <w:rFonts w:ascii="Times New Roman" w:eastAsia="TimesNewRomanPSMT" w:hAnsi="Times New Roman" w:cs="Times New Roman"/>
          <w:sz w:val="24"/>
          <w:szCs w:val="24"/>
        </w:rPr>
        <w:t xml:space="preserve"> – Усть-Уса, станция </w:t>
      </w:r>
      <w:proofErr w:type="spellStart"/>
      <w:r w:rsidRPr="006D5057">
        <w:rPr>
          <w:rFonts w:ascii="Times New Roman" w:eastAsia="TimesNewRomanPSMT" w:hAnsi="Times New Roman" w:cs="Times New Roman"/>
          <w:sz w:val="24"/>
          <w:szCs w:val="24"/>
        </w:rPr>
        <w:t>Кожва</w:t>
      </w:r>
      <w:proofErr w:type="spellEnd"/>
      <w:r w:rsidRPr="006D5057">
        <w:rPr>
          <w:rFonts w:ascii="Times New Roman" w:eastAsia="TimesNewRomanPSMT" w:hAnsi="Times New Roman" w:cs="Times New Roman"/>
          <w:sz w:val="24"/>
          <w:szCs w:val="24"/>
        </w:rPr>
        <w:t xml:space="preserve"> (</w:t>
      </w:r>
      <w:proofErr w:type="spellStart"/>
      <w:r w:rsidRPr="006D5057">
        <w:rPr>
          <w:rFonts w:ascii="Times New Roman" w:eastAsia="TimesNewRomanPSMT" w:hAnsi="Times New Roman" w:cs="Times New Roman"/>
          <w:sz w:val="24"/>
          <w:szCs w:val="24"/>
        </w:rPr>
        <w:t>пгт</w:t>
      </w:r>
      <w:proofErr w:type="gramStart"/>
      <w:r w:rsidRPr="006D5057">
        <w:rPr>
          <w:rFonts w:ascii="Times New Roman" w:eastAsia="TimesNewRomanPSMT" w:hAnsi="Times New Roman" w:cs="Times New Roman"/>
          <w:sz w:val="24"/>
          <w:szCs w:val="24"/>
        </w:rPr>
        <w:t>.И</w:t>
      </w:r>
      <w:proofErr w:type="gramEnd"/>
      <w:r w:rsidRPr="006D5057">
        <w:rPr>
          <w:rFonts w:ascii="Times New Roman" w:eastAsia="TimesNewRomanPSMT" w:hAnsi="Times New Roman" w:cs="Times New Roman"/>
          <w:sz w:val="24"/>
          <w:szCs w:val="24"/>
        </w:rPr>
        <w:t>зъяю</w:t>
      </w:r>
      <w:proofErr w:type="spellEnd"/>
      <w:r w:rsidRPr="006D5057">
        <w:rPr>
          <w:rFonts w:ascii="Times New Roman" w:eastAsia="TimesNewRomanPSMT" w:hAnsi="Times New Roman" w:cs="Times New Roman"/>
          <w:sz w:val="24"/>
          <w:szCs w:val="24"/>
        </w:rPr>
        <w:t xml:space="preserve">) – Паромная переправа (Озёрный) и Озёрный – Приуральское, Красный </w:t>
      </w:r>
      <w:proofErr w:type="spellStart"/>
      <w:r w:rsidRPr="006D5057">
        <w:rPr>
          <w:rFonts w:ascii="Times New Roman" w:eastAsia="TimesNewRomanPSMT" w:hAnsi="Times New Roman" w:cs="Times New Roman"/>
          <w:sz w:val="24"/>
          <w:szCs w:val="24"/>
        </w:rPr>
        <w:t>Яг</w:t>
      </w:r>
      <w:proofErr w:type="spellEnd"/>
      <w:r w:rsidRPr="006D5057">
        <w:rPr>
          <w:rFonts w:ascii="Times New Roman" w:eastAsia="TimesNewRomanPSMT" w:hAnsi="Times New Roman" w:cs="Times New Roman"/>
          <w:sz w:val="24"/>
          <w:szCs w:val="24"/>
        </w:rPr>
        <w:t xml:space="preserve"> - Озёрный, Кедровый Шор – Озёрный.</w:t>
      </w:r>
    </w:p>
    <w:p w:rsidR="002E4409" w:rsidRPr="00E21FF4" w:rsidRDefault="002E4409" w:rsidP="00841F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21FF4">
        <w:rPr>
          <w:rFonts w:ascii="Times New Roman" w:hAnsi="Times New Roman" w:cs="Times New Roman"/>
          <w:sz w:val="24"/>
        </w:rPr>
        <w:t xml:space="preserve">Ширина проезжей части автомобильных дорог </w:t>
      </w:r>
      <w:r w:rsidR="001956FD">
        <w:rPr>
          <w:rFonts w:ascii="Times New Roman" w:hAnsi="Times New Roman" w:cs="Times New Roman"/>
          <w:sz w:val="24"/>
        </w:rPr>
        <w:t>СП</w:t>
      </w:r>
      <w:r w:rsidRPr="00E21FF4">
        <w:rPr>
          <w:rFonts w:ascii="Times New Roman" w:hAnsi="Times New Roman" w:cs="Times New Roman"/>
          <w:sz w:val="24"/>
        </w:rPr>
        <w:t xml:space="preserve"> «</w:t>
      </w:r>
      <w:r w:rsidR="00B90D17">
        <w:rPr>
          <w:rFonts w:ascii="Times New Roman" w:hAnsi="Times New Roman" w:cs="Times New Roman"/>
          <w:sz w:val="24"/>
        </w:rPr>
        <w:t>Озерный</w:t>
      </w:r>
      <w:r w:rsidRPr="00E21FF4">
        <w:rPr>
          <w:rFonts w:ascii="Times New Roman" w:hAnsi="Times New Roman" w:cs="Times New Roman"/>
          <w:sz w:val="24"/>
        </w:rPr>
        <w:t xml:space="preserve">», преимущественно, составляет от 6 м до 9 м. Пропускная способность автомобильной дороги до </w:t>
      </w:r>
      <w:r w:rsidR="002A47E0">
        <w:rPr>
          <w:rFonts w:ascii="Times New Roman" w:hAnsi="Times New Roman" w:cs="Times New Roman"/>
          <w:sz w:val="24"/>
        </w:rPr>
        <w:t>100</w:t>
      </w:r>
      <w:r w:rsidRPr="00E21FF4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E21FF4">
        <w:rPr>
          <w:rFonts w:ascii="Times New Roman" w:hAnsi="Times New Roman" w:cs="Times New Roman"/>
          <w:sz w:val="24"/>
        </w:rPr>
        <w:t>авт</w:t>
      </w:r>
      <w:proofErr w:type="spellEnd"/>
      <w:proofErr w:type="gramEnd"/>
      <w:r w:rsidRPr="00E21FF4">
        <w:rPr>
          <w:rFonts w:ascii="Times New Roman" w:hAnsi="Times New Roman" w:cs="Times New Roman"/>
          <w:sz w:val="24"/>
        </w:rPr>
        <w:t>/ч при скорости 40-50 км/ч.</w:t>
      </w:r>
    </w:p>
    <w:p w:rsidR="00AA4B13" w:rsidRDefault="002E4409" w:rsidP="0084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E21FF4">
        <w:rPr>
          <w:rFonts w:ascii="Times New Roman" w:hAnsi="Times New Roman" w:cs="Times New Roman"/>
          <w:sz w:val="24"/>
        </w:rPr>
        <w:t xml:space="preserve">Административный центр </w:t>
      </w:r>
      <w:r w:rsidR="005266DD">
        <w:rPr>
          <w:rFonts w:ascii="Times New Roman" w:hAnsi="Times New Roman" w:cs="Times New Roman"/>
          <w:sz w:val="24"/>
        </w:rPr>
        <w:t xml:space="preserve">СП </w:t>
      </w:r>
      <w:r w:rsidR="001956FD">
        <w:rPr>
          <w:rFonts w:ascii="Times New Roman" w:hAnsi="Times New Roman" w:cs="Times New Roman"/>
          <w:sz w:val="24"/>
        </w:rPr>
        <w:t>«</w:t>
      </w:r>
      <w:r w:rsidR="00CA4926">
        <w:rPr>
          <w:rFonts w:ascii="Times New Roman" w:hAnsi="Times New Roman" w:cs="Times New Roman"/>
          <w:sz w:val="24"/>
        </w:rPr>
        <w:t>Озерный</w:t>
      </w:r>
      <w:r w:rsidR="001956FD">
        <w:rPr>
          <w:rFonts w:ascii="Times New Roman" w:hAnsi="Times New Roman" w:cs="Times New Roman"/>
          <w:sz w:val="24"/>
        </w:rPr>
        <w:t>»</w:t>
      </w:r>
      <w:r w:rsidR="005266DD">
        <w:rPr>
          <w:rFonts w:ascii="Times New Roman" w:hAnsi="Times New Roman" w:cs="Times New Roman"/>
          <w:sz w:val="24"/>
        </w:rPr>
        <w:t xml:space="preserve"> </w:t>
      </w:r>
      <w:r w:rsidRPr="00E21FF4">
        <w:rPr>
          <w:rFonts w:ascii="Times New Roman" w:hAnsi="Times New Roman" w:cs="Times New Roman"/>
          <w:sz w:val="24"/>
        </w:rPr>
        <w:t xml:space="preserve">находится в отдалении от крупных центров республики – </w:t>
      </w:r>
      <w:r w:rsidRPr="00E210CE">
        <w:rPr>
          <w:rFonts w:ascii="Times New Roman" w:hAnsi="Times New Roman" w:cs="Times New Roman"/>
          <w:sz w:val="24"/>
        </w:rPr>
        <w:t>Сыктывкара (</w:t>
      </w:r>
      <w:r w:rsidR="005266DD" w:rsidRPr="004D1FED">
        <w:rPr>
          <w:rFonts w:ascii="Times New Roman" w:hAnsi="Times New Roman" w:cs="Times New Roman"/>
          <w:color w:val="C00000"/>
          <w:sz w:val="24"/>
        </w:rPr>
        <w:t>5</w:t>
      </w:r>
      <w:r w:rsidR="004D1FED" w:rsidRPr="004D1FED">
        <w:rPr>
          <w:rFonts w:ascii="Times New Roman" w:hAnsi="Times New Roman" w:cs="Times New Roman"/>
          <w:color w:val="C00000"/>
          <w:sz w:val="24"/>
        </w:rPr>
        <w:t>77</w:t>
      </w:r>
      <w:r w:rsidRPr="00E210CE">
        <w:rPr>
          <w:rFonts w:ascii="Times New Roman" w:hAnsi="Times New Roman" w:cs="Times New Roman"/>
          <w:sz w:val="24"/>
        </w:rPr>
        <w:t xml:space="preserve"> км)</w:t>
      </w:r>
      <w:r w:rsidR="005266DD">
        <w:rPr>
          <w:rFonts w:ascii="Times New Roman" w:hAnsi="Times New Roman" w:cs="Times New Roman"/>
          <w:sz w:val="24"/>
        </w:rPr>
        <w:t xml:space="preserve">, </w:t>
      </w:r>
      <w:r w:rsidR="00807282" w:rsidRPr="00E21FF4">
        <w:rPr>
          <w:rFonts w:ascii="Times New Roman" w:hAnsi="Times New Roman" w:cs="Times New Roman"/>
          <w:sz w:val="24"/>
        </w:rPr>
        <w:t xml:space="preserve">связь с которым осуществляется по </w:t>
      </w:r>
      <w:r w:rsidR="00807282" w:rsidRPr="002A47E0">
        <w:rPr>
          <w:rFonts w:ascii="Times New Roman" w:hAnsi="Times New Roman" w:cs="Times New Roman"/>
          <w:sz w:val="24"/>
        </w:rPr>
        <w:t>автомобильн</w:t>
      </w:r>
      <w:r w:rsidR="00807282">
        <w:rPr>
          <w:rFonts w:ascii="Times New Roman" w:hAnsi="Times New Roman" w:cs="Times New Roman"/>
          <w:sz w:val="24"/>
        </w:rPr>
        <w:t>ой</w:t>
      </w:r>
      <w:r w:rsidR="00807282" w:rsidRPr="002A47E0">
        <w:rPr>
          <w:rFonts w:ascii="Times New Roman" w:hAnsi="Times New Roman" w:cs="Times New Roman"/>
          <w:sz w:val="24"/>
        </w:rPr>
        <w:t xml:space="preserve"> дорог</w:t>
      </w:r>
      <w:r w:rsidR="006D5057">
        <w:rPr>
          <w:rFonts w:ascii="Times New Roman" w:hAnsi="Times New Roman" w:cs="Times New Roman"/>
          <w:sz w:val="24"/>
        </w:rPr>
        <w:t>е</w:t>
      </w:r>
      <w:r w:rsidR="00807282" w:rsidRPr="002A47E0">
        <w:rPr>
          <w:rFonts w:ascii="Times New Roman" w:hAnsi="Times New Roman" w:cs="Times New Roman"/>
          <w:sz w:val="24"/>
        </w:rPr>
        <w:t xml:space="preserve"> </w:t>
      </w:r>
      <w:r w:rsidR="00807282" w:rsidRPr="00AA4B13">
        <w:rPr>
          <w:rFonts w:ascii="Times New Roman" w:hAnsi="Times New Roman" w:cs="Times New Roman"/>
          <w:sz w:val="24"/>
        </w:rPr>
        <w:t xml:space="preserve">регионального и межмуниципального значения </w:t>
      </w:r>
      <w:r w:rsidR="00807282">
        <w:rPr>
          <w:rFonts w:ascii="Times New Roman" w:hAnsi="Times New Roman" w:cs="Times New Roman"/>
          <w:sz w:val="24"/>
        </w:rPr>
        <w:t>87 ОП РЗ 87Р</w:t>
      </w:r>
      <w:r w:rsidR="00807282" w:rsidRPr="00AA4B13">
        <w:rPr>
          <w:rFonts w:ascii="Times New Roman" w:hAnsi="Times New Roman" w:cs="Times New Roman"/>
          <w:sz w:val="24"/>
        </w:rPr>
        <w:t>-001</w:t>
      </w:r>
      <w:r w:rsidR="006D5057">
        <w:rPr>
          <w:rFonts w:ascii="Times New Roman" w:hAnsi="Times New Roman" w:cs="Times New Roman"/>
          <w:sz w:val="24"/>
        </w:rPr>
        <w:t>. Р</w:t>
      </w:r>
      <w:r w:rsidR="005266DD">
        <w:rPr>
          <w:rFonts w:ascii="Times New Roman" w:hAnsi="Times New Roman" w:cs="Times New Roman"/>
          <w:sz w:val="24"/>
        </w:rPr>
        <w:t>айонн</w:t>
      </w:r>
      <w:r w:rsidR="006D5057">
        <w:rPr>
          <w:rFonts w:ascii="Times New Roman" w:hAnsi="Times New Roman" w:cs="Times New Roman"/>
          <w:sz w:val="24"/>
        </w:rPr>
        <w:t>ый</w:t>
      </w:r>
      <w:r w:rsidR="005266DD">
        <w:rPr>
          <w:rFonts w:ascii="Times New Roman" w:hAnsi="Times New Roman" w:cs="Times New Roman"/>
          <w:sz w:val="24"/>
        </w:rPr>
        <w:t xml:space="preserve"> центр </w:t>
      </w:r>
      <w:r w:rsidR="006D5057">
        <w:rPr>
          <w:rFonts w:ascii="Times New Roman" w:hAnsi="Times New Roman" w:cs="Times New Roman"/>
          <w:sz w:val="24"/>
        </w:rPr>
        <w:t>-</w:t>
      </w:r>
      <w:r w:rsidR="005266DD">
        <w:rPr>
          <w:rFonts w:ascii="Times New Roman" w:hAnsi="Times New Roman" w:cs="Times New Roman"/>
          <w:sz w:val="24"/>
        </w:rPr>
        <w:t xml:space="preserve"> Печора</w:t>
      </w:r>
      <w:r w:rsidR="006D5057">
        <w:rPr>
          <w:rFonts w:ascii="Times New Roman" w:hAnsi="Times New Roman" w:cs="Times New Roman"/>
          <w:sz w:val="24"/>
        </w:rPr>
        <w:t xml:space="preserve"> отделен рекой Печора</w:t>
      </w:r>
      <w:r w:rsidRPr="00E21FF4">
        <w:rPr>
          <w:rFonts w:ascii="Times New Roman" w:hAnsi="Times New Roman" w:cs="Times New Roman"/>
          <w:sz w:val="24"/>
        </w:rPr>
        <w:t xml:space="preserve">, </w:t>
      </w:r>
      <w:r w:rsidR="00807282">
        <w:rPr>
          <w:rFonts w:ascii="Times New Roman" w:hAnsi="Times New Roman" w:cs="Times New Roman"/>
          <w:sz w:val="24"/>
        </w:rPr>
        <w:t xml:space="preserve">в зимний период </w:t>
      </w:r>
      <w:r w:rsidR="00091098">
        <w:rPr>
          <w:rFonts w:ascii="Times New Roman" w:hAnsi="Times New Roman" w:cs="Times New Roman"/>
          <w:sz w:val="24"/>
        </w:rPr>
        <w:t xml:space="preserve">сообщение </w:t>
      </w:r>
      <w:r w:rsidR="001956FD">
        <w:rPr>
          <w:rFonts w:ascii="Times New Roman" w:hAnsi="Times New Roman" w:cs="Times New Roman"/>
          <w:sz w:val="24"/>
        </w:rPr>
        <w:t>по</w:t>
      </w:r>
      <w:r w:rsidR="00807282">
        <w:rPr>
          <w:rFonts w:ascii="Times New Roman" w:hAnsi="Times New Roman" w:cs="Times New Roman"/>
          <w:sz w:val="24"/>
        </w:rPr>
        <w:t xml:space="preserve"> ледов</w:t>
      </w:r>
      <w:r w:rsidR="001956FD">
        <w:rPr>
          <w:rFonts w:ascii="Times New Roman" w:hAnsi="Times New Roman" w:cs="Times New Roman"/>
          <w:sz w:val="24"/>
        </w:rPr>
        <w:t>ой</w:t>
      </w:r>
      <w:r w:rsidR="00807282">
        <w:rPr>
          <w:rFonts w:ascii="Times New Roman" w:hAnsi="Times New Roman" w:cs="Times New Roman"/>
          <w:sz w:val="24"/>
        </w:rPr>
        <w:t xml:space="preserve"> переправ</w:t>
      </w:r>
      <w:r w:rsidR="001956FD">
        <w:rPr>
          <w:rFonts w:ascii="Times New Roman" w:hAnsi="Times New Roman" w:cs="Times New Roman"/>
          <w:sz w:val="24"/>
        </w:rPr>
        <w:t>е</w:t>
      </w:r>
      <w:r w:rsidR="005414B0">
        <w:rPr>
          <w:rFonts w:ascii="Times New Roman" w:hAnsi="Times New Roman" w:cs="Times New Roman"/>
          <w:sz w:val="24"/>
        </w:rPr>
        <w:t>, в летний период речным транспортом.</w:t>
      </w:r>
      <w:r w:rsidRPr="00E21FF4">
        <w:rPr>
          <w:rFonts w:ascii="Times New Roman" w:hAnsi="Times New Roman" w:cs="Times New Roman"/>
          <w:sz w:val="24"/>
        </w:rPr>
        <w:t xml:space="preserve"> </w:t>
      </w:r>
    </w:p>
    <w:p w:rsidR="00C04C73" w:rsidRDefault="00C04C73" w:rsidP="001F38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4572B1" w:rsidRPr="00E21FF4" w:rsidRDefault="004572B1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E21FF4">
        <w:rPr>
          <w:rFonts w:ascii="Times New Roman" w:hAnsi="Times New Roman" w:cs="Times New Roman"/>
          <w:b/>
          <w:sz w:val="24"/>
        </w:rPr>
        <w:t xml:space="preserve">2.2 Социально-экономическая характеристика </w:t>
      </w:r>
      <w:r w:rsidR="00E210CE">
        <w:rPr>
          <w:rFonts w:ascii="Times New Roman" w:hAnsi="Times New Roman" w:cs="Times New Roman"/>
          <w:b/>
          <w:sz w:val="24"/>
        </w:rPr>
        <w:t>С</w:t>
      </w:r>
      <w:r w:rsidRPr="00E21FF4">
        <w:rPr>
          <w:rFonts w:ascii="Times New Roman" w:hAnsi="Times New Roman" w:cs="Times New Roman"/>
          <w:b/>
          <w:sz w:val="24"/>
        </w:rPr>
        <w:t>П «</w:t>
      </w:r>
      <w:r w:rsidR="00807282">
        <w:rPr>
          <w:rFonts w:ascii="Times New Roman" w:hAnsi="Times New Roman" w:cs="Times New Roman"/>
          <w:b/>
          <w:sz w:val="24"/>
        </w:rPr>
        <w:t>Озерный</w:t>
      </w:r>
      <w:r w:rsidRPr="00E21FF4">
        <w:rPr>
          <w:rFonts w:ascii="Times New Roman" w:hAnsi="Times New Roman" w:cs="Times New Roman"/>
          <w:b/>
          <w:sz w:val="24"/>
        </w:rPr>
        <w:t>» градостроительной деятельности на территории</w:t>
      </w:r>
      <w:r w:rsidR="00962306" w:rsidRPr="00E21FF4">
        <w:rPr>
          <w:rFonts w:ascii="Times New Roman" w:hAnsi="Times New Roman" w:cs="Times New Roman"/>
          <w:b/>
          <w:sz w:val="24"/>
        </w:rPr>
        <w:t xml:space="preserve"> </w:t>
      </w:r>
      <w:r w:rsidRPr="00E21FF4">
        <w:rPr>
          <w:rFonts w:ascii="Times New Roman" w:hAnsi="Times New Roman" w:cs="Times New Roman"/>
          <w:b/>
          <w:sz w:val="24"/>
        </w:rPr>
        <w:t>поселения, включая деятельность в сфере транспор</w:t>
      </w:r>
      <w:r w:rsidR="00D85A76">
        <w:rPr>
          <w:rFonts w:ascii="Times New Roman" w:hAnsi="Times New Roman" w:cs="Times New Roman"/>
          <w:b/>
          <w:sz w:val="24"/>
        </w:rPr>
        <w:t>та, оценк</w:t>
      </w:r>
      <w:r w:rsidR="004D0428">
        <w:rPr>
          <w:rFonts w:ascii="Times New Roman" w:hAnsi="Times New Roman" w:cs="Times New Roman"/>
          <w:b/>
          <w:sz w:val="24"/>
        </w:rPr>
        <w:t>у</w:t>
      </w:r>
      <w:r w:rsidR="00D85A76">
        <w:rPr>
          <w:rFonts w:ascii="Times New Roman" w:hAnsi="Times New Roman" w:cs="Times New Roman"/>
          <w:b/>
          <w:sz w:val="24"/>
        </w:rPr>
        <w:t xml:space="preserve"> транспортного спроса</w:t>
      </w:r>
    </w:p>
    <w:p w:rsidR="00E21FF4" w:rsidRPr="007D44B3" w:rsidRDefault="004549BB" w:rsidP="001F38FC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</w:t>
      </w:r>
      <w:r w:rsidR="00E21FF4" w:rsidRPr="007D44B3">
        <w:rPr>
          <w:rFonts w:ascii="Times New Roman" w:hAnsi="Times New Roman" w:cs="Times New Roman"/>
          <w:sz w:val="24"/>
        </w:rPr>
        <w:t xml:space="preserve">исленность населения </w:t>
      </w:r>
      <w:r w:rsidR="004D0428">
        <w:rPr>
          <w:rFonts w:ascii="Times New Roman" w:hAnsi="Times New Roman" w:cs="Times New Roman"/>
          <w:sz w:val="24"/>
        </w:rPr>
        <w:t>МО СП</w:t>
      </w:r>
      <w:r w:rsidR="00E21FF4" w:rsidRPr="007D44B3">
        <w:rPr>
          <w:rFonts w:ascii="Times New Roman" w:hAnsi="Times New Roman" w:cs="Times New Roman"/>
          <w:sz w:val="24"/>
        </w:rPr>
        <w:t xml:space="preserve"> «</w:t>
      </w:r>
      <w:r w:rsidR="00807282">
        <w:rPr>
          <w:rFonts w:ascii="Times New Roman" w:hAnsi="Times New Roman" w:cs="Times New Roman"/>
          <w:sz w:val="24"/>
        </w:rPr>
        <w:t>Озерный</w:t>
      </w:r>
      <w:r w:rsidR="00E21FF4" w:rsidRPr="007D44B3">
        <w:rPr>
          <w:rFonts w:ascii="Times New Roman" w:hAnsi="Times New Roman" w:cs="Times New Roman"/>
          <w:sz w:val="24"/>
        </w:rPr>
        <w:t xml:space="preserve">» </w:t>
      </w:r>
      <w:r w:rsidR="004D0428">
        <w:rPr>
          <w:rFonts w:ascii="Times New Roman" w:hAnsi="Times New Roman" w:cs="Times New Roman"/>
          <w:sz w:val="24"/>
        </w:rPr>
        <w:t xml:space="preserve"> </w:t>
      </w:r>
      <w:r w:rsidR="00E21FF4" w:rsidRPr="007D44B3">
        <w:rPr>
          <w:rFonts w:ascii="Times New Roman" w:hAnsi="Times New Roman" w:cs="Times New Roman"/>
          <w:sz w:val="24"/>
        </w:rPr>
        <w:t xml:space="preserve">по годам представлена в таблице </w:t>
      </w:r>
      <w:r w:rsidR="00D85A76" w:rsidRPr="007D44B3">
        <w:rPr>
          <w:rFonts w:ascii="Times New Roman" w:hAnsi="Times New Roman" w:cs="Times New Roman"/>
          <w:sz w:val="24"/>
        </w:rPr>
        <w:t>2.1</w:t>
      </w:r>
    </w:p>
    <w:p w:rsidR="00E21FF4" w:rsidRPr="00E21FF4" w:rsidRDefault="00E21FF4" w:rsidP="00841FEF">
      <w:pPr>
        <w:tabs>
          <w:tab w:val="left" w:pos="7515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E21FF4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D85A76">
        <w:rPr>
          <w:rFonts w:ascii="Times New Roman" w:eastAsia="Calibri" w:hAnsi="Times New Roman" w:cs="Times New Roman"/>
          <w:sz w:val="24"/>
          <w:szCs w:val="24"/>
        </w:rPr>
        <w:t>2.1</w:t>
      </w:r>
      <w:r w:rsidRPr="00E21FF4">
        <w:rPr>
          <w:rFonts w:ascii="Times New Roman" w:eastAsia="Calibri" w:hAnsi="Times New Roman" w:cs="Times New Roman"/>
          <w:sz w:val="24"/>
          <w:szCs w:val="24"/>
        </w:rPr>
        <w:t xml:space="preserve">– Численность населения </w:t>
      </w:r>
      <w:r w:rsidR="0075757D">
        <w:rPr>
          <w:rFonts w:ascii="Times New Roman" w:eastAsia="Calibri" w:hAnsi="Times New Roman" w:cs="Times New Roman"/>
          <w:sz w:val="24"/>
          <w:szCs w:val="24"/>
        </w:rPr>
        <w:t>С</w:t>
      </w:r>
      <w:r w:rsidRPr="00E21FF4">
        <w:rPr>
          <w:rFonts w:ascii="Times New Roman" w:eastAsia="Calibri" w:hAnsi="Times New Roman" w:cs="Times New Roman"/>
          <w:sz w:val="24"/>
          <w:szCs w:val="24"/>
        </w:rPr>
        <w:t>П «</w:t>
      </w:r>
      <w:r w:rsidR="00807282">
        <w:rPr>
          <w:rFonts w:ascii="Times New Roman" w:eastAsia="Calibri" w:hAnsi="Times New Roman" w:cs="Times New Roman"/>
          <w:sz w:val="24"/>
          <w:szCs w:val="24"/>
        </w:rPr>
        <w:t>Озерный</w:t>
      </w:r>
      <w:r w:rsidRPr="00E21FF4">
        <w:rPr>
          <w:rFonts w:ascii="Times New Roman" w:eastAsia="Calibri" w:hAnsi="Times New Roman" w:cs="Times New Roman"/>
          <w:sz w:val="24"/>
          <w:szCs w:val="24"/>
        </w:rPr>
        <w:t>» по годам</w:t>
      </w:r>
    </w:p>
    <w:tbl>
      <w:tblPr>
        <w:tblStyle w:val="120"/>
        <w:tblpPr w:leftFromText="180" w:rightFromText="180" w:vertAnchor="text" w:horzAnchor="margin" w:tblpY="301"/>
        <w:tblW w:w="5000" w:type="pct"/>
        <w:tblLayout w:type="fixed"/>
        <w:tblLook w:val="04A0" w:firstRow="1" w:lastRow="0" w:firstColumn="1" w:lastColumn="0" w:noHBand="0" w:noVBand="1"/>
      </w:tblPr>
      <w:tblGrid>
        <w:gridCol w:w="2169"/>
        <w:gridCol w:w="824"/>
        <w:gridCol w:w="962"/>
        <w:gridCol w:w="1102"/>
        <w:gridCol w:w="1100"/>
        <w:gridCol w:w="1102"/>
        <w:gridCol w:w="1100"/>
        <w:gridCol w:w="960"/>
        <w:gridCol w:w="960"/>
      </w:tblGrid>
      <w:tr w:rsidR="0077079D" w:rsidRPr="00E21FF4" w:rsidTr="0077079D">
        <w:trPr>
          <w:trHeight w:val="510"/>
        </w:trPr>
        <w:tc>
          <w:tcPr>
            <w:tcW w:w="5000" w:type="pct"/>
            <w:gridSpan w:val="9"/>
            <w:shd w:val="clear" w:color="auto" w:fill="EDEDED" w:themeFill="accent3" w:themeFillTint="33"/>
            <w:vAlign w:val="center"/>
            <w:hideMark/>
          </w:tcPr>
          <w:p w:rsidR="0077079D" w:rsidRPr="00E21FF4" w:rsidRDefault="0077079D" w:rsidP="00841F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Численность населения</w:t>
            </w:r>
            <w:r w:rsidR="00BE5C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МО</w:t>
            </w:r>
            <w:r w:rsidR="00BE5C6B">
              <w:t xml:space="preserve"> </w:t>
            </w:r>
            <w:r w:rsidR="00BE5C6B" w:rsidRPr="00BE5C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 «</w:t>
            </w:r>
            <w:r w:rsidR="008072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Озерный</w:t>
            </w:r>
            <w:r w:rsidR="00BE5C6B" w:rsidRPr="00BE5C6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="00841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7079D" w:rsidRPr="00E21FF4" w:rsidTr="008D2D22">
        <w:trPr>
          <w:trHeight w:val="510"/>
        </w:trPr>
        <w:tc>
          <w:tcPr>
            <w:tcW w:w="1055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99F">
              <w:rPr>
                <w:rFonts w:ascii="Times New Roman" w:eastAsia="Calibri" w:hAnsi="Times New Roman" w:cs="Times New Roman"/>
                <w:b/>
                <w:szCs w:val="24"/>
              </w:rPr>
              <w:t>Год</w:t>
            </w:r>
          </w:p>
        </w:tc>
        <w:tc>
          <w:tcPr>
            <w:tcW w:w="401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2011</w:t>
            </w:r>
            <w:r w:rsidR="00841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468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2012</w:t>
            </w:r>
            <w:r w:rsidR="00841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36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2013</w:t>
            </w:r>
            <w:r w:rsidR="00841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35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2014</w:t>
            </w:r>
            <w:r w:rsidR="00841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36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2015</w:t>
            </w:r>
            <w:r w:rsidR="00841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535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2016</w:t>
            </w:r>
            <w:r w:rsidR="00841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467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1F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  <w:r w:rsidR="00841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467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  <w:r w:rsidR="00841F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77079D" w:rsidRPr="00E21FF4" w:rsidTr="008D2D22">
        <w:trPr>
          <w:trHeight w:val="799"/>
        </w:trPr>
        <w:tc>
          <w:tcPr>
            <w:tcW w:w="1055" w:type="pct"/>
            <w:vAlign w:val="center"/>
          </w:tcPr>
          <w:p w:rsidR="0077079D" w:rsidRPr="00E21FF4" w:rsidRDefault="0077079D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399F">
              <w:rPr>
                <w:rFonts w:ascii="Times New Roman" w:eastAsia="Calibri" w:hAnsi="Times New Roman" w:cs="Times New Roman"/>
                <w:b/>
                <w:szCs w:val="24"/>
              </w:rPr>
              <w:t>Численность населения, чел</w:t>
            </w:r>
          </w:p>
        </w:tc>
        <w:tc>
          <w:tcPr>
            <w:tcW w:w="401" w:type="pct"/>
            <w:vAlign w:val="center"/>
          </w:tcPr>
          <w:p w:rsidR="0077079D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2230</w:t>
            </w:r>
          </w:p>
        </w:tc>
        <w:tc>
          <w:tcPr>
            <w:tcW w:w="468" w:type="pct"/>
            <w:vAlign w:val="center"/>
          </w:tcPr>
          <w:p w:rsidR="0077079D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2223</w:t>
            </w:r>
          </w:p>
        </w:tc>
        <w:tc>
          <w:tcPr>
            <w:tcW w:w="536" w:type="pct"/>
            <w:vAlign w:val="center"/>
          </w:tcPr>
          <w:p w:rsidR="0077079D" w:rsidRPr="008D2D22" w:rsidRDefault="008D2D22" w:rsidP="00841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2D22">
              <w:rPr>
                <w:rFonts w:ascii="Times New Roman" w:hAnsi="Times New Roman" w:cs="Times New Roman"/>
                <w:color w:val="000000" w:themeColor="text1"/>
              </w:rPr>
              <w:t>2226</w:t>
            </w:r>
          </w:p>
        </w:tc>
        <w:tc>
          <w:tcPr>
            <w:tcW w:w="535" w:type="pct"/>
            <w:vAlign w:val="center"/>
          </w:tcPr>
          <w:p w:rsidR="00C827DC" w:rsidRPr="008D2D22" w:rsidRDefault="008D2D22" w:rsidP="00841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2D22">
              <w:rPr>
                <w:rFonts w:ascii="Times New Roman" w:hAnsi="Times New Roman" w:cs="Times New Roman"/>
                <w:color w:val="000000" w:themeColor="text1"/>
              </w:rPr>
              <w:t>2246</w:t>
            </w:r>
          </w:p>
        </w:tc>
        <w:tc>
          <w:tcPr>
            <w:tcW w:w="536" w:type="pct"/>
            <w:vAlign w:val="center"/>
          </w:tcPr>
          <w:p w:rsidR="0077079D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2195</w:t>
            </w:r>
          </w:p>
        </w:tc>
        <w:tc>
          <w:tcPr>
            <w:tcW w:w="535" w:type="pct"/>
            <w:vAlign w:val="center"/>
          </w:tcPr>
          <w:p w:rsidR="0077079D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2181</w:t>
            </w:r>
          </w:p>
        </w:tc>
        <w:tc>
          <w:tcPr>
            <w:tcW w:w="467" w:type="pct"/>
            <w:vAlign w:val="center"/>
          </w:tcPr>
          <w:p w:rsidR="0077079D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2091</w:t>
            </w:r>
          </w:p>
        </w:tc>
        <w:tc>
          <w:tcPr>
            <w:tcW w:w="467" w:type="pct"/>
            <w:vAlign w:val="center"/>
          </w:tcPr>
          <w:p w:rsidR="0077079D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2005</w:t>
            </w:r>
          </w:p>
        </w:tc>
      </w:tr>
      <w:tr w:rsidR="008D2D22" w:rsidRPr="00E21FF4" w:rsidTr="0026233D">
        <w:trPr>
          <w:trHeight w:val="510"/>
        </w:trPr>
        <w:tc>
          <w:tcPr>
            <w:tcW w:w="1055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szCs w:val="24"/>
              </w:rPr>
              <w:t>п. Озерный</w:t>
            </w:r>
          </w:p>
        </w:tc>
        <w:tc>
          <w:tcPr>
            <w:tcW w:w="401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768</w:t>
            </w:r>
          </w:p>
        </w:tc>
        <w:tc>
          <w:tcPr>
            <w:tcW w:w="468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773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2D22">
              <w:rPr>
                <w:rFonts w:ascii="Times New Roman" w:hAnsi="Times New Roman" w:cs="Times New Roman"/>
                <w:color w:val="000000" w:themeColor="text1"/>
              </w:rPr>
              <w:t>770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D2D22">
              <w:rPr>
                <w:rFonts w:ascii="Times New Roman" w:hAnsi="Times New Roman" w:cs="Times New Roman"/>
                <w:color w:val="000000" w:themeColor="text1"/>
              </w:rPr>
              <w:t>764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740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743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700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8D2D2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622</w:t>
            </w:r>
          </w:p>
        </w:tc>
      </w:tr>
      <w:tr w:rsidR="008D2D22" w:rsidRPr="00E21FF4" w:rsidTr="008D2D22">
        <w:trPr>
          <w:trHeight w:val="510"/>
        </w:trPr>
        <w:tc>
          <w:tcPr>
            <w:tcW w:w="1055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п. </w:t>
            </w:r>
            <w:proofErr w:type="gramStart"/>
            <w:r>
              <w:rPr>
                <w:rFonts w:ascii="Times New Roman" w:eastAsia="Calibri" w:hAnsi="Times New Roman" w:cs="Times New Roman"/>
                <w:szCs w:val="24"/>
              </w:rPr>
              <w:t>Кедровый</w:t>
            </w:r>
            <w:proofErr w:type="gramEnd"/>
            <w:r>
              <w:rPr>
                <w:rFonts w:ascii="Times New Roman" w:eastAsia="Calibri" w:hAnsi="Times New Roman" w:cs="Times New Roman"/>
                <w:szCs w:val="24"/>
              </w:rPr>
              <w:t xml:space="preserve"> Шор</w:t>
            </w:r>
          </w:p>
        </w:tc>
        <w:tc>
          <w:tcPr>
            <w:tcW w:w="401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22"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468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22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22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22">
              <w:rPr>
                <w:rFonts w:ascii="Times New Roman" w:hAnsi="Times New Roman" w:cs="Times New Roman"/>
                <w:sz w:val="24"/>
                <w:szCs w:val="24"/>
              </w:rPr>
              <w:t>396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22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22"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22"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2D22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</w:tr>
      <w:tr w:rsidR="008D2D22" w:rsidRPr="00E21FF4" w:rsidTr="008D2D22">
        <w:trPr>
          <w:trHeight w:val="510"/>
        </w:trPr>
        <w:tc>
          <w:tcPr>
            <w:tcW w:w="1055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п. Красный </w:t>
            </w:r>
            <w:proofErr w:type="spellStart"/>
            <w:r>
              <w:rPr>
                <w:rFonts w:ascii="Times New Roman" w:eastAsia="Calibri" w:hAnsi="Times New Roman" w:cs="Times New Roman"/>
                <w:szCs w:val="24"/>
              </w:rPr>
              <w:t>Яг</w:t>
            </w:r>
            <w:proofErr w:type="spellEnd"/>
          </w:p>
        </w:tc>
        <w:tc>
          <w:tcPr>
            <w:tcW w:w="401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468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438</w:t>
            </w:r>
          </w:p>
        </w:tc>
      </w:tr>
      <w:tr w:rsidR="008D2D22" w:rsidRPr="00E21FF4" w:rsidTr="008D2D22">
        <w:trPr>
          <w:trHeight w:val="510"/>
        </w:trPr>
        <w:tc>
          <w:tcPr>
            <w:tcW w:w="1055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д. Конецбор</w:t>
            </w:r>
          </w:p>
        </w:tc>
        <w:tc>
          <w:tcPr>
            <w:tcW w:w="401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468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251</w:t>
            </w:r>
          </w:p>
        </w:tc>
      </w:tr>
      <w:tr w:rsidR="008D2D22" w:rsidRPr="00E21FF4" w:rsidTr="008D2D22">
        <w:trPr>
          <w:trHeight w:val="510"/>
        </w:trPr>
        <w:tc>
          <w:tcPr>
            <w:tcW w:w="1055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  <w:szCs w:val="24"/>
              </w:rPr>
              <w:t>Медвежская</w:t>
            </w:r>
            <w:proofErr w:type="spellEnd"/>
          </w:p>
        </w:tc>
        <w:tc>
          <w:tcPr>
            <w:tcW w:w="401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68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119</w:t>
            </w:r>
          </w:p>
        </w:tc>
      </w:tr>
      <w:tr w:rsidR="008D2D22" w:rsidRPr="00E21FF4" w:rsidTr="008D2D22">
        <w:trPr>
          <w:trHeight w:val="510"/>
        </w:trPr>
        <w:tc>
          <w:tcPr>
            <w:tcW w:w="1055" w:type="pct"/>
            <w:vAlign w:val="center"/>
          </w:tcPr>
          <w:p w:rsidR="008D2D22" w:rsidRPr="008D2D22" w:rsidRDefault="008D2D22" w:rsidP="00841FEF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  <w:szCs w:val="24"/>
              </w:rPr>
              <w:t>Бызовая</w:t>
            </w:r>
            <w:proofErr w:type="spellEnd"/>
          </w:p>
        </w:tc>
        <w:tc>
          <w:tcPr>
            <w:tcW w:w="401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468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536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535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467" w:type="pct"/>
            <w:vAlign w:val="center"/>
          </w:tcPr>
          <w:p w:rsidR="008D2D22" w:rsidRPr="008D2D22" w:rsidRDefault="008D2D22" w:rsidP="00841FEF">
            <w:pPr>
              <w:jc w:val="center"/>
              <w:rPr>
                <w:rFonts w:ascii="Times New Roman" w:hAnsi="Times New Roman" w:cs="Times New Roman"/>
              </w:rPr>
            </w:pPr>
            <w:r w:rsidRPr="008D2D22">
              <w:rPr>
                <w:rFonts w:ascii="Times New Roman" w:hAnsi="Times New Roman" w:cs="Times New Roman"/>
              </w:rPr>
              <w:t>210</w:t>
            </w:r>
          </w:p>
        </w:tc>
      </w:tr>
      <w:tr w:rsidR="00841FEF" w:rsidRPr="00E21FF4" w:rsidTr="00841FEF">
        <w:trPr>
          <w:trHeight w:val="510"/>
        </w:trPr>
        <w:tc>
          <w:tcPr>
            <w:tcW w:w="5000" w:type="pct"/>
            <w:gridSpan w:val="9"/>
            <w:vAlign w:val="center"/>
          </w:tcPr>
          <w:p w:rsidR="00841FEF" w:rsidRPr="00841FEF" w:rsidRDefault="00841FEF" w:rsidP="00841FEF">
            <w:pPr>
              <w:shd w:val="clear" w:color="auto" w:fill="FFFFFF"/>
              <w:tabs>
                <w:tab w:val="left" w:pos="1560"/>
              </w:tabs>
              <w:spacing w:line="276" w:lineRule="auto"/>
              <w:ind w:right="-285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FEF">
              <w:rPr>
                <w:rFonts w:ascii="Times New Roman" w:hAnsi="Times New Roman" w:cs="Times New Roman"/>
                <w:sz w:val="24"/>
                <w:szCs w:val="24"/>
              </w:rPr>
              <w:t>* По данным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1FE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представленным МО СП  «Озерный» из социального паспорта</w:t>
            </w:r>
          </w:p>
        </w:tc>
      </w:tr>
    </w:tbl>
    <w:p w:rsidR="001956FD" w:rsidRDefault="001956FD" w:rsidP="001F38F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</w:p>
    <w:p w:rsidR="00D63E98" w:rsidRPr="00D63E98" w:rsidRDefault="00D63E98" w:rsidP="001F38F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Действуя в рамках полномочий, установленных Градостроительным кодексом Российской Федерации, Федеральным законом от 06.10.2003 № 131-ФЗ «Об общих принципах организации 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lastRenderedPageBreak/>
        <w:t>местного самоуправления в Российской Федерации» органы местного самоуправления муниципального района подготовили и утвердили муниципальные правовые акты в области градостроительных отношений.</w:t>
      </w:r>
    </w:p>
    <w:p w:rsidR="00D63E98" w:rsidRPr="00D63E98" w:rsidRDefault="00D63E98" w:rsidP="001F38F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На территории </w:t>
      </w:r>
      <w:r w:rsidRPr="00D63E98">
        <w:rPr>
          <w:rFonts w:ascii="Times New Roman" w:eastAsia="Times New Roman" w:hAnsi="Times New Roman" w:cs="Times New Roman"/>
          <w:bCs/>
          <w:kern w:val="2"/>
          <w:sz w:val="24"/>
          <w:szCs w:val="28"/>
          <w:lang w:eastAsia="ar-SA"/>
        </w:rPr>
        <w:t xml:space="preserve">муниципального образования </w:t>
      </w:r>
      <w:r w:rsidR="00C76B79"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района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</w:t>
      </w:r>
      <w:r w:rsidR="00C76B79"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>Печора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>утверждены градостроительные документы:</w:t>
      </w:r>
    </w:p>
    <w:p w:rsidR="00D63E98" w:rsidRPr="00493792" w:rsidRDefault="00D63E98" w:rsidP="001F38FC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493792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1. Генеральный план </w:t>
      </w:r>
      <w:r w:rsidRPr="00493792">
        <w:rPr>
          <w:rFonts w:ascii="Times New Roman" w:eastAsia="Times New Roman" w:hAnsi="Times New Roman" w:cs="Times New Roman"/>
          <w:bCs/>
          <w:kern w:val="2"/>
          <w:sz w:val="24"/>
          <w:szCs w:val="28"/>
          <w:lang w:eastAsia="ar-SA"/>
        </w:rPr>
        <w:t>муниципального образования</w:t>
      </w:r>
      <w:r w:rsidRPr="004937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F15395">
        <w:rPr>
          <w:rFonts w:ascii="Times New Roman" w:eastAsia="Times New Roman" w:hAnsi="Times New Roman" w:cs="Times New Roman"/>
          <w:sz w:val="24"/>
          <w:szCs w:val="28"/>
          <w:lang w:eastAsia="ru-RU"/>
        </w:rPr>
        <w:t>сельского</w:t>
      </w:r>
      <w:r w:rsidRPr="0049379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поселения «</w:t>
      </w:r>
      <w:r w:rsidR="00EF0BC6">
        <w:rPr>
          <w:rFonts w:ascii="Times New Roman" w:eastAsia="Times New Roman" w:hAnsi="Times New Roman" w:cs="Times New Roman"/>
          <w:sz w:val="24"/>
          <w:szCs w:val="28"/>
          <w:lang w:eastAsia="ru-RU"/>
        </w:rPr>
        <w:t>Озерный</w:t>
      </w:r>
      <w:r w:rsidRPr="00493792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="00C8393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муниципального района «Печора»</w:t>
      </w:r>
      <w:r w:rsidR="00CF538D" w:rsidRPr="00493792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E21FF4" w:rsidRPr="0092399F" w:rsidRDefault="00D63E98" w:rsidP="001F38FC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D63E98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2. 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Правила землепользования и застройки </w:t>
      </w:r>
      <w:r w:rsidRPr="00DE7AEA">
        <w:rPr>
          <w:rFonts w:ascii="Times New Roman" w:eastAsia="Times New Roman" w:hAnsi="Times New Roman" w:cs="Times New Roman"/>
          <w:bCs/>
          <w:kern w:val="2"/>
          <w:sz w:val="24"/>
          <w:szCs w:val="28"/>
          <w:lang w:eastAsia="ar-SA"/>
        </w:rPr>
        <w:t xml:space="preserve">муниципального образования </w:t>
      </w:r>
      <w:r w:rsidR="0011045E"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>сельского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поселения «</w:t>
      </w:r>
      <w:r w:rsidR="00DE7AEA"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>Озерный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», 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утверждены </w:t>
      </w:r>
      <w:r w:rsidR="00B153E4"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>р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ешением Совета </w:t>
      </w:r>
      <w:r w:rsidR="00C83936"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муниципального района 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r w:rsidR="00B153E4"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>Печора</w:t>
      </w:r>
      <w:r w:rsidR="00D85A76"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от </w:t>
      </w:r>
      <w:r w:rsidR="00B153E4"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>2</w:t>
      </w:r>
      <w:r w:rsid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>9</w:t>
      </w:r>
      <w:r w:rsidR="00B153E4"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>.0</w:t>
      </w:r>
      <w:r w:rsid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>4</w:t>
      </w:r>
      <w:r w:rsidR="00B153E4"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.2016 № </w:t>
      </w:r>
      <w:r w:rsidR="00C83936"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>6-</w:t>
      </w:r>
      <w:r w:rsid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>9/72</w:t>
      </w:r>
      <w:r w:rsidR="00B153E4" w:rsidRPr="00DE7AEA">
        <w:rPr>
          <w:rFonts w:ascii="Times New Roman" w:eastAsia="Times New Roman" w:hAnsi="Times New Roman" w:cs="Times New Roman"/>
          <w:sz w:val="24"/>
          <w:szCs w:val="28"/>
          <w:lang w:eastAsia="ar-SA"/>
        </w:rPr>
        <w:t>.</w:t>
      </w:r>
      <w:r w:rsidR="00B153E4" w:rsidRPr="00B153E4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</w:t>
      </w:r>
    </w:p>
    <w:p w:rsidR="00E21FF4" w:rsidRDefault="00E21FF4" w:rsidP="001F38FC">
      <w:pPr>
        <w:spacing w:after="0" w:line="360" w:lineRule="auto"/>
        <w:jc w:val="both"/>
        <w:rPr>
          <w:b/>
          <w:sz w:val="24"/>
        </w:rPr>
      </w:pPr>
    </w:p>
    <w:p w:rsidR="00962306" w:rsidRPr="00D85A76" w:rsidRDefault="004572B1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92399F">
        <w:rPr>
          <w:rFonts w:ascii="Times New Roman" w:hAnsi="Times New Roman" w:cs="Times New Roman"/>
          <w:b/>
          <w:sz w:val="24"/>
        </w:rPr>
        <w:t>2.3 Характеристика функционирования и показатели работы транспортной инфр</w:t>
      </w:r>
      <w:r w:rsidR="00D85A76">
        <w:rPr>
          <w:rFonts w:ascii="Times New Roman" w:hAnsi="Times New Roman" w:cs="Times New Roman"/>
          <w:b/>
          <w:sz w:val="24"/>
        </w:rPr>
        <w:t>аструктуры по видам транспорта</w:t>
      </w:r>
    </w:p>
    <w:p w:rsidR="00906CF3" w:rsidRPr="00AE602A" w:rsidRDefault="00906CF3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Внешний транспо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рт в </w:t>
      </w:r>
      <w:r w:rsidR="00237A4E">
        <w:rPr>
          <w:rFonts w:ascii="Times New Roman" w:eastAsia="Calibri" w:hAnsi="Times New Roman" w:cs="Times New Roman"/>
          <w:sz w:val="24"/>
          <w:szCs w:val="24"/>
        </w:rPr>
        <w:t>СП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660965">
        <w:rPr>
          <w:rFonts w:ascii="Times New Roman" w:eastAsia="Calibri" w:hAnsi="Times New Roman" w:cs="Times New Roman"/>
          <w:sz w:val="24"/>
          <w:szCs w:val="24"/>
        </w:rPr>
        <w:t>Озерный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представлен </w:t>
      </w:r>
      <w:r w:rsidR="001956FD">
        <w:rPr>
          <w:rFonts w:ascii="Times New Roman" w:eastAsia="Calibri" w:hAnsi="Times New Roman" w:cs="Times New Roman"/>
          <w:sz w:val="24"/>
          <w:szCs w:val="24"/>
        </w:rPr>
        <w:t>тремя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видами транспорта</w:t>
      </w:r>
      <w:r w:rsidRPr="00AE602A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906CF3" w:rsidRPr="00AE602A" w:rsidRDefault="00906CF3" w:rsidP="001F38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602A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автомобильным</w:t>
      </w:r>
      <w:r w:rsidRPr="00AE602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60965" w:rsidRDefault="00660965" w:rsidP="001F38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речным</w:t>
      </w:r>
      <w:r w:rsidR="00A370C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370C0" w:rsidRPr="00AE602A" w:rsidRDefault="00A370C0" w:rsidP="001F38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воздушным.</w:t>
      </w:r>
    </w:p>
    <w:p w:rsidR="001A0FCA" w:rsidRDefault="00906CF3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</w:t>
      </w:r>
      <w:r w:rsidRPr="00906CF3">
        <w:rPr>
          <w:rFonts w:ascii="Times New Roman" w:eastAsia="Calibri" w:hAnsi="Times New Roman" w:cs="Times New Roman"/>
          <w:sz w:val="24"/>
          <w:szCs w:val="24"/>
        </w:rPr>
        <w:t xml:space="preserve">изкая численность населения и удаленность населенных пунктов, являются факторами, сдерживающими развитие транспортной инфраструктуры. Большое значение для экономического развития района играют дороги. </w:t>
      </w:r>
      <w:r w:rsidR="001A0FCA">
        <w:rPr>
          <w:rFonts w:ascii="Times New Roman" w:eastAsia="Calibri" w:hAnsi="Times New Roman" w:cs="Times New Roman"/>
          <w:sz w:val="24"/>
          <w:szCs w:val="24"/>
        </w:rPr>
        <w:t>Все шесть н</w:t>
      </w:r>
      <w:r w:rsidR="00FD34DC" w:rsidRPr="00FD34DC">
        <w:rPr>
          <w:rFonts w:ascii="Times New Roman" w:eastAsia="Calibri" w:hAnsi="Times New Roman" w:cs="Times New Roman"/>
          <w:sz w:val="24"/>
          <w:szCs w:val="24"/>
        </w:rPr>
        <w:t>аселенных  пунктов  доступн</w:t>
      </w:r>
      <w:r w:rsidR="001A0FCA">
        <w:rPr>
          <w:rFonts w:ascii="Times New Roman" w:eastAsia="Calibri" w:hAnsi="Times New Roman" w:cs="Times New Roman"/>
          <w:sz w:val="24"/>
          <w:szCs w:val="24"/>
        </w:rPr>
        <w:t>ы круглогодично автомобильным транспортом.</w:t>
      </w:r>
      <w:r w:rsidR="00FD34DC" w:rsidRPr="00FD34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A0FCA" w:rsidRDefault="001A0FCA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2399F" w:rsidRDefault="001059D4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059D4">
        <w:rPr>
          <w:rFonts w:ascii="Times New Roman" w:eastAsia="Calibri" w:hAnsi="Times New Roman" w:cs="Times New Roman"/>
          <w:b/>
          <w:i/>
          <w:sz w:val="24"/>
          <w:szCs w:val="24"/>
        </w:rPr>
        <w:t>Автомобильный транспорт</w:t>
      </w:r>
    </w:p>
    <w:p w:rsidR="00A370C0" w:rsidRPr="001A0FCA" w:rsidRDefault="00A370C0" w:rsidP="00DF3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Автомобильный транспорт играет важную роль, как в межрегиональных, так и во внутрирайонных перевозках грузов и населения.</w:t>
      </w:r>
    </w:p>
    <w:p w:rsidR="00A370C0" w:rsidRPr="001A0FCA" w:rsidRDefault="00A370C0" w:rsidP="00DF3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Сообщение населенных пунктов </w:t>
      </w:r>
      <w:r w:rsidR="008A124C">
        <w:rPr>
          <w:rFonts w:ascii="Times New Roman" w:hAnsi="Times New Roman" w:cs="Times New Roman"/>
          <w:color w:val="000000" w:themeColor="text1"/>
          <w:sz w:val="24"/>
          <w:szCs w:val="24"/>
        </w:rPr>
        <w:t>СП</w:t>
      </w:r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«Озёрный» осуществляется по региональной автомобильной дороге </w:t>
      </w:r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ГРЭС – </w:t>
      </w:r>
      <w:proofErr w:type="spellStart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Бызовая</w:t>
      </w:r>
      <w:proofErr w:type="spellEnd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– Конецбор – </w:t>
      </w:r>
      <w:proofErr w:type="spellStart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Аранец</w:t>
      </w:r>
      <w:proofErr w:type="spellEnd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Кожва</w:t>
      </w:r>
      <w:proofErr w:type="spellEnd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– Ухта, </w:t>
      </w:r>
      <w:proofErr w:type="spellStart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Кожва</w:t>
      </w:r>
      <w:proofErr w:type="spellEnd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– Усть-Уса, станция </w:t>
      </w:r>
      <w:proofErr w:type="spellStart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Кожва</w:t>
      </w:r>
      <w:proofErr w:type="spellEnd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пгт</w:t>
      </w:r>
      <w:proofErr w:type="spellEnd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Изъяю</w:t>
      </w:r>
      <w:proofErr w:type="spellEnd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) – Паромная переправа (Озёрный) и Озёрный – Приуральское, Красный </w:t>
      </w:r>
      <w:proofErr w:type="spellStart"/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Яг</w:t>
      </w:r>
      <w:proofErr w:type="spellEnd"/>
      <w:r w:rsidR="00DE148D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</w:t>
      </w:r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-</w:t>
      </w:r>
      <w:r w:rsidR="00DE148D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</w:t>
      </w:r>
      <w:r w:rsidRPr="001A0FCA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Озёрный, Кедровый Шор – Озёрный.</w:t>
      </w:r>
      <w:proofErr w:type="gramEnd"/>
    </w:p>
    <w:p w:rsidR="00A370C0" w:rsidRPr="001A0FCA" w:rsidRDefault="00A370C0" w:rsidP="00DF3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На автодорогах преобладает грунтовое покрытие дорожного полотна.</w:t>
      </w:r>
    </w:p>
    <w:p w:rsidR="00A370C0" w:rsidRPr="001A0FCA" w:rsidRDefault="008A124C" w:rsidP="00DF3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Автозаправочных станций</w:t>
      </w:r>
      <w:r w:rsidR="00A370C0"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территории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МО СП</w:t>
      </w:r>
      <w:r w:rsidR="00A370C0"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«Озёрный» нет.</w:t>
      </w:r>
    </w:p>
    <w:p w:rsidR="00A370C0" w:rsidRPr="001A0FCA" w:rsidRDefault="00A370C0" w:rsidP="00DF3A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Населению предоставляются услуги общественного транспорта - автобусы, осуществляющие пассажирские перевозки по маршрутам: </w:t>
      </w:r>
      <w:proofErr w:type="gramStart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Озёрный – </w:t>
      </w:r>
      <w:proofErr w:type="spellStart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Кожва</w:t>
      </w:r>
      <w:proofErr w:type="spellEnd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ст. </w:t>
      </w:r>
      <w:proofErr w:type="spellStart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Кожва</w:t>
      </w:r>
      <w:proofErr w:type="spellEnd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пгт</w:t>
      </w:r>
      <w:proofErr w:type="spellEnd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FF3B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Изъяю</w:t>
      </w:r>
      <w:proofErr w:type="spellEnd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Озёрный – Красный </w:t>
      </w:r>
      <w:proofErr w:type="spellStart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Яг</w:t>
      </w:r>
      <w:proofErr w:type="spellEnd"/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, Озёрный - Печора, Кедровый Шор – Печора</w:t>
      </w:r>
      <w:r w:rsidR="00DF3A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Конецбор – </w:t>
      </w:r>
      <w:proofErr w:type="spellStart"/>
      <w:r w:rsidR="00DF3ABB">
        <w:rPr>
          <w:rFonts w:ascii="Times New Roman" w:hAnsi="Times New Roman" w:cs="Times New Roman"/>
          <w:color w:val="000000" w:themeColor="text1"/>
          <w:sz w:val="24"/>
          <w:szCs w:val="24"/>
        </w:rPr>
        <w:t>Медвежская</w:t>
      </w:r>
      <w:proofErr w:type="spellEnd"/>
      <w:r w:rsidR="00DF3A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proofErr w:type="spellStart"/>
      <w:r w:rsidR="00DF3ABB">
        <w:rPr>
          <w:rFonts w:ascii="Times New Roman" w:hAnsi="Times New Roman" w:cs="Times New Roman"/>
          <w:color w:val="000000" w:themeColor="text1"/>
          <w:sz w:val="24"/>
          <w:szCs w:val="24"/>
        </w:rPr>
        <w:t>Бызовая</w:t>
      </w:r>
      <w:proofErr w:type="spellEnd"/>
      <w:r w:rsidR="00DF3A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087F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DF3A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Печора</w:t>
      </w:r>
      <w:r w:rsidRPr="001A0FC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5266DD" w:rsidRDefault="005266DD" w:rsidP="00DF3AB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66D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 территории </w:t>
      </w:r>
      <w:r w:rsidR="00E802CE" w:rsidRPr="00E802CE">
        <w:rPr>
          <w:rFonts w:ascii="Times New Roman" w:eastAsia="Calibri" w:hAnsi="Times New Roman" w:cs="Times New Roman"/>
          <w:sz w:val="24"/>
          <w:szCs w:val="24"/>
        </w:rPr>
        <w:t>МО СП «</w:t>
      </w:r>
      <w:r w:rsidR="00DE0A6D">
        <w:rPr>
          <w:rFonts w:ascii="Times New Roman" w:eastAsia="Calibri" w:hAnsi="Times New Roman" w:cs="Times New Roman"/>
          <w:sz w:val="24"/>
          <w:szCs w:val="24"/>
        </w:rPr>
        <w:t>Озерный</w:t>
      </w:r>
      <w:r w:rsidR="00E802CE" w:rsidRPr="00E802CE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5266DD">
        <w:rPr>
          <w:rFonts w:ascii="Times New Roman" w:eastAsia="Calibri" w:hAnsi="Times New Roman" w:cs="Times New Roman"/>
          <w:sz w:val="24"/>
          <w:szCs w:val="24"/>
        </w:rPr>
        <w:t xml:space="preserve">находятся  </w:t>
      </w:r>
      <w:r w:rsidR="001A0FCA" w:rsidRPr="008A12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</w:t>
      </w:r>
      <w:r w:rsidRPr="008A12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мост </w:t>
      </w:r>
      <w:r w:rsidR="00635C37" w:rsidRPr="008A12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из труб, аппарели и дорожных плит</w:t>
      </w:r>
      <w:r w:rsidRPr="008A12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8A124C" w:rsidRPr="008A12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</w:t>
      </w:r>
      <w:r w:rsidRPr="008A12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аварийном  состоянии</w:t>
      </w:r>
      <w:r w:rsidR="008A124C" w:rsidRPr="008A124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8A124C">
        <w:rPr>
          <w:rFonts w:ascii="Times New Roman" w:eastAsia="Calibri" w:hAnsi="Times New Roman" w:cs="Times New Roman"/>
          <w:sz w:val="24"/>
          <w:szCs w:val="24"/>
        </w:rPr>
        <w:t>в муниципальной казне не числятся)</w:t>
      </w:r>
      <w:r w:rsidRPr="00635C37">
        <w:rPr>
          <w:rFonts w:ascii="Times New Roman" w:eastAsia="Calibri" w:hAnsi="Times New Roman" w:cs="Times New Roman"/>
          <w:color w:val="C00000"/>
          <w:sz w:val="24"/>
          <w:szCs w:val="24"/>
        </w:rPr>
        <w:t>.</w:t>
      </w:r>
    </w:p>
    <w:p w:rsidR="006C25DF" w:rsidRPr="00DE0A6D" w:rsidRDefault="00DE0A6D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                         </w:t>
      </w:r>
    </w:p>
    <w:p w:rsidR="00F544EE" w:rsidRPr="00BE0631" w:rsidRDefault="00BE0631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E0631">
        <w:rPr>
          <w:rFonts w:ascii="Times New Roman" w:eastAsia="Calibri" w:hAnsi="Times New Roman" w:cs="Times New Roman"/>
          <w:b/>
          <w:i/>
          <w:sz w:val="24"/>
          <w:szCs w:val="24"/>
        </w:rPr>
        <w:t>Железнодорожный транспорт</w:t>
      </w:r>
    </w:p>
    <w:p w:rsidR="00DE0A6D" w:rsidRDefault="00DE0A6D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Железнодорожный транспорт  на территории </w:t>
      </w:r>
      <w:r w:rsidR="008A124C">
        <w:rPr>
          <w:rFonts w:ascii="Times New Roman" w:eastAsia="Calibri" w:hAnsi="Times New Roman" w:cs="Times New Roman"/>
          <w:sz w:val="24"/>
          <w:szCs w:val="24"/>
        </w:rPr>
        <w:t xml:space="preserve">МО СП </w:t>
      </w:r>
      <w:r>
        <w:rPr>
          <w:rFonts w:ascii="Times New Roman" w:eastAsia="Calibri" w:hAnsi="Times New Roman" w:cs="Times New Roman"/>
          <w:sz w:val="24"/>
          <w:szCs w:val="24"/>
        </w:rPr>
        <w:t>«Озерный» отсутствует.</w:t>
      </w:r>
    </w:p>
    <w:p w:rsidR="00DB1199" w:rsidRDefault="00DB1199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0C0" w:rsidRDefault="00A370C0" w:rsidP="00635C3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370C0">
        <w:rPr>
          <w:rFonts w:ascii="Times New Roman" w:hAnsi="Times New Roman" w:cs="Times New Roman"/>
          <w:b/>
          <w:i/>
          <w:sz w:val="24"/>
          <w:szCs w:val="24"/>
        </w:rPr>
        <w:t>Речной транспорт</w:t>
      </w:r>
    </w:p>
    <w:p w:rsidR="00A370C0" w:rsidRPr="00DB1199" w:rsidRDefault="00A370C0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199">
        <w:rPr>
          <w:rFonts w:ascii="Times New Roman" w:hAnsi="Times New Roman" w:cs="Times New Roman"/>
          <w:sz w:val="24"/>
          <w:szCs w:val="24"/>
        </w:rPr>
        <w:t xml:space="preserve">Судоходство на территории </w:t>
      </w:r>
      <w:r w:rsidR="004D0428">
        <w:rPr>
          <w:rFonts w:ascii="Times New Roman" w:hAnsi="Times New Roman" w:cs="Times New Roman"/>
          <w:sz w:val="24"/>
          <w:szCs w:val="24"/>
        </w:rPr>
        <w:t xml:space="preserve">МО </w:t>
      </w:r>
      <w:r w:rsidR="008A124C">
        <w:rPr>
          <w:rFonts w:ascii="Times New Roman" w:hAnsi="Times New Roman" w:cs="Times New Roman"/>
          <w:sz w:val="24"/>
          <w:szCs w:val="24"/>
        </w:rPr>
        <w:t>СП</w:t>
      </w:r>
      <w:r w:rsidRPr="00DB1199">
        <w:rPr>
          <w:rFonts w:ascii="Times New Roman" w:hAnsi="Times New Roman" w:cs="Times New Roman"/>
          <w:sz w:val="24"/>
          <w:szCs w:val="24"/>
        </w:rPr>
        <w:t xml:space="preserve"> «Озёрный» осуществляется по р. Печора. </w:t>
      </w:r>
    </w:p>
    <w:p w:rsidR="00A370C0" w:rsidRDefault="00DB1199" w:rsidP="001F38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Грузовые,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грузо</w:t>
      </w:r>
      <w:proofErr w:type="spellEnd"/>
      <w:r>
        <w:rPr>
          <w:rFonts w:ascii="Times New Roman" w:hAnsi="Times New Roman" w:cs="Times New Roman"/>
          <w:sz w:val="24"/>
          <w:szCs w:val="24"/>
        </w:rPr>
        <w:t>-пассажирские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пассажирские перевозки выполняют организации,  выигравшие конкурс на оказание услуг</w:t>
      </w:r>
      <w:r w:rsidR="00A370C0" w:rsidRPr="00DB1199">
        <w:rPr>
          <w:rFonts w:ascii="Times New Roman" w:hAnsi="Times New Roman" w:cs="Times New Roman"/>
          <w:sz w:val="24"/>
          <w:szCs w:val="24"/>
        </w:rPr>
        <w:t>. Пассажирски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A370C0" w:rsidRPr="00DB1199">
        <w:rPr>
          <w:rFonts w:ascii="Times New Roman" w:hAnsi="Times New Roman" w:cs="Times New Roman"/>
          <w:sz w:val="24"/>
          <w:szCs w:val="24"/>
        </w:rPr>
        <w:t>перевозк</w:t>
      </w:r>
      <w:r>
        <w:rPr>
          <w:rFonts w:ascii="Times New Roman" w:hAnsi="Times New Roman" w:cs="Times New Roman"/>
          <w:sz w:val="24"/>
          <w:szCs w:val="24"/>
        </w:rPr>
        <w:t xml:space="preserve">и так же </w:t>
      </w:r>
      <w:r w:rsidR="00A370C0" w:rsidRPr="00DB1199">
        <w:rPr>
          <w:rFonts w:ascii="Times New Roman" w:hAnsi="Times New Roman" w:cs="Times New Roman"/>
          <w:sz w:val="24"/>
          <w:szCs w:val="24"/>
        </w:rPr>
        <w:t>осуществля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="00A370C0" w:rsidRPr="00DB1199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индивидуальные предприниматели</w:t>
      </w:r>
      <w:r w:rsidR="00A370C0" w:rsidRPr="00DB1199">
        <w:rPr>
          <w:rFonts w:ascii="Times New Roman" w:hAnsi="Times New Roman" w:cs="Times New Roman"/>
          <w:sz w:val="24"/>
          <w:szCs w:val="24"/>
        </w:rPr>
        <w:t xml:space="preserve"> маломерными судами. </w:t>
      </w:r>
    </w:p>
    <w:p w:rsidR="00DB1199" w:rsidRPr="00A370C0" w:rsidRDefault="00DB1199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370C0" w:rsidRDefault="00A370C0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Воздушный т</w:t>
      </w:r>
      <w:r w:rsidRPr="0034076E">
        <w:rPr>
          <w:rFonts w:ascii="Times New Roman" w:eastAsia="Calibri" w:hAnsi="Times New Roman" w:cs="Times New Roman"/>
          <w:b/>
          <w:i/>
          <w:sz w:val="24"/>
          <w:szCs w:val="24"/>
        </w:rPr>
        <w:t>ранспорт</w:t>
      </w:r>
    </w:p>
    <w:p w:rsidR="00A370C0" w:rsidRDefault="00A370C0" w:rsidP="008A12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Озерный</w:t>
      </w: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располагаются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вертолетн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площадк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Кедровый Шор</w:t>
      </w: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>, принимающ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в</w:t>
      </w:r>
      <w:r w:rsidRPr="00A240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ертолеты из аэропорта Печора. </w:t>
      </w:r>
    </w:p>
    <w:p w:rsidR="008A124C" w:rsidRPr="00A24016" w:rsidRDefault="008A124C" w:rsidP="008A124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556E" w:rsidRDefault="00962306" w:rsidP="008A124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>2.4 Характеристика сети дорог поселени</w:t>
      </w:r>
      <w:r w:rsidR="004E5AA9">
        <w:rPr>
          <w:rFonts w:ascii="Times New Roman" w:eastAsia="Calibri" w:hAnsi="Times New Roman" w:cs="Times New Roman"/>
          <w:b/>
          <w:sz w:val="24"/>
          <w:szCs w:val="24"/>
        </w:rPr>
        <w:t xml:space="preserve">я, параметры дорожного движения, </w:t>
      </w:r>
      <w:r w:rsidRPr="00962306">
        <w:rPr>
          <w:rFonts w:ascii="Times New Roman" w:eastAsia="Calibri" w:hAnsi="Times New Roman" w:cs="Times New Roman"/>
          <w:b/>
          <w:sz w:val="24"/>
          <w:szCs w:val="24"/>
        </w:rPr>
        <w:t>о</w:t>
      </w:r>
      <w:r w:rsidR="00D85A76">
        <w:rPr>
          <w:rFonts w:ascii="Times New Roman" w:eastAsia="Calibri" w:hAnsi="Times New Roman" w:cs="Times New Roman"/>
          <w:b/>
          <w:sz w:val="24"/>
          <w:szCs w:val="24"/>
        </w:rPr>
        <w:t>ценку качества содержания дорог</w:t>
      </w:r>
    </w:p>
    <w:p w:rsidR="00187E97" w:rsidRDefault="0025556E" w:rsidP="001F38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Дорожно-транспортная сеть </w:t>
      </w:r>
      <w:r w:rsidR="00E802CE">
        <w:rPr>
          <w:rFonts w:ascii="Times New Roman" w:eastAsia="Times New Roman" w:hAnsi="Times New Roman" w:cs="Times New Roman"/>
          <w:bCs/>
          <w:kern w:val="2"/>
          <w:sz w:val="24"/>
          <w:szCs w:val="24"/>
          <w:lang w:eastAsia="ar-SA"/>
        </w:rPr>
        <w:t>населенных пунктов</w:t>
      </w: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2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СП «Озерный» </w:t>
      </w:r>
      <w:r w:rsidRPr="00E802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</w:t>
      </w:r>
      <w:r w:rsidR="00E802CE" w:rsidRPr="00E802CE">
        <w:rPr>
          <w:rFonts w:ascii="Times New Roman" w:hAnsi="Times New Roman" w:cs="Times New Roman"/>
        </w:rPr>
        <w:t xml:space="preserve"> </w:t>
      </w:r>
      <w:r w:rsidR="00E802CE" w:rsidRPr="008A124C">
        <w:rPr>
          <w:rFonts w:ascii="Times New Roman" w:hAnsi="Times New Roman" w:cs="Times New Roman"/>
          <w:sz w:val="24"/>
          <w:szCs w:val="24"/>
        </w:rPr>
        <w:t>из дорог</w:t>
      </w:r>
      <w:r w:rsidR="00E802CE">
        <w:t xml:space="preserve"> </w:t>
      </w:r>
      <w:r w:rsidR="00635C37" w:rsidRPr="008A124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635C37" w:rsidRPr="008A124C">
        <w:rPr>
          <w:rFonts w:ascii="Times New Roman" w:hAnsi="Times New Roman" w:cs="Times New Roman"/>
          <w:sz w:val="24"/>
          <w:szCs w:val="24"/>
        </w:rPr>
        <w:t>,</w:t>
      </w:r>
      <w:r w:rsidR="00635C37" w:rsidRPr="009C4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02CE" w:rsidRPr="00E802CE">
        <w:rPr>
          <w:rFonts w:ascii="Times New Roman" w:eastAsia="Times New Roman" w:hAnsi="Times New Roman" w:cs="Times New Roman"/>
          <w:sz w:val="24"/>
          <w:szCs w:val="24"/>
          <w:lang w:eastAsia="ru-RU"/>
        </w:rPr>
        <w:t>V категории</w:t>
      </w: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основном, из улиц и проездов с </w:t>
      </w:r>
      <w:r w:rsidR="00E802C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грунтовым</w:t>
      </w:r>
      <w:r w:rsidR="005E3A20" w:rsidRPr="005E3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покрытием, предназначенных для </w:t>
      </w:r>
      <w:proofErr w:type="spellStart"/>
      <w:r w:rsidR="005E3A20" w:rsidRPr="005E3A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нескоростного</w:t>
      </w:r>
      <w:proofErr w:type="spellEnd"/>
      <w:r w:rsidR="005E3A20" w:rsidRPr="005E3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 транспортных средств.</w:t>
      </w:r>
      <w:r w:rsidR="00E802CE" w:rsidRPr="00E802CE">
        <w:t xml:space="preserve"> </w:t>
      </w:r>
    </w:p>
    <w:p w:rsidR="0025556E" w:rsidRPr="0025556E" w:rsidRDefault="0025556E" w:rsidP="001F38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таблице </w:t>
      </w:r>
      <w:r w:rsidR="004E5AA9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перечень и характеристика </w:t>
      </w:r>
      <w:r w:rsidRPr="005E3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</w:t>
      </w: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 местного значения. </w:t>
      </w:r>
    </w:p>
    <w:p w:rsidR="0025556E" w:rsidRPr="005E3A20" w:rsidRDefault="0025556E" w:rsidP="008A124C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условиях ограниченного финансирования дорожных работ с каждым годом увеличивается протяженность дорог, требующих капитального ремонта и ремонта. </w:t>
      </w:r>
      <w:r w:rsidR="008A124C">
        <w:rPr>
          <w:rFonts w:ascii="Times New Roman" w:hAnsi="Times New Roman" w:cs="Times New Roman"/>
          <w:sz w:val="24"/>
          <w:szCs w:val="24"/>
        </w:rPr>
        <w:t>Необходимо проводить</w:t>
      </w:r>
      <w:r w:rsidR="008A124C" w:rsidRPr="00262CB0">
        <w:rPr>
          <w:rFonts w:ascii="Times New Roman" w:hAnsi="Times New Roman" w:cs="Times New Roman"/>
          <w:sz w:val="24"/>
          <w:szCs w:val="24"/>
        </w:rPr>
        <w:t xml:space="preserve">  работ</w:t>
      </w:r>
      <w:r w:rsidR="008A124C">
        <w:rPr>
          <w:rFonts w:ascii="Times New Roman" w:hAnsi="Times New Roman" w:cs="Times New Roman"/>
          <w:sz w:val="24"/>
          <w:szCs w:val="24"/>
        </w:rPr>
        <w:t>у</w:t>
      </w:r>
      <w:r w:rsidR="008A124C" w:rsidRPr="00262CB0">
        <w:rPr>
          <w:rFonts w:ascii="Times New Roman" w:hAnsi="Times New Roman" w:cs="Times New Roman"/>
          <w:sz w:val="24"/>
          <w:szCs w:val="24"/>
        </w:rPr>
        <w:t xml:space="preserve">  по  паспортизации  автомобильных дорог </w:t>
      </w:r>
      <w:r w:rsidR="008A124C">
        <w:rPr>
          <w:rFonts w:ascii="Times New Roman" w:hAnsi="Times New Roman" w:cs="Times New Roman"/>
          <w:sz w:val="24"/>
          <w:szCs w:val="24"/>
        </w:rPr>
        <w:t xml:space="preserve">и мостовых сооружений </w:t>
      </w:r>
      <w:r w:rsidR="008A124C" w:rsidRPr="00262CB0">
        <w:rPr>
          <w:rFonts w:ascii="Times New Roman" w:hAnsi="Times New Roman" w:cs="Times New Roman"/>
          <w:sz w:val="24"/>
          <w:szCs w:val="24"/>
        </w:rPr>
        <w:t xml:space="preserve">с  постановкой   на кадастровый  учет.  </w:t>
      </w:r>
    </w:p>
    <w:p w:rsidR="005E3A20" w:rsidRDefault="005E3A20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E3A20">
        <w:rPr>
          <w:rFonts w:ascii="Times New Roman" w:eastAsia="TimesNewRomanPSMT" w:hAnsi="Times New Roman" w:cs="Times New Roman"/>
          <w:sz w:val="24"/>
          <w:szCs w:val="24"/>
        </w:rPr>
        <w:t>Дороги расположены в границах населенного пункта</w:t>
      </w:r>
      <w:r w:rsidR="00187E97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Pr="005E3A20">
        <w:rPr>
          <w:rFonts w:ascii="Times New Roman" w:eastAsia="TimesNewRomanPSMT" w:hAnsi="Times New Roman" w:cs="Times New Roman"/>
          <w:sz w:val="24"/>
          <w:szCs w:val="24"/>
        </w:rPr>
        <w:t xml:space="preserve">в связи с этим скоростной режим движения, в соответствии с п. 10.2 </w:t>
      </w:r>
      <w:r w:rsidR="003B0CB4">
        <w:rPr>
          <w:rFonts w:ascii="Times New Roman" w:eastAsia="TimesNewRomanPSMT" w:hAnsi="Times New Roman" w:cs="Times New Roman"/>
          <w:sz w:val="24"/>
          <w:szCs w:val="24"/>
        </w:rPr>
        <w:t xml:space="preserve">Правил дорожного движения (далее – </w:t>
      </w:r>
      <w:r w:rsidRPr="005E3A20">
        <w:rPr>
          <w:rFonts w:ascii="Times New Roman" w:eastAsia="TimesNewRomanPSMT" w:hAnsi="Times New Roman" w:cs="Times New Roman"/>
          <w:sz w:val="24"/>
          <w:szCs w:val="24"/>
        </w:rPr>
        <w:t>ПДД</w:t>
      </w:r>
      <w:r w:rsidR="003B0CB4">
        <w:rPr>
          <w:rFonts w:ascii="Times New Roman" w:eastAsia="TimesNewRomanPSMT" w:hAnsi="Times New Roman" w:cs="Times New Roman"/>
          <w:sz w:val="24"/>
          <w:szCs w:val="24"/>
        </w:rPr>
        <w:t>)</w:t>
      </w:r>
      <w:r w:rsidRPr="005E3A20">
        <w:rPr>
          <w:rFonts w:ascii="Times New Roman" w:eastAsia="TimesNewRomanPSMT" w:hAnsi="Times New Roman" w:cs="Times New Roman"/>
          <w:sz w:val="24"/>
          <w:szCs w:val="24"/>
        </w:rPr>
        <w:t>, составляет 60 км/ч с ограничением на отдельных участках до 40 и 20 км/ч. Основной состав транспортных сре</w:t>
      </w:r>
      <w:proofErr w:type="gramStart"/>
      <w:r w:rsidRPr="005E3A20">
        <w:rPr>
          <w:rFonts w:ascii="Times New Roman" w:eastAsia="TimesNewRomanPSMT" w:hAnsi="Times New Roman" w:cs="Times New Roman"/>
          <w:sz w:val="24"/>
          <w:szCs w:val="24"/>
        </w:rPr>
        <w:t>дств пр</w:t>
      </w:r>
      <w:proofErr w:type="gramEnd"/>
      <w:r w:rsidRPr="005E3A20">
        <w:rPr>
          <w:rFonts w:ascii="Times New Roman" w:eastAsia="TimesNewRomanPSMT" w:hAnsi="Times New Roman" w:cs="Times New Roman"/>
          <w:sz w:val="24"/>
          <w:szCs w:val="24"/>
        </w:rPr>
        <w:t>едставлен легковыми автомобилями, находящимися в собственности у населения.</w:t>
      </w:r>
    </w:p>
    <w:p w:rsidR="008A124C" w:rsidRDefault="008A124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8A124C" w:rsidRDefault="008A124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8A124C" w:rsidRDefault="008A124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D0428" w:rsidRDefault="004D0428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635C37" w:rsidRPr="005E3A20" w:rsidRDefault="00635C37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B0CB4" w:rsidRPr="0069445C" w:rsidRDefault="0025556E" w:rsidP="001F38F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Таблица </w:t>
      </w:r>
      <w:r w:rsidR="004E5AA9"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</w:t>
      </w:r>
      <w:r w:rsidR="004E5AA9"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автомобильных дорог МО </w:t>
      </w:r>
      <w:r w:rsidR="003B0C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635C3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Озерный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2888"/>
        <w:gridCol w:w="2126"/>
        <w:gridCol w:w="1843"/>
        <w:gridCol w:w="2073"/>
      </w:tblGrid>
      <w:tr w:rsidR="00635C37" w:rsidRPr="00C176AC" w:rsidTr="008A124C">
        <w:trPr>
          <w:cantSplit/>
          <w:tblHeader/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8A124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улицы</w:t>
            </w:r>
          </w:p>
        </w:tc>
        <w:tc>
          <w:tcPr>
            <w:tcW w:w="2126" w:type="dxa"/>
            <w:vAlign w:val="center"/>
          </w:tcPr>
          <w:p w:rsidR="00635C37" w:rsidRDefault="00635C37" w:rsidP="008A124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Протяженность, </w:t>
            </w:r>
            <w:proofErr w:type="gramStart"/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км</w:t>
            </w:r>
            <w:proofErr w:type="gramEnd"/>
          </w:p>
          <w:p w:rsidR="00635C37" w:rsidRPr="006F36E4" w:rsidRDefault="00635C37" w:rsidP="008A124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генплану (факт)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8A124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полос / ширина, </w:t>
            </w:r>
            <w:proofErr w:type="gramStart"/>
            <w:r w:rsidRPr="006F36E4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073" w:type="dxa"/>
            <w:vAlign w:val="center"/>
          </w:tcPr>
          <w:p w:rsidR="00635C37" w:rsidRPr="006F36E4" w:rsidRDefault="00635C37" w:rsidP="008A124C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покрытия</w:t>
            </w:r>
          </w:p>
        </w:tc>
      </w:tr>
      <w:tr w:rsidR="00635C37" w:rsidRPr="00C176AC" w:rsidTr="00C61993">
        <w:trPr>
          <w:cantSplit/>
          <w:tblHeader/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ind w:right="-28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35C37" w:rsidRPr="00C176AC" w:rsidTr="00C61993">
        <w:trPr>
          <w:jc w:val="center"/>
        </w:trPr>
        <w:tc>
          <w:tcPr>
            <w:tcW w:w="9554" w:type="dxa"/>
            <w:gridSpan w:val="5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 Озёрный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(1,8)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асфальт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Терешковой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0,32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(0,64) 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асфальт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0,32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(0,46)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асфальт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Запрудная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(0, 33)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Спортивная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(0,23)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пер. Октябрьский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Надежды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(0,55)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F5D74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Рабочая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(0,78)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9554" w:type="dxa"/>
            <w:gridSpan w:val="5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п. Красный </w:t>
            </w:r>
            <w:proofErr w:type="spellStart"/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Яг</w:t>
            </w:r>
            <w:proofErr w:type="spellEnd"/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Лесокомбинатовская</w:t>
            </w:r>
            <w:proofErr w:type="spellEnd"/>
          </w:p>
        </w:tc>
        <w:tc>
          <w:tcPr>
            <w:tcW w:w="2126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(5,1)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(0,86)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trHeight w:val="437"/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(0,75)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асфальт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пер. Советский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(0,19)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пер. Комсомольский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(0,31)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пер. Лесной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(0,26)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(2,05)</w:t>
            </w:r>
          </w:p>
        </w:tc>
        <w:tc>
          <w:tcPr>
            <w:tcW w:w="184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F5D74">
            <w:pPr>
              <w:spacing w:after="12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9554" w:type="dxa"/>
            <w:gridSpan w:val="5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п. </w:t>
            </w:r>
            <w:proofErr w:type="gramStart"/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Кедровый</w:t>
            </w:r>
            <w:proofErr w:type="gramEnd"/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Шор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Речная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(0,89)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Парковая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(1,76)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Кедровая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(0,12)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(0,91)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Брусничная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(0,40)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Ручейная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(0,15)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Почтовая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(1,96)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Молодёжная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(1,48)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(0,26)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9554" w:type="dxa"/>
            <w:gridSpan w:val="5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д. Конецбор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Почтовая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(4,63)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(0,66)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Гаражная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(2,65)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9554" w:type="dxa"/>
            <w:gridSpan w:val="5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д. </w:t>
            </w:r>
            <w:proofErr w:type="spellStart"/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Медвежская</w:t>
            </w:r>
            <w:proofErr w:type="spellEnd"/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(2,14)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Речная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(0,90)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9554" w:type="dxa"/>
            <w:gridSpan w:val="5"/>
          </w:tcPr>
          <w:p w:rsidR="00635C37" w:rsidRPr="006F36E4" w:rsidRDefault="00635C37" w:rsidP="00C61993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д. </w:t>
            </w:r>
            <w:proofErr w:type="spellStart"/>
            <w:r w:rsidRPr="006F36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Бызовая</w:t>
            </w:r>
            <w:proofErr w:type="spellEnd"/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(0,92)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Дачная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(0,27)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Совхозная</w:t>
            </w:r>
          </w:p>
        </w:tc>
        <w:tc>
          <w:tcPr>
            <w:tcW w:w="2126" w:type="dxa"/>
            <w:vAlign w:val="center"/>
          </w:tcPr>
          <w:p w:rsidR="00635C37" w:rsidRPr="00AB5AB0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5AB0">
              <w:rPr>
                <w:rFonts w:ascii="Times New Roman" w:eastAsia="Calibri" w:hAnsi="Times New Roman" w:cs="Times New Roman"/>
                <w:sz w:val="24"/>
                <w:szCs w:val="24"/>
              </w:rPr>
              <w:t>1,0 (1,89)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(0,37)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ул. Речная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(0,33)</w:t>
            </w: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88" w:type="dxa"/>
            <w:vAlign w:val="center"/>
          </w:tcPr>
          <w:p w:rsidR="00635C37" w:rsidRPr="006F36E4" w:rsidRDefault="00635C37" w:rsidP="00C61993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пер. Туристический</w:t>
            </w:r>
          </w:p>
        </w:tc>
        <w:tc>
          <w:tcPr>
            <w:tcW w:w="2126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/ 6</w:t>
            </w: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36E4">
              <w:rPr>
                <w:rFonts w:ascii="Times New Roman" w:eastAsia="Calibri" w:hAnsi="Times New Roman" w:cs="Times New Roman"/>
                <w:sz w:val="24"/>
                <w:szCs w:val="24"/>
              </w:rPr>
              <w:t>грунт</w:t>
            </w:r>
          </w:p>
        </w:tc>
      </w:tr>
      <w:tr w:rsidR="00635C37" w:rsidRPr="00C176AC" w:rsidTr="00CF5D74">
        <w:trPr>
          <w:trHeight w:val="838"/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vAlign w:val="center"/>
          </w:tcPr>
          <w:p w:rsidR="00635C37" w:rsidRPr="007F0015" w:rsidRDefault="00635C37" w:rsidP="00CF5D7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015">
              <w:rPr>
                <w:rFonts w:ascii="Times New Roman" w:hAnsi="Times New Roman" w:cs="Times New Roman"/>
                <w:b/>
                <w:sz w:val="24"/>
                <w:szCs w:val="24"/>
              </w:rPr>
              <w:t>Итого местных (поселковых)</w:t>
            </w:r>
          </w:p>
        </w:tc>
        <w:tc>
          <w:tcPr>
            <w:tcW w:w="2126" w:type="dxa"/>
            <w:vAlign w:val="center"/>
          </w:tcPr>
          <w:p w:rsidR="00635C37" w:rsidRPr="00DE7AEA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7A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20,45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DE7A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(37,55)</w:t>
            </w:r>
          </w:p>
        </w:tc>
        <w:tc>
          <w:tcPr>
            <w:tcW w:w="1843" w:type="dxa"/>
          </w:tcPr>
          <w:p w:rsidR="00635C37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35C37" w:rsidRPr="00C176AC" w:rsidTr="00C61993">
        <w:trPr>
          <w:jc w:val="center"/>
        </w:trPr>
        <w:tc>
          <w:tcPr>
            <w:tcW w:w="624" w:type="dxa"/>
            <w:vAlign w:val="center"/>
          </w:tcPr>
          <w:p w:rsidR="00635C37" w:rsidRPr="006F36E4" w:rsidRDefault="00635C37" w:rsidP="00C61993">
            <w:pPr>
              <w:spacing w:line="360" w:lineRule="auto"/>
              <w:ind w:right="-28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8" w:type="dxa"/>
            <w:vAlign w:val="center"/>
          </w:tcPr>
          <w:p w:rsidR="00635C37" w:rsidRPr="007F0015" w:rsidRDefault="00635C37" w:rsidP="00CF5D74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0015">
              <w:rPr>
                <w:rFonts w:ascii="Times New Roman" w:hAnsi="Times New Roman" w:cs="Times New Roman"/>
                <w:b/>
                <w:sz w:val="24"/>
                <w:szCs w:val="24"/>
              </w:rPr>
              <w:t>из них с твердым покрытием</w:t>
            </w:r>
          </w:p>
        </w:tc>
        <w:tc>
          <w:tcPr>
            <w:tcW w:w="2126" w:type="dxa"/>
            <w:vAlign w:val="center"/>
          </w:tcPr>
          <w:p w:rsidR="00635C37" w:rsidRPr="00DE7AEA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E7AE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2,04 </w:t>
            </w:r>
          </w:p>
        </w:tc>
        <w:tc>
          <w:tcPr>
            <w:tcW w:w="1843" w:type="dxa"/>
          </w:tcPr>
          <w:p w:rsidR="00635C37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Align w:val="center"/>
          </w:tcPr>
          <w:p w:rsidR="00635C37" w:rsidRPr="006F36E4" w:rsidRDefault="00635C37" w:rsidP="00C61993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87E97" w:rsidRDefault="00187E97" w:rsidP="001F38F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2306" w:rsidRPr="00962306" w:rsidRDefault="00962306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>2.5 Анализ состава парка транспортных средств и уровня</w:t>
      </w:r>
    </w:p>
    <w:p w:rsidR="00962306" w:rsidRPr="00962306" w:rsidRDefault="00962306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>автомобилизации в поселении, городском округе, обеспеченность парковками (парковочными местами)</w:t>
      </w:r>
    </w:p>
    <w:p w:rsidR="001C4923" w:rsidRDefault="00635C37" w:rsidP="001F38F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Информация о количестве зарегистрированной транспортной техники на территории МО СП «Озерный» отсутствует.</w:t>
      </w:r>
      <w:r w:rsidRPr="00BA1EFE">
        <w:t xml:space="preserve"> 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>Автомобильный парк сельск</w:t>
      </w:r>
      <w:r w:rsidR="00BA1EFE">
        <w:rPr>
          <w:rFonts w:ascii="Times New Roman" w:eastAsia="Calibri" w:hAnsi="Times New Roman" w:cs="Times New Roman"/>
          <w:sz w:val="24"/>
          <w:szCs w:val="24"/>
        </w:rPr>
        <w:t>их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 xml:space="preserve"> поселени</w:t>
      </w:r>
      <w:r w:rsidR="00BA1EFE">
        <w:rPr>
          <w:rFonts w:ascii="Times New Roman" w:eastAsia="Calibri" w:hAnsi="Times New Roman" w:cs="Times New Roman"/>
          <w:sz w:val="24"/>
          <w:szCs w:val="24"/>
        </w:rPr>
        <w:t>й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 xml:space="preserve"> преимущественно состоит из легковых автомобилей, принадлежащих частным лицам.</w:t>
      </w:r>
    </w:p>
    <w:p w:rsidR="001C4923" w:rsidRDefault="001C4923" w:rsidP="001F38F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923">
        <w:rPr>
          <w:rFonts w:ascii="Times New Roman" w:eastAsia="Calibri" w:hAnsi="Times New Roman" w:cs="Times New Roman"/>
          <w:sz w:val="24"/>
          <w:szCs w:val="24"/>
        </w:rPr>
        <w:t xml:space="preserve">Хранение легковых автомобилей осуществляется на 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>придомовых территориях</w:t>
      </w:r>
      <w:r w:rsidR="00BA1E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A1EFE" w:rsidRPr="00BA1E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1EFE" w:rsidRPr="001C4923">
        <w:rPr>
          <w:rFonts w:ascii="Times New Roman" w:eastAsia="Calibri" w:hAnsi="Times New Roman" w:cs="Times New Roman"/>
          <w:sz w:val="24"/>
          <w:szCs w:val="24"/>
        </w:rPr>
        <w:t>на приусадебных участках</w:t>
      </w:r>
      <w:r w:rsidRPr="001C492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2FFE" w:rsidRPr="00682FFE" w:rsidRDefault="009111B4" w:rsidP="001F3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Временная стоянка транспортных средств</w:t>
      </w:r>
      <w:r w:rsidR="00682FFE" w:rsidRPr="00682FFE">
        <w:rPr>
          <w:rFonts w:ascii="Times New Roman" w:eastAsia="Calibri" w:hAnsi="Times New Roman" w:cs="Times New Roman"/>
          <w:sz w:val="24"/>
          <w:szCs w:val="24"/>
        </w:rPr>
        <w:t xml:space="preserve"> может осуществляться вдоль улиц и на специально отведенных местах (карманы для парковки, специально отведенные места для стоянки). </w:t>
      </w:r>
    </w:p>
    <w:p w:rsidR="00635C37" w:rsidRDefault="00635C37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2306" w:rsidRPr="00962306" w:rsidRDefault="00962306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2.6 </w:t>
      </w:r>
      <w:r w:rsidRPr="00962306">
        <w:rPr>
          <w:rFonts w:ascii="Times New Roman" w:hAnsi="Times New Roman" w:cs="Times New Roman"/>
          <w:b/>
          <w:sz w:val="24"/>
          <w:szCs w:val="24"/>
        </w:rPr>
        <w:t>Характеристика работы транспортных средств общего пользования,</w:t>
      </w:r>
      <w:r w:rsidR="004E5AA9">
        <w:rPr>
          <w:rFonts w:ascii="Times New Roman" w:hAnsi="Times New Roman" w:cs="Times New Roman"/>
          <w:b/>
          <w:sz w:val="24"/>
          <w:szCs w:val="24"/>
        </w:rPr>
        <w:t xml:space="preserve"> включая анализ пассажиропотока</w:t>
      </w:r>
    </w:p>
    <w:p w:rsidR="00635C37" w:rsidRPr="006967B2" w:rsidRDefault="00BA1EFE" w:rsidP="001F38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1EFE">
        <w:rPr>
          <w:rFonts w:ascii="Times New Roman" w:eastAsia="Calibri" w:hAnsi="Times New Roman" w:cs="Times New Roman"/>
          <w:sz w:val="24"/>
          <w:szCs w:val="24"/>
        </w:rPr>
        <w:t xml:space="preserve">Передвижение по территории населенных пунктов </w:t>
      </w:r>
      <w:r w:rsidR="00AD6F7E">
        <w:rPr>
          <w:rFonts w:ascii="Times New Roman" w:eastAsia="Calibri" w:hAnsi="Times New Roman" w:cs="Times New Roman"/>
          <w:sz w:val="24"/>
          <w:szCs w:val="24"/>
        </w:rPr>
        <w:t>МО СП «Озерный»</w:t>
      </w:r>
      <w:r w:rsidRPr="00BA1EFE">
        <w:rPr>
          <w:rFonts w:ascii="Times New Roman" w:eastAsia="Calibri" w:hAnsi="Times New Roman" w:cs="Times New Roman"/>
          <w:sz w:val="24"/>
          <w:szCs w:val="24"/>
        </w:rPr>
        <w:t xml:space="preserve"> осуществляется с использованием личного транспорта либо в пешем порядке</w:t>
      </w:r>
      <w:r w:rsidR="00AD6F7E">
        <w:rPr>
          <w:rFonts w:ascii="Times New Roman" w:eastAsia="Calibri" w:hAnsi="Times New Roman" w:cs="Times New Roman"/>
          <w:sz w:val="24"/>
          <w:szCs w:val="24"/>
        </w:rPr>
        <w:t>, а так же и</w:t>
      </w:r>
      <w:r w:rsidR="006967B2" w:rsidRPr="001977F6">
        <w:rPr>
          <w:rFonts w:ascii="Times New Roman" w:hAnsi="Times New Roman" w:cs="Times New Roman"/>
          <w:sz w:val="24"/>
          <w:szCs w:val="24"/>
        </w:rPr>
        <w:t>меется</w:t>
      </w:r>
      <w:r w:rsidR="006967B2" w:rsidRPr="001977F6">
        <w:rPr>
          <w:sz w:val="24"/>
          <w:szCs w:val="24"/>
        </w:rPr>
        <w:t xml:space="preserve"> </w:t>
      </w:r>
      <w:r w:rsidR="006967B2" w:rsidRPr="001977F6">
        <w:rPr>
          <w:rFonts w:ascii="Times New Roman" w:hAnsi="Times New Roman" w:cs="Times New Roman"/>
          <w:sz w:val="24"/>
          <w:szCs w:val="24"/>
        </w:rPr>
        <w:t>несколько</w:t>
      </w:r>
      <w:r w:rsidR="00696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6F7E">
        <w:rPr>
          <w:rFonts w:ascii="Times New Roman" w:hAnsi="Times New Roman" w:cs="Times New Roman"/>
          <w:sz w:val="24"/>
          <w:szCs w:val="24"/>
        </w:rPr>
        <w:t>межпоселенческих</w:t>
      </w:r>
      <w:proofErr w:type="spellEnd"/>
      <w:r w:rsidR="00AD6F7E">
        <w:rPr>
          <w:rFonts w:ascii="Times New Roman" w:hAnsi="Times New Roman" w:cs="Times New Roman"/>
          <w:sz w:val="24"/>
          <w:szCs w:val="24"/>
        </w:rPr>
        <w:t xml:space="preserve"> (пригородных) </w:t>
      </w:r>
      <w:r w:rsidR="006967B2">
        <w:rPr>
          <w:rFonts w:ascii="Times New Roman" w:hAnsi="Times New Roman" w:cs="Times New Roman"/>
          <w:sz w:val="24"/>
          <w:szCs w:val="24"/>
        </w:rPr>
        <w:t xml:space="preserve"> автобусных маршрутов, приведенных в таблице 2.</w:t>
      </w:r>
      <w:r w:rsidR="004D1FED">
        <w:rPr>
          <w:rFonts w:ascii="Times New Roman" w:hAnsi="Times New Roman" w:cs="Times New Roman"/>
          <w:sz w:val="24"/>
          <w:szCs w:val="24"/>
        </w:rPr>
        <w:t>3</w:t>
      </w:r>
      <w:r w:rsidR="006967B2">
        <w:rPr>
          <w:rFonts w:ascii="Times New Roman" w:hAnsi="Times New Roman" w:cs="Times New Roman"/>
          <w:sz w:val="24"/>
          <w:szCs w:val="24"/>
        </w:rPr>
        <w:t>.</w:t>
      </w:r>
    </w:p>
    <w:p w:rsidR="002F2389" w:rsidRPr="001C2578" w:rsidRDefault="00635C37" w:rsidP="002F2389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                    </w:t>
      </w:r>
      <w:r w:rsidR="002F2389" w:rsidRPr="001C2578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 w:rsidR="002F2389">
        <w:rPr>
          <w:rFonts w:ascii="Times New Roman" w:eastAsia="Calibri" w:hAnsi="Times New Roman" w:cs="Times New Roman"/>
          <w:sz w:val="24"/>
          <w:szCs w:val="24"/>
        </w:rPr>
        <w:t>2.</w:t>
      </w:r>
      <w:r w:rsidR="004D1FED">
        <w:rPr>
          <w:rFonts w:ascii="Times New Roman" w:eastAsia="Calibri" w:hAnsi="Times New Roman" w:cs="Times New Roman"/>
          <w:sz w:val="24"/>
          <w:szCs w:val="24"/>
        </w:rPr>
        <w:t>3</w:t>
      </w:r>
      <w:r w:rsidR="002F2389" w:rsidRPr="001C2578">
        <w:rPr>
          <w:rFonts w:ascii="Times New Roman" w:eastAsia="Calibri" w:hAnsi="Times New Roman" w:cs="Times New Roman"/>
          <w:sz w:val="24"/>
          <w:szCs w:val="24"/>
        </w:rPr>
        <w:t xml:space="preserve"> – Муниципальные авт</w:t>
      </w:r>
      <w:r w:rsidR="002F2389">
        <w:rPr>
          <w:rFonts w:ascii="Times New Roman" w:eastAsia="Calibri" w:hAnsi="Times New Roman" w:cs="Times New Roman"/>
          <w:sz w:val="24"/>
          <w:szCs w:val="24"/>
        </w:rPr>
        <w:t xml:space="preserve">обусные маршруты МО </w:t>
      </w:r>
      <w:r w:rsidR="00AD6F7E">
        <w:rPr>
          <w:rFonts w:ascii="Times New Roman" w:eastAsia="Calibri" w:hAnsi="Times New Roman" w:cs="Times New Roman"/>
          <w:sz w:val="24"/>
          <w:szCs w:val="24"/>
        </w:rPr>
        <w:t>МР</w:t>
      </w:r>
      <w:r w:rsidR="002F2389">
        <w:rPr>
          <w:rFonts w:ascii="Times New Roman" w:eastAsia="Calibri" w:hAnsi="Times New Roman" w:cs="Times New Roman"/>
          <w:sz w:val="24"/>
          <w:szCs w:val="24"/>
        </w:rPr>
        <w:t xml:space="preserve"> «Печора»</w:t>
      </w:r>
    </w:p>
    <w:tbl>
      <w:tblPr>
        <w:tblStyle w:val="a7"/>
        <w:tblW w:w="4948" w:type="pct"/>
        <w:tblLook w:val="04A0" w:firstRow="1" w:lastRow="0" w:firstColumn="1" w:lastColumn="0" w:noHBand="0" w:noVBand="1"/>
      </w:tblPr>
      <w:tblGrid>
        <w:gridCol w:w="1526"/>
        <w:gridCol w:w="6520"/>
        <w:gridCol w:w="2126"/>
      </w:tblGrid>
      <w:tr w:rsidR="00640179" w:rsidRPr="001C2578" w:rsidTr="00832C02">
        <w:trPr>
          <w:trHeight w:val="473"/>
        </w:trPr>
        <w:tc>
          <w:tcPr>
            <w:tcW w:w="750" w:type="pct"/>
            <w:shd w:val="clear" w:color="auto" w:fill="F2F2F2" w:themeFill="background1" w:themeFillShade="F2"/>
            <w:vAlign w:val="center"/>
          </w:tcPr>
          <w:p w:rsidR="00640179" w:rsidRPr="001C2578" w:rsidRDefault="00640179" w:rsidP="00A4405B">
            <w:pPr>
              <w:spacing w:line="360" w:lineRule="auto"/>
              <w:ind w:right="6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C25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маршрута</w:t>
            </w:r>
          </w:p>
        </w:tc>
        <w:tc>
          <w:tcPr>
            <w:tcW w:w="3205" w:type="pct"/>
            <w:shd w:val="clear" w:color="auto" w:fill="F2F2F2" w:themeFill="background1" w:themeFillShade="F2"/>
            <w:vAlign w:val="center"/>
          </w:tcPr>
          <w:p w:rsidR="00640179" w:rsidRPr="001C2578" w:rsidRDefault="00640179" w:rsidP="00A4405B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маршрута</w:t>
            </w:r>
          </w:p>
        </w:tc>
        <w:tc>
          <w:tcPr>
            <w:tcW w:w="1045" w:type="pct"/>
            <w:shd w:val="clear" w:color="auto" w:fill="F2F2F2" w:themeFill="background1" w:themeFillShade="F2"/>
          </w:tcPr>
          <w:p w:rsidR="00640179" w:rsidRPr="001C2578" w:rsidRDefault="00640179" w:rsidP="006967B2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401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Протяженность маршрута</w:t>
            </w:r>
            <w:r w:rsidR="00696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6967B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км</w:t>
            </w:r>
            <w:proofErr w:type="gramEnd"/>
          </w:p>
        </w:tc>
      </w:tr>
      <w:tr w:rsidR="00640179" w:rsidRPr="001C2578" w:rsidTr="00832C02">
        <w:trPr>
          <w:trHeight w:val="684"/>
        </w:trPr>
        <w:tc>
          <w:tcPr>
            <w:tcW w:w="750" w:type="pct"/>
            <w:vAlign w:val="center"/>
          </w:tcPr>
          <w:p w:rsidR="00640179" w:rsidRPr="001C2578" w:rsidRDefault="00640179" w:rsidP="000E010A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102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Pr="001C2578" w:rsidRDefault="00640179" w:rsidP="000E010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«г. Печора (пл. Советская) – п. </w:t>
            </w:r>
            <w:proofErr w:type="gramStart"/>
            <w:r>
              <w:rPr>
                <w:rFonts w:ascii="Times New Roman" w:hAnsi="Times New Roman" w:cs="Times New Roman"/>
              </w:rPr>
              <w:t>Озерный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-  п. Кедровый Шор» </w:t>
            </w:r>
            <w:r w:rsidRPr="000E010A">
              <w:rPr>
                <w:rFonts w:ascii="Times New Roman" w:hAnsi="Times New Roman" w:cs="Times New Roman"/>
                <w:i/>
              </w:rPr>
              <w:t>пригородный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Default="00640179" w:rsidP="006967B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640179" w:rsidRPr="001C2578" w:rsidTr="00832C02">
        <w:trPr>
          <w:trHeight w:val="707"/>
        </w:trPr>
        <w:tc>
          <w:tcPr>
            <w:tcW w:w="750" w:type="pct"/>
            <w:vAlign w:val="center"/>
          </w:tcPr>
          <w:p w:rsidR="00640179" w:rsidRPr="001C2578" w:rsidRDefault="00640179" w:rsidP="000E010A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57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Default="00640179" w:rsidP="00552722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 (п</w:t>
            </w: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Советская)</w:t>
            </w: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Бызовая</w:t>
            </w:r>
            <w:proofErr w:type="spellEnd"/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Медвежская</w:t>
            </w:r>
            <w:proofErr w:type="spellEnd"/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40179" w:rsidRPr="001C2578" w:rsidRDefault="00640179" w:rsidP="00552722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Конецбор» </w:t>
            </w:r>
            <w:r w:rsidRPr="001C257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пригородный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Pr="001C2578" w:rsidRDefault="00640179" w:rsidP="006967B2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74,1</w:t>
            </w:r>
          </w:p>
        </w:tc>
      </w:tr>
      <w:tr w:rsidR="00640179" w:rsidRPr="001C2578" w:rsidTr="00832C02">
        <w:tc>
          <w:tcPr>
            <w:tcW w:w="750" w:type="pct"/>
            <w:vAlign w:val="center"/>
          </w:tcPr>
          <w:p w:rsidR="00640179" w:rsidRPr="001C2578" w:rsidRDefault="00640179" w:rsidP="000E010A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104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Pr="001C2578" w:rsidRDefault="00640179" w:rsidP="006401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«г. Печора (пл. Советская) – п. Озерный – п. </w:t>
            </w:r>
            <w:proofErr w:type="spellStart"/>
            <w:r>
              <w:rPr>
                <w:rFonts w:ascii="Times New Roman" w:hAnsi="Times New Roman" w:cs="Times New Roman"/>
              </w:rPr>
              <w:t>Кожва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п. </w:t>
            </w:r>
            <w:proofErr w:type="spellStart"/>
            <w:r>
              <w:rPr>
                <w:rFonts w:ascii="Times New Roman" w:hAnsi="Times New Roman" w:cs="Times New Roman"/>
              </w:rPr>
              <w:t>Изъяю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п. Набережный – с. Песчанка - д. </w:t>
            </w:r>
            <w:proofErr w:type="spellStart"/>
            <w:r>
              <w:rPr>
                <w:rFonts w:ascii="Times New Roman" w:hAnsi="Times New Roman" w:cs="Times New Roman"/>
              </w:rPr>
              <w:t>Соколово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r w:rsidRPr="000E010A">
              <w:rPr>
                <w:rFonts w:ascii="Times New Roman" w:hAnsi="Times New Roman" w:cs="Times New Roman"/>
                <w:i/>
              </w:rPr>
              <w:t>пригородный</w:t>
            </w:r>
            <w:proofErr w:type="gramEnd"/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Default="00640179" w:rsidP="006967B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43,8</w:t>
            </w:r>
          </w:p>
        </w:tc>
      </w:tr>
      <w:tr w:rsidR="00640179" w:rsidRPr="001C2578" w:rsidTr="00832C02">
        <w:tc>
          <w:tcPr>
            <w:tcW w:w="750" w:type="pct"/>
            <w:vAlign w:val="center"/>
          </w:tcPr>
          <w:p w:rsidR="00640179" w:rsidRPr="001C2578" w:rsidRDefault="00640179" w:rsidP="000E010A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107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Default="00640179" w:rsidP="000E010A">
            <w:pPr>
              <w:spacing w:line="360" w:lineRule="auto"/>
              <w:ind w:right="-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«г. Печора (пл. Советская) – п. </w:t>
            </w:r>
            <w:proofErr w:type="gramStart"/>
            <w:r>
              <w:rPr>
                <w:rFonts w:ascii="Times New Roman" w:hAnsi="Times New Roman" w:cs="Times New Roman"/>
              </w:rPr>
              <w:t>Озерный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п. </w:t>
            </w:r>
            <w:proofErr w:type="spellStart"/>
            <w:r>
              <w:rPr>
                <w:rFonts w:ascii="Times New Roman" w:hAnsi="Times New Roman" w:cs="Times New Roman"/>
              </w:rPr>
              <w:t>Кожва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п. </w:t>
            </w:r>
            <w:proofErr w:type="spellStart"/>
            <w:r>
              <w:rPr>
                <w:rFonts w:ascii="Times New Roman" w:hAnsi="Times New Roman" w:cs="Times New Roman"/>
              </w:rPr>
              <w:t>Изъяю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640179" w:rsidRPr="001C2578" w:rsidRDefault="00640179" w:rsidP="000E010A">
            <w:pPr>
              <w:spacing w:line="360" w:lineRule="auto"/>
              <w:ind w:right="-5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п. Набережный – д. Усть-Кожва» </w:t>
            </w:r>
            <w:r w:rsidRPr="000E010A">
              <w:rPr>
                <w:rFonts w:ascii="Times New Roman" w:hAnsi="Times New Roman" w:cs="Times New Roman"/>
                <w:i/>
              </w:rPr>
              <w:t>пригородный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Default="00640179" w:rsidP="006967B2">
            <w:pPr>
              <w:spacing w:line="360" w:lineRule="auto"/>
              <w:ind w:right="-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</w:tc>
      </w:tr>
      <w:tr w:rsidR="00640179" w:rsidRPr="001C2578" w:rsidTr="00832C02">
        <w:trPr>
          <w:trHeight w:val="712"/>
        </w:trPr>
        <w:tc>
          <w:tcPr>
            <w:tcW w:w="750" w:type="pct"/>
            <w:vAlign w:val="center"/>
          </w:tcPr>
          <w:p w:rsidR="00640179" w:rsidRPr="001C2578" w:rsidRDefault="00640179" w:rsidP="000E010A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Pr="001C2578" w:rsidRDefault="00640179" w:rsidP="006967B2">
            <w:pPr>
              <w:spacing w:line="360" w:lineRule="auto"/>
              <w:ind w:right="-5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«п. </w:t>
            </w:r>
            <w:proofErr w:type="spellStart"/>
            <w:r>
              <w:rPr>
                <w:rFonts w:ascii="Times New Roman" w:hAnsi="Times New Roman" w:cs="Times New Roman"/>
              </w:rPr>
              <w:t>Изъяю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п. </w:t>
            </w:r>
            <w:proofErr w:type="spellStart"/>
            <w:r>
              <w:rPr>
                <w:rFonts w:ascii="Times New Roman" w:hAnsi="Times New Roman" w:cs="Times New Roman"/>
              </w:rPr>
              <w:t>Кожва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п. Озерный – п. Красный </w:t>
            </w:r>
            <w:proofErr w:type="spellStart"/>
            <w:r>
              <w:rPr>
                <w:rFonts w:ascii="Times New Roman" w:hAnsi="Times New Roman" w:cs="Times New Roman"/>
              </w:rPr>
              <w:t>Яг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r w:rsidR="006967B2">
              <w:rPr>
                <w:rFonts w:ascii="Times New Roman" w:hAnsi="Times New Roman" w:cs="Times New Roman"/>
                <w:i/>
              </w:rPr>
              <w:t>пригородный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Default="00640179" w:rsidP="006967B2">
            <w:pPr>
              <w:spacing w:line="360" w:lineRule="auto"/>
              <w:ind w:right="-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33,6</w:t>
            </w:r>
          </w:p>
        </w:tc>
      </w:tr>
      <w:tr w:rsidR="00640179" w:rsidRPr="001C2578" w:rsidTr="00832C02">
        <w:trPr>
          <w:trHeight w:val="712"/>
        </w:trPr>
        <w:tc>
          <w:tcPr>
            <w:tcW w:w="750" w:type="pct"/>
            <w:vAlign w:val="center"/>
          </w:tcPr>
          <w:p w:rsidR="00640179" w:rsidRDefault="00640179" w:rsidP="000E010A">
            <w:pPr>
              <w:tabs>
                <w:tab w:val="left" w:pos="4665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115к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Default="00640179" w:rsidP="00F5629A">
            <w:pPr>
              <w:spacing w:line="360" w:lineRule="auto"/>
              <w:ind w:right="-54"/>
              <w:jc w:val="center"/>
              <w:rPr>
                <w:rFonts w:ascii="Times New Roman" w:hAnsi="Times New Roman" w:cs="Times New Roman"/>
              </w:rPr>
            </w:pP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Печора (п</w:t>
            </w: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Советская)</w:t>
            </w: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Бызовая</w:t>
            </w:r>
            <w:proofErr w:type="spellEnd"/>
            <w:r w:rsidRPr="001C25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gramStart"/>
            <w:r w:rsidRPr="001C257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пригородный</w:t>
            </w:r>
            <w:proofErr w:type="gramEnd"/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79" w:rsidRPr="001C2578" w:rsidRDefault="00640179" w:rsidP="006967B2">
            <w:pPr>
              <w:spacing w:line="360" w:lineRule="auto"/>
              <w:ind w:right="-5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30,8</w:t>
            </w:r>
          </w:p>
        </w:tc>
      </w:tr>
    </w:tbl>
    <w:p w:rsidR="00635C37" w:rsidRDefault="00635C37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C00000"/>
          <w:sz w:val="24"/>
          <w:szCs w:val="24"/>
        </w:rPr>
      </w:pPr>
    </w:p>
    <w:p w:rsidR="00640179" w:rsidRPr="006967B2" w:rsidRDefault="00640179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967B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Протяженность маршрутной сети автобуса составляет 255,6 км</w:t>
      </w:r>
      <w:r w:rsidR="006967B2" w:rsidRPr="006967B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одну сторону.</w:t>
      </w:r>
    </w:p>
    <w:p w:rsidR="006F5248" w:rsidRDefault="00635C37" w:rsidP="002F238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                                 </w:t>
      </w:r>
      <w:r w:rsidR="001C257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62306" w:rsidRPr="00962306" w:rsidRDefault="00962306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>2.7 Характеристика условий пешеходного и велосипедного передвижения</w:t>
      </w:r>
    </w:p>
    <w:p w:rsidR="00334049" w:rsidRPr="00334049" w:rsidRDefault="00540F00" w:rsidP="001F38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5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у</w:t>
      </w:r>
      <w:r w:rsidRPr="0033404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ровень благоустройства улично-дорожной сети низкий.</w:t>
      </w:r>
      <w:r w:rsidR="00E60C6B" w:rsidRPr="00E60C6B">
        <w:t xml:space="preserve"> </w:t>
      </w:r>
      <w:r w:rsidR="00E60C6B" w:rsidRPr="00E60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передвижения пешеходов предусмотрены тротуары преимущественно в грунтовом исполнении. </w:t>
      </w:r>
    </w:p>
    <w:p w:rsidR="00334049" w:rsidRDefault="00334049" w:rsidP="001F38FC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3404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Специализированных дорожек для велосипедного передвижения нет.</w:t>
      </w:r>
      <w:r w:rsidR="00CA15D9" w:rsidRPr="00CA15D9">
        <w:rPr>
          <w:rFonts w:ascii="Times New Roman" w:eastAsia="TimesNewRomanPSMT" w:hAnsi="Times New Roman" w:cs="Times New Roman"/>
          <w:sz w:val="24"/>
          <w:szCs w:val="24"/>
        </w:rPr>
        <w:t xml:space="preserve"> Движение велосипедистов осуществляется в соответствии с требованиями ПДД по дорогам общего пользования</w:t>
      </w:r>
      <w:r w:rsidR="00C9120D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04C73" w:rsidRPr="004E5AA9" w:rsidRDefault="00C04C73" w:rsidP="001F38FC">
      <w:pPr>
        <w:widowControl w:val="0"/>
        <w:autoSpaceDE w:val="0"/>
        <w:autoSpaceDN w:val="0"/>
        <w:adjustRightInd w:val="0"/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306" w:rsidRDefault="00962306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>2.8 Характеристика движения грузовых транспортных средств, оценк</w:t>
      </w:r>
      <w:r w:rsidR="003353EA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 работы транспортных средств коммунальных и дорожных служб, состояния инфраструктуры </w:t>
      </w:r>
      <w:r w:rsidR="004E5AA9">
        <w:rPr>
          <w:rFonts w:ascii="Times New Roman" w:eastAsia="Calibri" w:hAnsi="Times New Roman" w:cs="Times New Roman"/>
          <w:b/>
          <w:sz w:val="24"/>
          <w:szCs w:val="24"/>
        </w:rPr>
        <w:t>для данных транспортных средств</w:t>
      </w:r>
    </w:p>
    <w:p w:rsidR="00CA15D9" w:rsidRPr="00E35F25" w:rsidRDefault="00CA15D9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832C0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32C02" w:rsidRPr="00832C02">
        <w:rPr>
          <w:rFonts w:ascii="Times New Roman" w:eastAsia="Calibri" w:hAnsi="Times New Roman" w:cs="Times New Roman"/>
          <w:sz w:val="24"/>
          <w:szCs w:val="24"/>
        </w:rPr>
        <w:t>СП</w:t>
      </w:r>
      <w:r w:rsidRPr="00832C0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B376D5">
        <w:rPr>
          <w:rFonts w:ascii="Times New Roman" w:eastAsia="Calibri" w:hAnsi="Times New Roman" w:cs="Times New Roman"/>
          <w:sz w:val="24"/>
          <w:szCs w:val="24"/>
        </w:rPr>
        <w:t>Озерный</w:t>
      </w:r>
      <w:r w:rsidRPr="00832C02">
        <w:rPr>
          <w:rFonts w:ascii="Times New Roman" w:eastAsia="Calibri" w:hAnsi="Times New Roman" w:cs="Times New Roman"/>
          <w:sz w:val="24"/>
          <w:szCs w:val="24"/>
        </w:rPr>
        <w:t>» введен запрет движения грузового транспорта на въездах в основную селитебную зону, представленную жилыми микрорайонами.</w:t>
      </w:r>
    </w:p>
    <w:p w:rsidR="00CA15D9" w:rsidRPr="00CA15D9" w:rsidRDefault="00B376D5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6D5">
        <w:rPr>
          <w:rFonts w:ascii="Times New Roman" w:eastAsia="Calibri" w:hAnsi="Times New Roman" w:cs="Times New Roman"/>
          <w:sz w:val="24"/>
          <w:szCs w:val="24"/>
        </w:rPr>
        <w:t>Крупные предприятия находятся за пределами сельских поселений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376D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B376D5">
        <w:rPr>
          <w:rFonts w:ascii="Times New Roman" w:eastAsia="Calibri" w:hAnsi="Times New Roman" w:cs="Times New Roman"/>
          <w:sz w:val="24"/>
          <w:szCs w:val="24"/>
        </w:rPr>
        <w:t>редприятия, занимающиеся грузовыми перевозками</w:t>
      </w:r>
      <w:r>
        <w:rPr>
          <w:rFonts w:ascii="Times New Roman" w:eastAsia="Calibri" w:hAnsi="Times New Roman" w:cs="Times New Roman"/>
          <w:sz w:val="24"/>
          <w:szCs w:val="24"/>
        </w:rPr>
        <w:t>, свою деятельность осуществляют за пределами</w:t>
      </w:r>
      <w:r w:rsidRPr="00B376D5">
        <w:rPr>
          <w:rFonts w:ascii="Times New Roman" w:eastAsia="Calibri" w:hAnsi="Times New Roman" w:cs="Times New Roman"/>
          <w:sz w:val="24"/>
          <w:szCs w:val="24"/>
        </w:rPr>
        <w:t xml:space="preserve"> сельских поселений. </w:t>
      </w:r>
    </w:p>
    <w:p w:rsidR="00CA15D9" w:rsidRDefault="003261CD" w:rsidP="00B376D5">
      <w:pPr>
        <w:spacing w:after="0" w:line="36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1FED">
        <w:rPr>
          <w:rFonts w:ascii="Times New Roman" w:eastAsia="Calibri" w:hAnsi="Times New Roman" w:cs="Times New Roman"/>
          <w:sz w:val="24"/>
          <w:szCs w:val="24"/>
        </w:rPr>
        <w:t>Таблица 2.4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3261C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A15D9" w:rsidRPr="003261CD">
        <w:rPr>
          <w:rFonts w:ascii="Times New Roman" w:eastAsia="Calibri" w:hAnsi="Times New Roman" w:cs="Times New Roman"/>
          <w:sz w:val="24"/>
          <w:szCs w:val="24"/>
        </w:rPr>
        <w:t xml:space="preserve">Основные промышленные предприятия </w:t>
      </w:r>
      <w:r>
        <w:rPr>
          <w:rFonts w:ascii="Times New Roman" w:eastAsia="Calibri" w:hAnsi="Times New Roman" w:cs="Times New Roman"/>
          <w:sz w:val="24"/>
          <w:szCs w:val="24"/>
        </w:rPr>
        <w:t>СП</w:t>
      </w:r>
      <w:r w:rsidR="00CA15D9" w:rsidRPr="003261CD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635C37">
        <w:rPr>
          <w:rFonts w:ascii="Times New Roman" w:eastAsia="Calibri" w:hAnsi="Times New Roman" w:cs="Times New Roman"/>
          <w:sz w:val="24"/>
          <w:szCs w:val="24"/>
        </w:rPr>
        <w:t>Озерный</w:t>
      </w:r>
      <w:r w:rsidR="00CA15D9" w:rsidRPr="003261CD">
        <w:rPr>
          <w:rFonts w:ascii="Times New Roman" w:eastAsia="Calibri" w:hAnsi="Times New Roman" w:cs="Times New Roman"/>
          <w:sz w:val="24"/>
          <w:szCs w:val="24"/>
        </w:rPr>
        <w:t>»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686"/>
        <w:gridCol w:w="3260"/>
        <w:gridCol w:w="2977"/>
      </w:tblGrid>
      <w:tr w:rsidR="004F461A" w:rsidRPr="00C6232B" w:rsidTr="00832C02">
        <w:trPr>
          <w:trHeight w:val="5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4F461A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4F461A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вида экономической деятельности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4F461A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</w:tr>
      <w:tr w:rsidR="004F461A" w:rsidRPr="00C6232B" w:rsidTr="00832C02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A74430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Логинов КЕ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61A" w:rsidRPr="004F461A" w:rsidRDefault="004F461A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лесоводство и лесозаготовки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61A" w:rsidRPr="004F461A" w:rsidRDefault="00A74430" w:rsidP="00A744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4F461A" w:rsidRPr="004F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Медвежская</w:t>
            </w:r>
            <w:proofErr w:type="spellEnd"/>
          </w:p>
        </w:tc>
      </w:tr>
      <w:tr w:rsidR="004F461A" w:rsidRPr="00C6232B" w:rsidTr="00832C02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A74430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ИП Буданов ВЕ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61A" w:rsidRPr="004F461A" w:rsidRDefault="00A74430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грузоперевозки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61A" w:rsidRPr="004F461A" w:rsidRDefault="00A74430" w:rsidP="00A744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4F461A" w:rsidRPr="004F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</w:t>
            </w:r>
            <w:proofErr w:type="spellEnd"/>
          </w:p>
        </w:tc>
      </w:tr>
      <w:tr w:rsidR="004F461A" w:rsidRPr="00C6232B" w:rsidTr="00AD6F7E">
        <w:trPr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61A" w:rsidRPr="004F461A" w:rsidRDefault="004F461A" w:rsidP="00A7443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gramStart"/>
            <w:r w:rsidR="00A74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Хренов</w:t>
            </w:r>
            <w:proofErr w:type="gramEnd"/>
            <w:r w:rsidR="00A744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61A" w:rsidRPr="004F461A" w:rsidRDefault="004F461A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грузоперевозки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61A" w:rsidRPr="004F461A" w:rsidRDefault="00A74430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Pr="004F46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</w:t>
            </w:r>
            <w:proofErr w:type="spellEnd"/>
          </w:p>
        </w:tc>
      </w:tr>
      <w:tr w:rsidR="004F461A" w:rsidRPr="00C6232B" w:rsidTr="00AD6F7E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61A" w:rsidRPr="004F461A" w:rsidRDefault="00A74430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НПС «Печора» Усинское РНУ 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Транснефть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-Север</w:t>
            </w:r>
            <w:r w:rsidR="00BC75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61A" w:rsidRPr="0030193A" w:rsidRDefault="0030193A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93A">
              <w:rPr>
                <w:rFonts w:ascii="Times New Roman" w:hAnsi="Times New Roman" w:cs="Times New Roman"/>
                <w:sz w:val="24"/>
                <w:szCs w:val="24"/>
              </w:rPr>
              <w:t>нефтеперекачивающая станция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61A" w:rsidRPr="004F461A" w:rsidRDefault="004F461A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193A" w:rsidRPr="00C6232B" w:rsidTr="00832C02">
        <w:trPr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93A" w:rsidRPr="0030193A" w:rsidRDefault="0030193A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19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ремонтно-механические мастерские производственного назначения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93A" w:rsidRPr="0030193A" w:rsidRDefault="0030193A" w:rsidP="001F38F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193A" w:rsidRPr="004F461A" w:rsidRDefault="0030193A" w:rsidP="001F38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Озерный</w:t>
            </w:r>
          </w:p>
        </w:tc>
      </w:tr>
    </w:tbl>
    <w:p w:rsidR="00CA15D9" w:rsidRPr="00163280" w:rsidRDefault="00CA15D9" w:rsidP="001F38F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5D9" w:rsidRPr="00CA15D9" w:rsidRDefault="00CA15D9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A15D9">
        <w:rPr>
          <w:rFonts w:ascii="Times New Roman" w:eastAsia="TimesNewRomanPSMT" w:hAnsi="Times New Roman" w:cs="Times New Roman"/>
          <w:b/>
          <w:sz w:val="24"/>
          <w:szCs w:val="24"/>
        </w:rPr>
        <w:t>Механизированная уборка</w:t>
      </w:r>
    </w:p>
    <w:p w:rsidR="00CA15D9" w:rsidRPr="00CA15D9" w:rsidRDefault="00CA15D9" w:rsidP="001F38F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A15D9">
        <w:rPr>
          <w:rFonts w:ascii="Times New Roman" w:eastAsia="TimesNewRomanPSMT" w:hAnsi="Times New Roman" w:cs="Times New Roman"/>
          <w:sz w:val="24"/>
          <w:szCs w:val="24"/>
        </w:rPr>
        <w:t>Механизированная уборка дорог местного значения осуществляется на основании договоров, заключаемых с организациями и индивидуальными предпринимателями. В состав работ входит:</w:t>
      </w:r>
    </w:p>
    <w:p w:rsidR="00CA15D9" w:rsidRDefault="00AD6F7E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>
        <w:rPr>
          <w:rFonts w:ascii="Times New Roman" w:eastAsia="SymbolMT" w:hAnsi="Times New Roman" w:cs="Times New Roman"/>
          <w:sz w:val="24"/>
          <w:szCs w:val="24"/>
        </w:rPr>
        <w:t>-</w:t>
      </w:r>
      <w:r w:rsidR="00CA15D9" w:rsidRPr="00CA15D9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 w:rsidR="00CA15D9" w:rsidRPr="00CA15D9">
        <w:rPr>
          <w:rFonts w:ascii="Times New Roman" w:eastAsia="TimesNewRomanPSMT" w:hAnsi="Times New Roman" w:cs="Times New Roman"/>
          <w:sz w:val="24"/>
          <w:szCs w:val="24"/>
        </w:rPr>
        <w:t>одержание муниципальных автомобильных дорог и тротуаров, включающие в себя работы с учётом сезонных условий по уходу за дорожными одеждами, полосой отвода, земляного полотна, системой водоотвода, дорожными сооружениями – элементами обустройства дорог; организации и безопасности движения и прочие работы, в результате которых поддерживается транспортно-эксплуатационное состояние дорог, тротуаров и дорожных сооружений в соответствии с действующей нормативной документацией;</w:t>
      </w:r>
      <w:proofErr w:type="gramEnd"/>
    </w:p>
    <w:p w:rsidR="00AD6F7E" w:rsidRPr="00CA15D9" w:rsidRDefault="00AD6F7E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>-</w:t>
      </w:r>
      <w:r w:rsidRPr="0072103B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SymbolMT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sz w:val="24"/>
          <w:szCs w:val="24"/>
        </w:rPr>
        <w:t>грейдирование</w:t>
      </w:r>
      <w:proofErr w:type="spellEnd"/>
      <w:r>
        <w:rPr>
          <w:rFonts w:ascii="Times New Roman" w:eastAsia="TimesNewRomanPSMT" w:hAnsi="Times New Roman" w:cs="Times New Roman"/>
          <w:sz w:val="24"/>
          <w:szCs w:val="24"/>
        </w:rPr>
        <w:t xml:space="preserve"> дорог</w:t>
      </w:r>
      <w:r w:rsidRPr="0072103B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CA15D9" w:rsidRPr="00AB5A52" w:rsidRDefault="00AD6F7E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>-</w:t>
      </w:r>
      <w:r w:rsidR="00CA15D9" w:rsidRPr="00AB5A52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б</w:t>
      </w:r>
      <w:r w:rsidR="00CA15D9" w:rsidRPr="00AB5A52">
        <w:rPr>
          <w:rFonts w:ascii="Times New Roman" w:eastAsia="TimesNewRomanPSMT" w:hAnsi="Times New Roman" w:cs="Times New Roman"/>
          <w:sz w:val="24"/>
          <w:szCs w:val="24"/>
        </w:rPr>
        <w:t xml:space="preserve">орьба с зимней скользкостью </w:t>
      </w:r>
      <w:r w:rsidR="00CE75D5" w:rsidRPr="00AB5A52">
        <w:rPr>
          <w:rFonts w:ascii="Times New Roman" w:eastAsia="TimesNewRomanPSMT" w:hAnsi="Times New Roman" w:cs="Times New Roman"/>
          <w:sz w:val="24"/>
          <w:szCs w:val="24"/>
        </w:rPr>
        <w:t>и</w:t>
      </w:r>
      <w:r w:rsidR="00CA15D9" w:rsidRPr="00AB5A52">
        <w:rPr>
          <w:rFonts w:ascii="Times New Roman" w:eastAsia="TimesNewRomanPSMT" w:hAnsi="Times New Roman" w:cs="Times New Roman"/>
          <w:sz w:val="24"/>
          <w:szCs w:val="24"/>
        </w:rPr>
        <w:t xml:space="preserve"> уборкой снежных валов с обочин;</w:t>
      </w:r>
    </w:p>
    <w:p w:rsidR="00CA15D9" w:rsidRPr="00AB5A52" w:rsidRDefault="00AD6F7E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>-</w:t>
      </w:r>
      <w:r w:rsidR="00CA15D9" w:rsidRPr="00AB5A52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 w:rsidR="00CA15D9" w:rsidRPr="00AB5A52">
        <w:rPr>
          <w:rFonts w:ascii="Times New Roman" w:eastAsia="TimesNewRomanPSMT" w:hAnsi="Times New Roman" w:cs="Times New Roman"/>
          <w:sz w:val="24"/>
          <w:szCs w:val="24"/>
        </w:rPr>
        <w:t>одержание автобусных остановок и прилегающей к остановкам территории;</w:t>
      </w:r>
    </w:p>
    <w:p w:rsidR="00CA15D9" w:rsidRPr="00CA15D9" w:rsidRDefault="00DF67A7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>-</w:t>
      </w:r>
      <w:r w:rsidR="00CA15D9" w:rsidRPr="00AB5A52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t>р</w:t>
      </w:r>
      <w:r w:rsidR="00CA15D9" w:rsidRPr="00AB5A52">
        <w:rPr>
          <w:rFonts w:ascii="Times New Roman" w:eastAsia="TimesNewRomanPSMT" w:hAnsi="Times New Roman" w:cs="Times New Roman"/>
          <w:sz w:val="24"/>
          <w:szCs w:val="24"/>
        </w:rPr>
        <w:t>аботы по содержанию, монтажу (установке) и демонтажу дорожных знаков.</w:t>
      </w:r>
    </w:p>
    <w:p w:rsidR="00CA15D9" w:rsidRPr="00CA15D9" w:rsidRDefault="00CA15D9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A15D9">
        <w:rPr>
          <w:rFonts w:ascii="Times New Roman" w:eastAsia="TimesNewRomanPSMT" w:hAnsi="Times New Roman" w:cs="Times New Roman"/>
          <w:sz w:val="24"/>
          <w:szCs w:val="24"/>
        </w:rPr>
        <w:t>Проверка качества выполнения работ осуществляется по согласованному графику, с составлением итогового акта оценки качества содержания муниципальных автодорог в соответствии с утвержденными критериями.</w:t>
      </w:r>
    </w:p>
    <w:p w:rsidR="00CA15D9" w:rsidRPr="00DF67A7" w:rsidRDefault="00CA15D9" w:rsidP="001F38F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DF67A7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>Ручная уборка</w:t>
      </w:r>
    </w:p>
    <w:p w:rsidR="00CC094B" w:rsidRDefault="00CA15D9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A15D9">
        <w:rPr>
          <w:rFonts w:ascii="Times New Roman" w:eastAsia="TimesNewRomanPSMT" w:hAnsi="Times New Roman" w:cs="Times New Roman"/>
          <w:sz w:val="24"/>
          <w:szCs w:val="24"/>
        </w:rPr>
        <w:t xml:space="preserve">Уборка улиц в летнее и зимнее время производится с использованием ручного труда. На территории </w:t>
      </w:r>
      <w:r w:rsidR="00DF67A7">
        <w:rPr>
          <w:rFonts w:ascii="Times New Roman" w:eastAsia="TimesNewRomanPSMT" w:hAnsi="Times New Roman" w:cs="Times New Roman"/>
          <w:sz w:val="24"/>
          <w:szCs w:val="24"/>
        </w:rPr>
        <w:t>СП</w:t>
      </w:r>
      <w:r w:rsidR="00CE75D5">
        <w:rPr>
          <w:rFonts w:ascii="Times New Roman" w:eastAsia="TimesNewRomanPSMT" w:hAnsi="Times New Roman" w:cs="Times New Roman"/>
          <w:sz w:val="24"/>
          <w:szCs w:val="24"/>
        </w:rPr>
        <w:t xml:space="preserve"> «</w:t>
      </w:r>
      <w:r w:rsidR="00AB5A52">
        <w:rPr>
          <w:rFonts w:ascii="Times New Roman" w:eastAsia="TimesNewRomanPSMT" w:hAnsi="Times New Roman" w:cs="Times New Roman"/>
          <w:sz w:val="24"/>
          <w:szCs w:val="24"/>
        </w:rPr>
        <w:t>Озерный</w:t>
      </w:r>
      <w:r w:rsidR="00CE75D5"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CA15D9">
        <w:rPr>
          <w:rFonts w:ascii="Times New Roman" w:eastAsia="TimesNewRomanPSMT" w:hAnsi="Times New Roman" w:cs="Times New Roman"/>
          <w:sz w:val="24"/>
          <w:szCs w:val="24"/>
        </w:rPr>
        <w:t xml:space="preserve"> уборку </w:t>
      </w:r>
      <w:r w:rsidRPr="00AB5A52">
        <w:rPr>
          <w:rFonts w:ascii="Times New Roman" w:eastAsia="TimesNewRomanPSMT" w:hAnsi="Times New Roman" w:cs="Times New Roman"/>
          <w:sz w:val="24"/>
          <w:szCs w:val="24"/>
        </w:rPr>
        <w:t xml:space="preserve">осуществляют </w:t>
      </w:r>
      <w:r w:rsidRPr="00216F34">
        <w:rPr>
          <w:rFonts w:ascii="Times New Roman" w:eastAsia="TimesNewRomanPSMT" w:hAnsi="Times New Roman" w:cs="Times New Roman"/>
          <w:sz w:val="24"/>
          <w:szCs w:val="24"/>
        </w:rPr>
        <w:t>дворники.</w:t>
      </w:r>
      <w:r w:rsidRPr="00CA15D9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</w:p>
    <w:p w:rsidR="00AB5A52" w:rsidRDefault="00AB5A52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62306" w:rsidRPr="00962306" w:rsidRDefault="00962306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2.9 Анализ уровня </w:t>
      </w:r>
      <w:r w:rsidR="0069445C">
        <w:rPr>
          <w:rFonts w:ascii="Times New Roman" w:eastAsia="Calibri" w:hAnsi="Times New Roman" w:cs="Times New Roman"/>
          <w:b/>
          <w:sz w:val="24"/>
          <w:szCs w:val="24"/>
        </w:rPr>
        <w:t>безопасности дорожного движения</w:t>
      </w:r>
    </w:p>
    <w:p w:rsidR="0019319E" w:rsidRPr="0019319E" w:rsidRDefault="0019319E" w:rsidP="001F3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19E">
        <w:rPr>
          <w:rFonts w:ascii="Times New Roman" w:eastAsia="Calibri" w:hAnsi="Times New Roman" w:cs="Times New Roman"/>
          <w:sz w:val="24"/>
          <w:szCs w:val="24"/>
        </w:rPr>
        <w:t>Ситуация, связанная с аварийностью на транспорте, неизменно сохраняет актуальность в связи с несоответствием дорожно-транспортной инфраструктуры потребностям участников дорожного движения, их низкой дисциплиной</w:t>
      </w:r>
      <w:r w:rsidR="00DF67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67A7" w:rsidRPr="00B40EFE">
        <w:rPr>
          <w:rFonts w:ascii="Times New Roman" w:hAnsi="Times New Roman" w:cs="Times New Roman"/>
          <w:snapToGrid w:val="0"/>
          <w:kern w:val="2"/>
          <w:sz w:val="24"/>
          <w:szCs w:val="24"/>
          <w:lang w:eastAsia="ar-SA"/>
        </w:rPr>
        <w:t>(нарушение правил дорожного движения, превышение скоростного режима)</w:t>
      </w:r>
      <w:r w:rsidRPr="0019319E">
        <w:rPr>
          <w:rFonts w:ascii="Times New Roman" w:eastAsia="Calibri" w:hAnsi="Times New Roman" w:cs="Times New Roman"/>
          <w:sz w:val="24"/>
          <w:szCs w:val="24"/>
        </w:rPr>
        <w:t xml:space="preserve">, а также недостаточной эффективностью </w:t>
      </w:r>
      <w:proofErr w:type="gramStart"/>
      <w:r w:rsidRPr="0019319E">
        <w:rPr>
          <w:rFonts w:ascii="Times New Roman" w:eastAsia="Calibri" w:hAnsi="Times New Roman" w:cs="Times New Roman"/>
          <w:sz w:val="24"/>
          <w:szCs w:val="24"/>
        </w:rPr>
        <w:t>функционирования системы обеспечения безопасности дорожного движения</w:t>
      </w:r>
      <w:proofErr w:type="gramEnd"/>
      <w:r w:rsidRPr="001931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9319E" w:rsidRPr="0019319E" w:rsidRDefault="0019319E" w:rsidP="001F3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19E">
        <w:rPr>
          <w:rFonts w:ascii="Times New Roman" w:eastAsia="Calibri" w:hAnsi="Times New Roman" w:cs="Times New Roman"/>
          <w:sz w:val="24"/>
          <w:szCs w:val="24"/>
        </w:rPr>
        <w:t>В настоящее время решение проблемы обеспечения безопасности дорожного движения является одной из важнейших задач.</w:t>
      </w:r>
    </w:p>
    <w:p w:rsidR="002B3018" w:rsidRPr="004F461A" w:rsidRDefault="002B3018" w:rsidP="001F38FC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4F461A">
        <w:rPr>
          <w:rFonts w:ascii="Times New Roman" w:eastAsia="Calibri" w:hAnsi="Times New Roman" w:cs="Times New Roman"/>
          <w:sz w:val="24"/>
          <w:szCs w:val="24"/>
        </w:rPr>
        <w:t xml:space="preserve">Количество зарегистрированных дорожно-транспортных происшествий в </w:t>
      </w:r>
      <w:r w:rsidR="00AB5A52">
        <w:rPr>
          <w:rFonts w:ascii="Times New Roman" w:eastAsia="Calibri" w:hAnsi="Times New Roman" w:cs="Times New Roman"/>
          <w:sz w:val="24"/>
          <w:szCs w:val="24"/>
        </w:rPr>
        <w:t xml:space="preserve">МО </w:t>
      </w:r>
      <w:r w:rsidR="004F461A" w:rsidRPr="004F461A">
        <w:rPr>
          <w:rFonts w:ascii="Times New Roman" w:eastAsia="Calibri" w:hAnsi="Times New Roman" w:cs="Times New Roman"/>
          <w:sz w:val="24"/>
          <w:szCs w:val="24"/>
        </w:rPr>
        <w:t>СП</w:t>
      </w:r>
      <w:r w:rsidRPr="004F461A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AB5A52">
        <w:rPr>
          <w:rFonts w:ascii="Times New Roman" w:eastAsia="Calibri" w:hAnsi="Times New Roman" w:cs="Times New Roman"/>
          <w:sz w:val="24"/>
          <w:szCs w:val="24"/>
        </w:rPr>
        <w:t>Озерный</w:t>
      </w:r>
      <w:r w:rsidRPr="004F461A">
        <w:rPr>
          <w:rFonts w:ascii="Times New Roman" w:eastAsia="Calibri" w:hAnsi="Times New Roman" w:cs="Times New Roman"/>
          <w:sz w:val="24"/>
          <w:szCs w:val="24"/>
        </w:rPr>
        <w:t xml:space="preserve">» представлено в таблице </w:t>
      </w:r>
      <w:r w:rsidR="004E5AA9" w:rsidRPr="004F461A">
        <w:rPr>
          <w:rFonts w:ascii="Times New Roman" w:eastAsia="Calibri" w:hAnsi="Times New Roman" w:cs="Times New Roman"/>
          <w:sz w:val="24"/>
          <w:szCs w:val="24"/>
        </w:rPr>
        <w:t>2.5</w:t>
      </w:r>
      <w:r w:rsidRPr="004F461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3018" w:rsidRPr="004F461A" w:rsidRDefault="002B3018" w:rsidP="001F38FC">
      <w:pPr>
        <w:tabs>
          <w:tab w:val="left" w:pos="1005"/>
        </w:tabs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4F461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Таблица </w:t>
      </w:r>
      <w:r w:rsidR="004E5AA9" w:rsidRPr="004F461A">
        <w:rPr>
          <w:rFonts w:ascii="Times New Roman" w:eastAsia="Times New Roman" w:hAnsi="Times New Roman" w:cs="Times New Roman"/>
          <w:sz w:val="24"/>
          <w:szCs w:val="24"/>
        </w:rPr>
        <w:t>2.5</w:t>
      </w:r>
      <w:r w:rsidRPr="004F461A">
        <w:rPr>
          <w:rFonts w:ascii="Times New Roman" w:eastAsia="Times New Roman" w:hAnsi="Times New Roman" w:cs="Times New Roman"/>
          <w:sz w:val="24"/>
          <w:szCs w:val="24"/>
        </w:rPr>
        <w:t xml:space="preserve"> – Количество дорожно-транспортных происшествий в </w:t>
      </w:r>
      <w:r w:rsidR="00AB5A52">
        <w:rPr>
          <w:rFonts w:ascii="Times New Roman" w:eastAsia="Times New Roman" w:hAnsi="Times New Roman" w:cs="Times New Roman"/>
          <w:sz w:val="24"/>
          <w:szCs w:val="24"/>
        </w:rPr>
        <w:t xml:space="preserve">МО </w:t>
      </w:r>
      <w:r w:rsidR="004F461A" w:rsidRPr="004F461A">
        <w:rPr>
          <w:rFonts w:ascii="Times New Roman" w:eastAsia="Times New Roman" w:hAnsi="Times New Roman" w:cs="Times New Roman"/>
          <w:sz w:val="24"/>
          <w:szCs w:val="24"/>
        </w:rPr>
        <w:t>СП</w:t>
      </w:r>
      <w:r w:rsidRPr="004F461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AB5A52">
        <w:rPr>
          <w:rFonts w:ascii="Times New Roman" w:eastAsia="Times New Roman" w:hAnsi="Times New Roman" w:cs="Times New Roman"/>
          <w:sz w:val="24"/>
          <w:szCs w:val="24"/>
        </w:rPr>
        <w:t>Озерный</w:t>
      </w:r>
      <w:r w:rsidRPr="004F461A">
        <w:rPr>
          <w:rFonts w:ascii="Times New Roman" w:eastAsia="Times New Roman" w:hAnsi="Times New Roman" w:cs="Times New Roman"/>
          <w:sz w:val="24"/>
          <w:szCs w:val="24"/>
        </w:rPr>
        <w:t>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68"/>
        <w:gridCol w:w="3551"/>
        <w:gridCol w:w="1559"/>
        <w:gridCol w:w="1276"/>
        <w:gridCol w:w="1559"/>
        <w:gridCol w:w="1560"/>
      </w:tblGrid>
      <w:tr w:rsidR="002B3018" w:rsidRPr="004F461A" w:rsidTr="0026233D">
        <w:trPr>
          <w:trHeight w:val="628"/>
        </w:trPr>
        <w:tc>
          <w:tcPr>
            <w:tcW w:w="668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51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мес. 2018</w:t>
            </w:r>
          </w:p>
        </w:tc>
      </w:tr>
      <w:tr w:rsidR="002B3018" w:rsidRPr="004F461A" w:rsidTr="0026233D">
        <w:tc>
          <w:tcPr>
            <w:tcW w:w="668" w:type="dxa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51" w:type="dxa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Совершенно ДТП с пострадавшими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B3018" w:rsidRPr="004F461A" w:rsidTr="0026233D">
        <w:tc>
          <w:tcPr>
            <w:tcW w:w="668" w:type="dxa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1" w:type="dxa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Погибло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3018" w:rsidRPr="004F461A" w:rsidTr="0026233D">
        <w:tc>
          <w:tcPr>
            <w:tcW w:w="668" w:type="dxa"/>
            <w:vAlign w:val="center"/>
          </w:tcPr>
          <w:p w:rsidR="002B3018" w:rsidRPr="004F461A" w:rsidRDefault="004F461A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1" w:type="dxa"/>
            <w:vAlign w:val="center"/>
          </w:tcPr>
          <w:p w:rsidR="002B3018" w:rsidRPr="004F461A" w:rsidRDefault="004F461A" w:rsidP="001F38FC">
            <w:pPr>
              <w:tabs>
                <w:tab w:val="left" w:pos="1005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- в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ч. детей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3018" w:rsidRPr="004F461A" w:rsidTr="0026233D">
        <w:tc>
          <w:tcPr>
            <w:tcW w:w="668" w:type="dxa"/>
            <w:vAlign w:val="center"/>
          </w:tcPr>
          <w:p w:rsidR="002B3018" w:rsidRPr="004F461A" w:rsidRDefault="004F461A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1" w:type="dxa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Ранено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B3018" w:rsidRPr="004F461A" w:rsidTr="0026233D">
        <w:tc>
          <w:tcPr>
            <w:tcW w:w="668" w:type="dxa"/>
            <w:vAlign w:val="center"/>
          </w:tcPr>
          <w:p w:rsidR="002B3018" w:rsidRPr="004F461A" w:rsidRDefault="004F461A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51" w:type="dxa"/>
            <w:vAlign w:val="center"/>
          </w:tcPr>
          <w:p w:rsidR="002B3018" w:rsidRPr="004F461A" w:rsidRDefault="008A3332" w:rsidP="001F38FC">
            <w:pPr>
              <w:tabs>
                <w:tab w:val="left" w:pos="1005"/>
              </w:tabs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4F461A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ч. детей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3018" w:rsidRPr="004F461A" w:rsidTr="0026233D">
        <w:tc>
          <w:tcPr>
            <w:tcW w:w="668" w:type="dxa"/>
            <w:vAlign w:val="center"/>
          </w:tcPr>
          <w:p w:rsidR="002B3018" w:rsidRPr="004F461A" w:rsidRDefault="004F461A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1" w:type="dxa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ДТП на пешеходных переходах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B3018" w:rsidRPr="004F461A" w:rsidTr="0026233D">
        <w:tc>
          <w:tcPr>
            <w:tcW w:w="668" w:type="dxa"/>
            <w:vAlign w:val="center"/>
          </w:tcPr>
          <w:p w:rsidR="002B3018" w:rsidRPr="004F461A" w:rsidRDefault="004F461A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1" w:type="dxa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Всего ДТП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B3018" w:rsidRPr="002B3018" w:rsidTr="003261CD">
        <w:trPr>
          <w:trHeight w:val="531"/>
        </w:trPr>
        <w:tc>
          <w:tcPr>
            <w:tcW w:w="668" w:type="dxa"/>
            <w:vAlign w:val="center"/>
          </w:tcPr>
          <w:p w:rsidR="002B3018" w:rsidRPr="004F461A" w:rsidRDefault="004F461A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2B3018"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1" w:type="dxa"/>
            <w:vAlign w:val="center"/>
          </w:tcPr>
          <w:p w:rsidR="002B3018" w:rsidRPr="004F461A" w:rsidRDefault="002B3018" w:rsidP="001F38FC">
            <w:pPr>
              <w:tabs>
                <w:tab w:val="left" w:pos="1005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461A">
              <w:rPr>
                <w:rFonts w:ascii="Times New Roman" w:eastAsia="Calibri" w:hAnsi="Times New Roman" w:cs="Times New Roman"/>
                <w:sz w:val="24"/>
                <w:szCs w:val="24"/>
              </w:rPr>
              <w:t>Тяжесть последствий ДТП в %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560" w:type="dxa"/>
            <w:vAlign w:val="center"/>
          </w:tcPr>
          <w:p w:rsidR="002B3018" w:rsidRPr="009B5AE4" w:rsidRDefault="009B5AE4" w:rsidP="001F38FC">
            <w:pPr>
              <w:tabs>
                <w:tab w:val="left" w:pos="100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CE75D5" w:rsidRDefault="00CE75D5" w:rsidP="001F38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2306" w:rsidRPr="00962306" w:rsidRDefault="00962306" w:rsidP="001F38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2306">
        <w:rPr>
          <w:rFonts w:ascii="Times New Roman" w:eastAsia="Times New Roman" w:hAnsi="Times New Roman" w:cs="Times New Roman"/>
          <w:b/>
          <w:sz w:val="24"/>
          <w:szCs w:val="24"/>
        </w:rPr>
        <w:t>2.10 Оценка уровня негативного воздействия транспортной инфраструктуры на окружающую среду, бе</w:t>
      </w:r>
      <w:r w:rsidR="004E5AA9">
        <w:rPr>
          <w:rFonts w:ascii="Times New Roman" w:eastAsia="Times New Roman" w:hAnsi="Times New Roman" w:cs="Times New Roman"/>
          <w:b/>
          <w:sz w:val="24"/>
          <w:szCs w:val="24"/>
        </w:rPr>
        <w:t>зопасность и здоровье населения</w:t>
      </w:r>
    </w:p>
    <w:p w:rsidR="00EE2513" w:rsidRPr="00587491" w:rsidRDefault="004757E8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4757E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Территория </w:t>
      </w:r>
      <w:r w:rsidR="00DF67A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СП</w:t>
      </w:r>
      <w:r w:rsidRPr="004757E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</w:t>
      </w:r>
      <w:r w:rsidR="009B5AE4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Озерный</w:t>
      </w:r>
      <w:r w:rsidRPr="004757E8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» муниципального района «Печора» Республики Коми находится в зоне умеренного потенциала загрязнения атмосферы.</w:t>
      </w:r>
      <w:r w:rsidR="003B0D7A" w:rsidRPr="003B0D7A">
        <w:t xml:space="preserve"> </w:t>
      </w:r>
      <w:r w:rsidR="003B0D7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</w:t>
      </w:r>
      <w:r w:rsidR="003B0D7A" w:rsidRPr="003B0D7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сновными источниками выбросов загрязняющих веществ в атмосферный воздух являются: </w:t>
      </w:r>
      <w:r w:rsidR="00DF63D9" w:rsidRPr="00DF63D9">
        <w:rPr>
          <w:rFonts w:ascii="Times New Roman" w:hAnsi="Times New Roman" w:cs="Times New Roman"/>
          <w:color w:val="000000" w:themeColor="text1"/>
          <w:sz w:val="24"/>
          <w:szCs w:val="24"/>
        </w:rPr>
        <w:t>сельскохозяйственное производство,</w:t>
      </w:r>
      <w:r w:rsidR="00DF63D9" w:rsidRPr="003B0D7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3B0D7A" w:rsidRPr="003B0D7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котельные, работающие на угле</w:t>
      </w:r>
      <w:r w:rsidR="00AB5A5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</w:t>
      </w:r>
      <w:r w:rsidR="00AB5A52" w:rsidRPr="00AB5A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B5A52" w:rsidRPr="00853AA6">
        <w:rPr>
          <w:rFonts w:ascii="Times New Roman" w:hAnsi="Times New Roman" w:cs="Times New Roman"/>
          <w:color w:val="000000"/>
          <w:sz w:val="24"/>
          <w:szCs w:val="24"/>
        </w:rPr>
        <w:t>действующие предприятия по перегонке, хранению нефти</w:t>
      </w:r>
      <w:r w:rsidR="00EE3A12">
        <w:rPr>
          <w:rFonts w:ascii="Times New Roman" w:hAnsi="Times New Roman" w:cs="Times New Roman"/>
          <w:color w:val="000000"/>
          <w:sz w:val="24"/>
          <w:szCs w:val="24"/>
        </w:rPr>
        <w:t>, газа</w:t>
      </w:r>
      <w:r w:rsidR="00EE3A12" w:rsidRPr="00EE3A12">
        <w:rPr>
          <w:rFonts w:ascii="Times New Roman" w:eastAsia="Arial Unicode MS" w:hAnsi="Times New Roman" w:cs="Times New Roman"/>
          <w:sz w:val="24"/>
          <w:szCs w:val="24"/>
        </w:rPr>
        <w:t>, метана</w:t>
      </w:r>
      <w:r w:rsidR="003B0D7A" w:rsidRPr="003B0D7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и автомобильный транспорт.</w:t>
      </w:r>
      <w:r w:rsidR="003B0D7A" w:rsidRPr="003B0D7A">
        <w:t xml:space="preserve"> </w:t>
      </w:r>
      <w:r w:rsidR="003B0D7A" w:rsidRPr="003B0D7A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Предполагается дальнейший рост частного транспорта.</w:t>
      </w:r>
    </w:p>
    <w:p w:rsidR="00EE2513" w:rsidRPr="004E5AA9" w:rsidRDefault="00EE2513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4E5A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Основные характерные факторы, неблагоприятно влияющие на окружающую среду и здоровье:</w:t>
      </w:r>
    </w:p>
    <w:p w:rsidR="000F5451" w:rsidRDefault="00EE2513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>Загрязнение атмосферы.</w:t>
      </w:r>
    </w:p>
    <w:p w:rsidR="00EE2513" w:rsidRPr="00587491" w:rsidRDefault="00EE2513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Выброс в воздух дыма и газообразных загрязняющих веществ (</w:t>
      </w:r>
      <w:r w:rsidR="00DF63D9" w:rsidRPr="00DF63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азота диоксид, азота оксид, углерод (сажа), углерод оксид, сера диоксид, </w:t>
      </w:r>
      <w:proofErr w:type="spellStart"/>
      <w:r w:rsidR="00DF63D9" w:rsidRPr="00DF63D9">
        <w:rPr>
          <w:rFonts w:ascii="Times New Roman" w:hAnsi="Times New Roman" w:cs="Times New Roman"/>
          <w:color w:val="000000" w:themeColor="text1"/>
          <w:sz w:val="24"/>
          <w:szCs w:val="24"/>
        </w:rPr>
        <w:t>бен</w:t>
      </w:r>
      <w:proofErr w:type="gramStart"/>
      <w:r w:rsidR="00DF63D9" w:rsidRPr="00DF63D9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proofErr w:type="spellEnd"/>
      <w:r w:rsidR="00DF63D9" w:rsidRPr="00DF63D9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proofErr w:type="gramEnd"/>
      <w:r w:rsidR="00DF63D9" w:rsidRPr="00DF63D9">
        <w:rPr>
          <w:rFonts w:ascii="Times New Roman" w:hAnsi="Times New Roman" w:cs="Times New Roman"/>
          <w:color w:val="000000" w:themeColor="text1"/>
          <w:sz w:val="24"/>
          <w:szCs w:val="24"/>
        </w:rPr>
        <w:t>а)</w:t>
      </w:r>
      <w:proofErr w:type="spellStart"/>
      <w:r w:rsidR="00DF63D9" w:rsidRPr="00DF63D9">
        <w:rPr>
          <w:rFonts w:ascii="Times New Roman" w:hAnsi="Times New Roman" w:cs="Times New Roman"/>
          <w:color w:val="000000" w:themeColor="text1"/>
          <w:sz w:val="24"/>
          <w:szCs w:val="24"/>
        </w:rPr>
        <w:t>пирен</w:t>
      </w:r>
      <w:proofErr w:type="spellEnd"/>
      <w:r w:rsidR="00DF63D9" w:rsidRPr="00DF63D9">
        <w:rPr>
          <w:rFonts w:ascii="Times New Roman" w:hAnsi="Times New Roman" w:cs="Times New Roman"/>
          <w:color w:val="000000" w:themeColor="text1"/>
          <w:sz w:val="24"/>
          <w:szCs w:val="24"/>
        </w:rPr>
        <w:t>, взвешенные вещества, углеводороды, бензин, керосин</w:t>
      </w:r>
      <w:r w:rsidRPr="00DF63D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) 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приводят не только к загрязнению атмосферы, но и к вредным проявлениям для здоровья, особенно к респираторным аллергическим заболеваниям.</w:t>
      </w:r>
    </w:p>
    <w:p w:rsidR="000F5451" w:rsidRDefault="00EE2513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>Воздействие шума.</w:t>
      </w:r>
    </w:p>
    <w:p w:rsidR="00EE2513" w:rsidRPr="00587491" w:rsidRDefault="00DF67A7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По статистике, п</w:t>
      </w:r>
      <w:r w:rsidR="00EE2513"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риблизительно 30% населения России подвергается воздействию шума от автомобильного транспорта с уровнем выше 55 дБ. Это приводит к росту сердечно-сосудистых и эндокринных заболеваний. Воздействие шума влияет на познавательные способности людей, вызывает раздражительность.</w:t>
      </w:r>
    </w:p>
    <w:p w:rsidR="000F5451" w:rsidRDefault="00EE2513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Снижение двигательной активности.</w:t>
      </w:r>
    </w:p>
    <w:p w:rsidR="00EE2513" w:rsidRPr="00587491" w:rsidRDefault="00EE2513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Наблюдается тенденция к снижению уровня активности у людей, в связи с тем, что все больше предпочитают передвигаться при помощи автотранспорта. Недостаточность 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 xml:space="preserve">двигательной активности приводит к таким проблемам со здоровьем как сердечно-сосудистые заболевания, инсульт, диабет, ожирение, некоторые типы рака, остеопороз и вызывают депрессию.   </w:t>
      </w:r>
    </w:p>
    <w:p w:rsidR="00EE2513" w:rsidRDefault="00EE2513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Учитывая сложившуюся планировочную </w:t>
      </w:r>
      <w:r w:rsidR="00DF67A7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МО СП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</w:t>
      </w:r>
      <w:r w:rsidR="00EE3A1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Озерный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» и характер дорожно-транспортной сети, отсутствие дорог с интенсивным движением в районах жилой застройки, можно сделать вывод о </w:t>
      </w:r>
      <w:r w:rsidR="000F545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наличии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0F545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допустимой</w:t>
      </w:r>
      <w:r w:rsidRPr="00587491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экологической ситуации в части воздействия транспортной инфраструктуры на окружающую среду, безопасность и здоровье человека.</w:t>
      </w:r>
    </w:p>
    <w:p w:rsidR="007C5C49" w:rsidRPr="000F5451" w:rsidRDefault="007C5C49" w:rsidP="001F38FC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Тем не менее, для предупреждения развития негативного влияния автотранспорта на загрязнение окружающей среды, одним из направлений в работе должно являться расширение использования альтернативного топлива – сжатого газа, благоустройство дорог, контроль работы двигателей.</w:t>
      </w:r>
    </w:p>
    <w:p w:rsidR="00587491" w:rsidRPr="00587491" w:rsidRDefault="00587491" w:rsidP="001F38FC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491">
        <w:rPr>
          <w:rFonts w:ascii="Times New Roman" w:eastAsia="Calibri" w:hAnsi="Times New Roman" w:cs="Times New Roman"/>
          <w:sz w:val="24"/>
          <w:szCs w:val="24"/>
        </w:rPr>
        <w:t>Для автомобильных дорог</w:t>
      </w:r>
      <w:r w:rsidR="00EE2513" w:rsidRPr="000F5451">
        <w:rPr>
          <w:rFonts w:ascii="Times New Roman" w:eastAsia="Calibri" w:hAnsi="Times New Roman" w:cs="Times New Roman"/>
          <w:sz w:val="24"/>
          <w:szCs w:val="24"/>
        </w:rPr>
        <w:t xml:space="preserve"> районного значения</w:t>
      </w:r>
      <w:r w:rsidR="000F5451" w:rsidRPr="000F5451">
        <w:rPr>
          <w:rFonts w:ascii="Times New Roman" w:eastAsia="Calibri" w:hAnsi="Times New Roman" w:cs="Times New Roman"/>
          <w:sz w:val="24"/>
          <w:szCs w:val="24"/>
        </w:rPr>
        <w:t xml:space="preserve"> необходимо</w:t>
      </w:r>
      <w:r w:rsidRPr="00587491">
        <w:rPr>
          <w:rFonts w:ascii="Times New Roman" w:eastAsia="Calibri" w:hAnsi="Times New Roman" w:cs="Times New Roman"/>
          <w:sz w:val="24"/>
          <w:szCs w:val="24"/>
        </w:rPr>
        <w:t xml:space="preserve"> устанавлива</w:t>
      </w:r>
      <w:r w:rsidR="000F5451" w:rsidRPr="000F5451">
        <w:rPr>
          <w:rFonts w:ascii="Times New Roman" w:eastAsia="Calibri" w:hAnsi="Times New Roman" w:cs="Times New Roman"/>
          <w:sz w:val="24"/>
          <w:szCs w:val="24"/>
        </w:rPr>
        <w:t xml:space="preserve">ть </w:t>
      </w:r>
      <w:r w:rsidRPr="00587491">
        <w:rPr>
          <w:rFonts w:ascii="Times New Roman" w:eastAsia="Calibri" w:hAnsi="Times New Roman" w:cs="Times New Roman"/>
          <w:sz w:val="24"/>
          <w:szCs w:val="24"/>
        </w:rPr>
        <w:t>придорожные полосы.</w:t>
      </w:r>
    </w:p>
    <w:p w:rsidR="00587491" w:rsidRPr="00587491" w:rsidRDefault="00587491" w:rsidP="001F38F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491">
        <w:rPr>
          <w:rFonts w:ascii="Times New Roman" w:eastAsia="Calibri" w:hAnsi="Times New Roman" w:cs="Times New Roman"/>
          <w:sz w:val="24"/>
          <w:szCs w:val="24"/>
        </w:rPr>
        <w:t>В соответствии Федеральным законом от 8 ноября 2007 года № 257-ФЗ «Об автомобильных дорогах и дорожной деятельности в Российской Федерации и внесении изменений в отдельные законодательные акты Российской федерации» (с изменениями от 25 июня 2012 г.) придорожной полосой автомобильной дороги является территория, которая прилегает с обеих сторон к полосе отвода автомобильной дороги, и в границах которых устанавливается особый режим использования земельных участков в целях обеспечения требований безопасности дорожного движения, а также нормальных условий реконструкции, капитального ремонта, содержания автомобильной дороги, её сохранности с учётом перспектив развития автомобильной дороги.</w:t>
      </w:r>
    </w:p>
    <w:p w:rsidR="002B3018" w:rsidRDefault="00587491" w:rsidP="001F38F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491">
        <w:rPr>
          <w:rFonts w:ascii="Times New Roman" w:eastAsia="Calibri" w:hAnsi="Times New Roman" w:cs="Times New Roman"/>
          <w:sz w:val="24"/>
          <w:szCs w:val="24"/>
        </w:rPr>
        <w:t>В соответствии с № 257-ФЗ, проектом «Порядка установления и использования придорожных полос, автомобильных дорог общего пользования регионального или межмуниципального значения» ширина придорожной полосы устанавливается в зависимости от категории автомобильной дороги в размере 75 м – для автомобильных дорог I и II категорий, 50 м для автомобильных дорог III и IV категорий, 25 м для автомобильных дорог V категории.</w:t>
      </w:r>
    </w:p>
    <w:p w:rsidR="000F5451" w:rsidRPr="000F5451" w:rsidRDefault="000F5451" w:rsidP="001F38F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2306" w:rsidRPr="00067BFE" w:rsidRDefault="00962306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7BFE">
        <w:rPr>
          <w:rFonts w:ascii="Times New Roman" w:eastAsia="Calibri" w:hAnsi="Times New Roman" w:cs="Times New Roman"/>
          <w:b/>
          <w:sz w:val="24"/>
          <w:szCs w:val="24"/>
        </w:rPr>
        <w:t>2.11 Характеристика существующих условий и перспектив развития и размещения транспор</w:t>
      </w:r>
      <w:r w:rsidR="0069445C" w:rsidRPr="00067BFE">
        <w:rPr>
          <w:rFonts w:ascii="Times New Roman" w:eastAsia="Calibri" w:hAnsi="Times New Roman" w:cs="Times New Roman"/>
          <w:b/>
          <w:sz w:val="24"/>
          <w:szCs w:val="24"/>
        </w:rPr>
        <w:t xml:space="preserve">тной инфраструктуры </w:t>
      </w:r>
      <w:r w:rsidR="004D0428">
        <w:rPr>
          <w:rFonts w:ascii="Times New Roman" w:eastAsia="Calibri" w:hAnsi="Times New Roman" w:cs="Times New Roman"/>
          <w:b/>
          <w:sz w:val="24"/>
          <w:szCs w:val="24"/>
        </w:rPr>
        <w:t>С</w:t>
      </w:r>
      <w:r w:rsidR="0069445C" w:rsidRPr="00067BFE">
        <w:rPr>
          <w:rFonts w:ascii="Times New Roman" w:eastAsia="Calibri" w:hAnsi="Times New Roman" w:cs="Times New Roman"/>
          <w:b/>
          <w:sz w:val="24"/>
          <w:szCs w:val="24"/>
        </w:rPr>
        <w:t>П «</w:t>
      </w:r>
      <w:r w:rsidR="004D0428">
        <w:rPr>
          <w:rFonts w:ascii="Times New Roman" w:eastAsia="Calibri" w:hAnsi="Times New Roman" w:cs="Times New Roman"/>
          <w:b/>
          <w:sz w:val="24"/>
          <w:szCs w:val="24"/>
        </w:rPr>
        <w:t>Озерный</w:t>
      </w:r>
      <w:r w:rsidR="0069445C" w:rsidRPr="00067BFE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44DD8" w:rsidRDefault="00944DD8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t>Озерный</w:t>
      </w:r>
      <w:r w:rsidR="00C5735A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9E54C2" w:rsidRPr="00587491">
        <w:rPr>
          <w:rFonts w:ascii="Times New Roman" w:eastAsia="Calibri" w:hAnsi="Times New Roman" w:cs="Times New Roman"/>
          <w:sz w:val="24"/>
          <w:szCs w:val="24"/>
        </w:rPr>
        <w:t>–</w:t>
      </w:r>
      <w:r w:rsidR="00C5735A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180FB9">
        <w:rPr>
          <w:rFonts w:ascii="Times New Roman" w:eastAsia="Calibri" w:hAnsi="Times New Roman" w:cs="Times New Roman"/>
          <w:sz w:val="24"/>
          <w:szCs w:val="28"/>
        </w:rPr>
        <w:t xml:space="preserve">в свое время организовывался как поселок </w:t>
      </w:r>
      <w:r w:rsidR="00685B5D" w:rsidRPr="00DF67A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репрессированных, </w:t>
      </w:r>
      <w:proofErr w:type="gramStart"/>
      <w:r w:rsidR="00685B5D" w:rsidRPr="00DF67A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в последствии</w:t>
      </w:r>
      <w:proofErr w:type="gramEnd"/>
      <w:r w:rsidR="00685B5D" w:rsidRPr="00DF67A7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 лесорубов и сплавщиков.</w:t>
      </w:r>
      <w:r w:rsidR="00180FB9">
        <w:rPr>
          <w:rFonts w:ascii="Times New Roman" w:eastAsia="Calibri" w:hAnsi="Times New Roman" w:cs="Times New Roman"/>
          <w:sz w:val="24"/>
          <w:szCs w:val="28"/>
        </w:rPr>
        <w:t xml:space="preserve"> В настоящее время г</w:t>
      </w:r>
      <w:r w:rsidR="00D95099">
        <w:rPr>
          <w:rFonts w:ascii="Times New Roman" w:eastAsia="Calibri" w:hAnsi="Times New Roman" w:cs="Times New Roman"/>
          <w:sz w:val="24"/>
          <w:szCs w:val="28"/>
        </w:rPr>
        <w:t>лавны</w:t>
      </w:r>
      <w:r w:rsidR="00180FB9">
        <w:rPr>
          <w:rFonts w:ascii="Times New Roman" w:eastAsia="Calibri" w:hAnsi="Times New Roman" w:cs="Times New Roman"/>
          <w:sz w:val="24"/>
          <w:szCs w:val="28"/>
        </w:rPr>
        <w:t>ми</w:t>
      </w:r>
      <w:r w:rsidR="00D95099">
        <w:rPr>
          <w:rFonts w:ascii="Times New Roman" w:eastAsia="Calibri" w:hAnsi="Times New Roman" w:cs="Times New Roman"/>
          <w:sz w:val="24"/>
          <w:szCs w:val="28"/>
        </w:rPr>
        <w:t xml:space="preserve"> предприятия</w:t>
      </w:r>
      <w:r w:rsidR="00180FB9">
        <w:rPr>
          <w:rFonts w:ascii="Times New Roman" w:eastAsia="Calibri" w:hAnsi="Times New Roman" w:cs="Times New Roman"/>
          <w:sz w:val="24"/>
          <w:szCs w:val="28"/>
        </w:rPr>
        <w:t>ми</w:t>
      </w:r>
      <w:r w:rsidR="00D95099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180FB9">
        <w:rPr>
          <w:rFonts w:ascii="Times New Roman" w:eastAsia="Calibri" w:hAnsi="Times New Roman" w:cs="Times New Roman"/>
          <w:sz w:val="24"/>
          <w:szCs w:val="28"/>
        </w:rPr>
        <w:t xml:space="preserve">сельского </w:t>
      </w:r>
      <w:r w:rsidR="00D95099">
        <w:rPr>
          <w:rFonts w:ascii="Times New Roman" w:eastAsia="Calibri" w:hAnsi="Times New Roman" w:cs="Times New Roman"/>
          <w:sz w:val="24"/>
          <w:szCs w:val="28"/>
        </w:rPr>
        <w:t>поселения</w:t>
      </w:r>
      <w:r w:rsidR="00DF67A7">
        <w:rPr>
          <w:rFonts w:ascii="Times New Roman" w:eastAsia="Calibri" w:hAnsi="Times New Roman" w:cs="Times New Roman"/>
          <w:sz w:val="24"/>
          <w:szCs w:val="28"/>
        </w:rPr>
        <w:t xml:space="preserve"> являются</w:t>
      </w:r>
      <w:r w:rsidR="00D95099" w:rsidRPr="00E85516">
        <w:rPr>
          <w:rFonts w:ascii="Times New Roman" w:eastAsia="Calibri" w:hAnsi="Times New Roman" w:cs="Times New Roman"/>
          <w:sz w:val="24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Логинов, ИП Буданов, </w:t>
      </w:r>
      <w:r w:rsidRPr="004F46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ИП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Хренов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НПС «Печора» Усинское РНУ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Транснефть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-Север».</w:t>
      </w:r>
    </w:p>
    <w:p w:rsidR="00682FFE" w:rsidRPr="00C7373D" w:rsidRDefault="004757E8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  <w:highlight w:val="yellow"/>
        </w:rPr>
      </w:pPr>
      <w:r w:rsidRPr="004757E8">
        <w:rPr>
          <w:rFonts w:ascii="Times New Roman" w:eastAsia="Calibri" w:hAnsi="Times New Roman" w:cs="Times New Roman"/>
          <w:sz w:val="24"/>
          <w:szCs w:val="28"/>
        </w:rPr>
        <w:lastRenderedPageBreak/>
        <w:t>Район обладает крупными начальными суммарными ресурсами нефти и горючего газа</w:t>
      </w:r>
      <w:r w:rsidR="00685B5D">
        <w:rPr>
          <w:rFonts w:ascii="Times New Roman" w:eastAsia="Calibri" w:hAnsi="Times New Roman" w:cs="Times New Roman"/>
          <w:sz w:val="24"/>
          <w:szCs w:val="28"/>
        </w:rPr>
        <w:t>, торфа.</w:t>
      </w:r>
      <w:r w:rsidRPr="004757E8">
        <w:rPr>
          <w:rFonts w:ascii="Times New Roman" w:eastAsia="Calibri" w:hAnsi="Times New Roman" w:cs="Times New Roman"/>
          <w:sz w:val="24"/>
          <w:szCs w:val="28"/>
        </w:rPr>
        <w:t xml:space="preserve"> В СП «</w:t>
      </w:r>
      <w:r w:rsidR="00685B5D">
        <w:rPr>
          <w:rFonts w:ascii="Times New Roman" w:eastAsia="Calibri" w:hAnsi="Times New Roman" w:cs="Times New Roman"/>
          <w:sz w:val="24"/>
          <w:szCs w:val="28"/>
        </w:rPr>
        <w:t>Озерный</w:t>
      </w:r>
      <w:r w:rsidRPr="004757E8">
        <w:rPr>
          <w:rFonts w:ascii="Times New Roman" w:eastAsia="Calibri" w:hAnsi="Times New Roman" w:cs="Times New Roman"/>
          <w:sz w:val="24"/>
          <w:szCs w:val="28"/>
        </w:rPr>
        <w:t>» известн</w:t>
      </w:r>
      <w:r w:rsidR="00685B5D">
        <w:rPr>
          <w:rFonts w:ascii="Times New Roman" w:eastAsia="Calibri" w:hAnsi="Times New Roman" w:cs="Times New Roman"/>
          <w:sz w:val="24"/>
          <w:szCs w:val="28"/>
        </w:rPr>
        <w:t>ы</w:t>
      </w:r>
      <w:r w:rsidRPr="004757E8">
        <w:rPr>
          <w:rFonts w:ascii="Times New Roman" w:eastAsia="Calibri" w:hAnsi="Times New Roman" w:cs="Times New Roman"/>
          <w:sz w:val="24"/>
          <w:szCs w:val="28"/>
        </w:rPr>
        <w:t xml:space="preserve"> месторождени</w:t>
      </w:r>
      <w:r w:rsidR="00685B5D">
        <w:rPr>
          <w:rFonts w:ascii="Times New Roman" w:eastAsia="Calibri" w:hAnsi="Times New Roman" w:cs="Times New Roman"/>
          <w:sz w:val="24"/>
          <w:szCs w:val="28"/>
        </w:rPr>
        <w:t>я</w:t>
      </w:r>
      <w:r w:rsidRPr="004757E8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685B5D" w:rsidRPr="00685B5D">
        <w:rPr>
          <w:rFonts w:ascii="Times New Roman" w:hAnsi="Times New Roman" w:cs="Times New Roman"/>
          <w:sz w:val="24"/>
          <w:szCs w:val="24"/>
        </w:rPr>
        <w:t>песчано-гравийной смеси</w:t>
      </w:r>
      <w:r w:rsidR="00685B5D">
        <w:rPr>
          <w:rFonts w:ascii="Times New Roman" w:hAnsi="Times New Roman" w:cs="Times New Roman"/>
          <w:sz w:val="24"/>
          <w:szCs w:val="24"/>
        </w:rPr>
        <w:t xml:space="preserve">, </w:t>
      </w:r>
      <w:r w:rsidR="00685B5D" w:rsidRPr="004757E8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685B5D" w:rsidRPr="00685B5D">
        <w:rPr>
          <w:rFonts w:ascii="Times New Roman" w:eastAsia="Calibri" w:hAnsi="Times New Roman" w:cs="Times New Roman"/>
          <w:sz w:val="24"/>
          <w:szCs w:val="28"/>
        </w:rPr>
        <w:t>м</w:t>
      </w:r>
      <w:r w:rsidR="00D95099" w:rsidRPr="00685B5D">
        <w:rPr>
          <w:rFonts w:ascii="Times New Roman" w:eastAsia="Calibri" w:hAnsi="Times New Roman" w:cs="Times New Roman"/>
          <w:sz w:val="24"/>
          <w:szCs w:val="28"/>
        </w:rPr>
        <w:t>есторождения</w:t>
      </w:r>
      <w:r w:rsidR="00685B5D" w:rsidRPr="00685B5D">
        <w:rPr>
          <w:szCs w:val="24"/>
        </w:rPr>
        <w:t xml:space="preserve"> </w:t>
      </w:r>
      <w:r w:rsidR="00685B5D" w:rsidRPr="00685B5D">
        <w:rPr>
          <w:rFonts w:ascii="Times New Roman" w:hAnsi="Times New Roman" w:cs="Times New Roman"/>
          <w:sz w:val="24"/>
          <w:szCs w:val="24"/>
        </w:rPr>
        <w:t>песка «Белое - 1» и «Белое - 2»</w:t>
      </w:r>
      <w:r w:rsidR="00D95099" w:rsidRPr="00685B5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373D" w:rsidRPr="00EE3A12" w:rsidRDefault="00C7373D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proofErr w:type="gramStart"/>
      <w:r w:rsidRPr="00C7373D">
        <w:rPr>
          <w:rFonts w:ascii="Times New Roman" w:eastAsia="Calibri" w:hAnsi="Times New Roman" w:cs="Times New Roman"/>
          <w:sz w:val="24"/>
          <w:szCs w:val="28"/>
        </w:rPr>
        <w:t>В границах СП «</w:t>
      </w:r>
      <w:r w:rsidR="00A74430">
        <w:rPr>
          <w:rFonts w:ascii="Times New Roman" w:eastAsia="Calibri" w:hAnsi="Times New Roman" w:cs="Times New Roman"/>
          <w:sz w:val="24"/>
          <w:szCs w:val="28"/>
        </w:rPr>
        <w:t>Озерный</w:t>
      </w:r>
      <w:r w:rsidRPr="00C7373D">
        <w:rPr>
          <w:rFonts w:ascii="Times New Roman" w:eastAsia="Calibri" w:hAnsi="Times New Roman" w:cs="Times New Roman"/>
          <w:sz w:val="24"/>
          <w:szCs w:val="28"/>
        </w:rPr>
        <w:t>» проходят: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C7373D">
        <w:rPr>
          <w:rFonts w:ascii="Times New Roman" w:eastAsia="Calibri" w:hAnsi="Times New Roman" w:cs="Times New Roman"/>
          <w:sz w:val="24"/>
          <w:szCs w:val="28"/>
        </w:rPr>
        <w:t>магистральный нефтепровод «Уса-Ухта»</w:t>
      </w:r>
      <w:r w:rsidR="00A74430" w:rsidRPr="00A74430">
        <w:rPr>
          <w:rFonts w:eastAsia="Arial Unicode MS"/>
          <w:szCs w:val="24"/>
        </w:rPr>
        <w:t xml:space="preserve"> </w:t>
      </w:r>
      <w:r w:rsidR="00A74430" w:rsidRPr="00A74430">
        <w:rPr>
          <w:rFonts w:ascii="Times New Roman" w:eastAsia="Arial Unicode MS" w:hAnsi="Times New Roman" w:cs="Times New Roman"/>
          <w:sz w:val="24"/>
          <w:szCs w:val="24"/>
        </w:rPr>
        <w:t>ОАО «АК «</w:t>
      </w:r>
      <w:proofErr w:type="spellStart"/>
      <w:r w:rsidR="00A74430" w:rsidRPr="00A74430">
        <w:rPr>
          <w:rFonts w:ascii="Times New Roman" w:eastAsia="Arial Unicode MS" w:hAnsi="Times New Roman" w:cs="Times New Roman"/>
          <w:sz w:val="24"/>
          <w:szCs w:val="24"/>
        </w:rPr>
        <w:t>Транснефть</w:t>
      </w:r>
      <w:proofErr w:type="spellEnd"/>
      <w:r w:rsidR="00A74430" w:rsidRPr="00A74430">
        <w:rPr>
          <w:rFonts w:ascii="Times New Roman" w:eastAsia="Arial Unicode MS" w:hAnsi="Times New Roman" w:cs="Times New Roman"/>
          <w:sz w:val="24"/>
          <w:szCs w:val="24"/>
        </w:rPr>
        <w:t>»»</w:t>
      </w:r>
      <w:r w:rsidRPr="00C7373D">
        <w:rPr>
          <w:rFonts w:ascii="Times New Roman" w:eastAsia="Calibri" w:hAnsi="Times New Roman" w:cs="Times New Roman"/>
          <w:sz w:val="24"/>
          <w:szCs w:val="28"/>
        </w:rPr>
        <w:t>;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A74430">
        <w:rPr>
          <w:rFonts w:ascii="Times New Roman" w:eastAsia="Calibri" w:hAnsi="Times New Roman" w:cs="Times New Roman"/>
          <w:sz w:val="24"/>
          <w:szCs w:val="28"/>
        </w:rPr>
        <w:t xml:space="preserve">два </w:t>
      </w:r>
      <w:r w:rsidRPr="00C7373D">
        <w:rPr>
          <w:rFonts w:ascii="Times New Roman" w:eastAsia="Calibri" w:hAnsi="Times New Roman" w:cs="Times New Roman"/>
          <w:sz w:val="24"/>
          <w:szCs w:val="28"/>
        </w:rPr>
        <w:t>магистральны</w:t>
      </w:r>
      <w:r w:rsidR="00A74430">
        <w:rPr>
          <w:rFonts w:ascii="Times New Roman" w:eastAsia="Calibri" w:hAnsi="Times New Roman" w:cs="Times New Roman"/>
          <w:sz w:val="24"/>
          <w:szCs w:val="28"/>
        </w:rPr>
        <w:t>х</w:t>
      </w:r>
      <w:r w:rsidRPr="00C7373D">
        <w:rPr>
          <w:rFonts w:ascii="Times New Roman" w:eastAsia="Calibri" w:hAnsi="Times New Roman" w:cs="Times New Roman"/>
          <w:sz w:val="24"/>
          <w:szCs w:val="28"/>
        </w:rPr>
        <w:t xml:space="preserve"> газопровод</w:t>
      </w:r>
      <w:r w:rsidR="00A74430">
        <w:rPr>
          <w:rFonts w:ascii="Times New Roman" w:eastAsia="Calibri" w:hAnsi="Times New Roman" w:cs="Times New Roman"/>
          <w:sz w:val="24"/>
          <w:szCs w:val="28"/>
        </w:rPr>
        <w:t>а</w:t>
      </w:r>
      <w:r w:rsidRPr="00C7373D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A74430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="00A74430" w:rsidRPr="00A7443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74430" w:rsidRPr="00A74430">
        <w:rPr>
          <w:rFonts w:ascii="Times New Roman" w:hAnsi="Times New Roman" w:cs="Times New Roman"/>
          <w:sz w:val="24"/>
          <w:szCs w:val="24"/>
        </w:rPr>
        <w:t>Белоусово</w:t>
      </w:r>
      <w:proofErr w:type="spellEnd"/>
      <w:r w:rsidR="00EE3A12">
        <w:rPr>
          <w:rFonts w:ascii="Times New Roman" w:hAnsi="Times New Roman" w:cs="Times New Roman"/>
          <w:sz w:val="24"/>
          <w:szCs w:val="24"/>
        </w:rPr>
        <w:t xml:space="preserve"> </w:t>
      </w:r>
      <w:r w:rsidR="00A74430" w:rsidRPr="00A74430">
        <w:rPr>
          <w:rFonts w:ascii="Times New Roman" w:hAnsi="Times New Roman" w:cs="Times New Roman"/>
          <w:sz w:val="24"/>
          <w:szCs w:val="24"/>
        </w:rPr>
        <w:t>-</w:t>
      </w:r>
      <w:r w:rsidR="00EE3A12">
        <w:rPr>
          <w:rFonts w:ascii="Times New Roman" w:hAnsi="Times New Roman" w:cs="Times New Roman"/>
          <w:sz w:val="24"/>
          <w:szCs w:val="24"/>
        </w:rPr>
        <w:t xml:space="preserve"> </w:t>
      </w:r>
      <w:r w:rsidR="00A74430" w:rsidRPr="00A74430">
        <w:rPr>
          <w:rFonts w:ascii="Times New Roman" w:hAnsi="Times New Roman" w:cs="Times New Roman"/>
          <w:sz w:val="24"/>
          <w:szCs w:val="24"/>
        </w:rPr>
        <w:t>Санкт-Петербург, Ухта</w:t>
      </w:r>
      <w:r w:rsidR="00EE3A12">
        <w:rPr>
          <w:rFonts w:ascii="Times New Roman" w:hAnsi="Times New Roman" w:cs="Times New Roman"/>
          <w:sz w:val="24"/>
          <w:szCs w:val="24"/>
        </w:rPr>
        <w:t xml:space="preserve"> – </w:t>
      </w:r>
      <w:r w:rsidR="00A74430" w:rsidRPr="00A74430">
        <w:rPr>
          <w:rFonts w:ascii="Times New Roman" w:hAnsi="Times New Roman" w:cs="Times New Roman"/>
          <w:sz w:val="24"/>
          <w:szCs w:val="24"/>
        </w:rPr>
        <w:t>Вологда</w:t>
      </w:r>
      <w:r w:rsidR="00EE3A12">
        <w:rPr>
          <w:rFonts w:ascii="Times New Roman" w:hAnsi="Times New Roman" w:cs="Times New Roman"/>
          <w:sz w:val="24"/>
          <w:szCs w:val="24"/>
        </w:rPr>
        <w:t xml:space="preserve"> </w:t>
      </w:r>
      <w:r w:rsidR="00A74430" w:rsidRPr="00A74430">
        <w:rPr>
          <w:rFonts w:ascii="Times New Roman" w:hAnsi="Times New Roman" w:cs="Times New Roman"/>
          <w:sz w:val="24"/>
          <w:szCs w:val="24"/>
        </w:rPr>
        <w:t>-</w:t>
      </w:r>
      <w:r w:rsidR="00EE3A12">
        <w:rPr>
          <w:rFonts w:ascii="Times New Roman" w:hAnsi="Times New Roman" w:cs="Times New Roman"/>
          <w:sz w:val="24"/>
          <w:szCs w:val="24"/>
        </w:rPr>
        <w:t xml:space="preserve"> </w:t>
      </w:r>
      <w:r w:rsidR="00A74430" w:rsidRPr="00A74430">
        <w:rPr>
          <w:rFonts w:ascii="Times New Roman" w:hAnsi="Times New Roman" w:cs="Times New Roman"/>
          <w:sz w:val="24"/>
          <w:szCs w:val="24"/>
        </w:rPr>
        <w:t>Череповец</w:t>
      </w:r>
      <w:r w:rsidR="00EE3A12">
        <w:rPr>
          <w:rFonts w:ascii="Times New Roman" w:hAnsi="Times New Roman" w:cs="Times New Roman"/>
          <w:sz w:val="24"/>
          <w:szCs w:val="24"/>
        </w:rPr>
        <w:t xml:space="preserve"> </w:t>
      </w:r>
      <w:r w:rsidR="00A74430" w:rsidRPr="00A74430">
        <w:rPr>
          <w:rFonts w:ascii="Times New Roman" w:hAnsi="Times New Roman" w:cs="Times New Roman"/>
          <w:sz w:val="24"/>
          <w:szCs w:val="24"/>
        </w:rPr>
        <w:t>-</w:t>
      </w:r>
      <w:r w:rsidR="00EE3A12">
        <w:rPr>
          <w:rFonts w:ascii="Times New Roman" w:hAnsi="Times New Roman" w:cs="Times New Roman"/>
          <w:sz w:val="24"/>
          <w:szCs w:val="24"/>
        </w:rPr>
        <w:t xml:space="preserve"> </w:t>
      </w:r>
      <w:r w:rsidR="00A74430" w:rsidRPr="00A74430">
        <w:rPr>
          <w:rFonts w:ascii="Times New Roman" w:hAnsi="Times New Roman" w:cs="Times New Roman"/>
          <w:sz w:val="24"/>
          <w:szCs w:val="24"/>
        </w:rPr>
        <w:t>Санкт-Петербург)</w:t>
      </w:r>
      <w:r w:rsidR="00EE3A12">
        <w:rPr>
          <w:rFonts w:ascii="Times New Roman" w:eastAsia="Calibri" w:hAnsi="Times New Roman" w:cs="Times New Roman"/>
          <w:color w:val="C00000"/>
          <w:sz w:val="24"/>
          <w:szCs w:val="28"/>
        </w:rPr>
        <w:t xml:space="preserve"> </w:t>
      </w:r>
      <w:r w:rsidR="00EE3A12" w:rsidRPr="00EE3A12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 xml:space="preserve">и </w:t>
      </w:r>
      <w:proofErr w:type="spellStart"/>
      <w:r w:rsidR="00EE3A12" w:rsidRPr="00EE3A12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метанопровод</w:t>
      </w:r>
      <w:proofErr w:type="spellEnd"/>
      <w:r w:rsidR="00EE3A12" w:rsidRPr="00EE3A12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.</w:t>
      </w:r>
      <w:proofErr w:type="gramEnd"/>
    </w:p>
    <w:p w:rsidR="00C7373D" w:rsidRDefault="00C7373D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C7373D">
        <w:rPr>
          <w:rFonts w:ascii="Times New Roman" w:eastAsia="Calibri" w:hAnsi="Times New Roman" w:cs="Times New Roman"/>
          <w:sz w:val="24"/>
          <w:szCs w:val="28"/>
        </w:rPr>
        <w:t>На территории СП «</w:t>
      </w:r>
      <w:proofErr w:type="gramStart"/>
      <w:r w:rsidR="00A74430">
        <w:rPr>
          <w:rFonts w:ascii="Times New Roman" w:eastAsia="Calibri" w:hAnsi="Times New Roman" w:cs="Times New Roman"/>
          <w:sz w:val="24"/>
          <w:szCs w:val="28"/>
        </w:rPr>
        <w:t>Озерный</w:t>
      </w:r>
      <w:proofErr w:type="gramEnd"/>
      <w:r w:rsidRPr="00C7373D">
        <w:rPr>
          <w:rFonts w:ascii="Times New Roman" w:eastAsia="Calibri" w:hAnsi="Times New Roman" w:cs="Times New Roman"/>
          <w:sz w:val="24"/>
          <w:szCs w:val="28"/>
        </w:rPr>
        <w:t xml:space="preserve">» располагаются </w:t>
      </w:r>
      <w:r w:rsidR="00A74430">
        <w:rPr>
          <w:rFonts w:ascii="Times New Roman" w:eastAsia="Calibri" w:hAnsi="Times New Roman" w:cs="Times New Roman"/>
          <w:sz w:val="24"/>
          <w:szCs w:val="28"/>
        </w:rPr>
        <w:t>1</w:t>
      </w:r>
      <w:r w:rsidRPr="00C7373D">
        <w:rPr>
          <w:rFonts w:ascii="Times New Roman" w:eastAsia="Calibri" w:hAnsi="Times New Roman" w:cs="Times New Roman"/>
          <w:sz w:val="24"/>
          <w:szCs w:val="28"/>
        </w:rPr>
        <w:t xml:space="preserve"> вертолетн</w:t>
      </w:r>
      <w:r w:rsidR="00A74430">
        <w:rPr>
          <w:rFonts w:ascii="Times New Roman" w:eastAsia="Calibri" w:hAnsi="Times New Roman" w:cs="Times New Roman"/>
          <w:sz w:val="24"/>
          <w:szCs w:val="28"/>
        </w:rPr>
        <w:t xml:space="preserve">ая </w:t>
      </w:r>
      <w:r w:rsidRPr="00C7373D">
        <w:rPr>
          <w:rFonts w:ascii="Times New Roman" w:eastAsia="Calibri" w:hAnsi="Times New Roman" w:cs="Times New Roman"/>
          <w:sz w:val="24"/>
          <w:szCs w:val="28"/>
        </w:rPr>
        <w:t>площадк</w:t>
      </w:r>
      <w:r w:rsidR="00A74430">
        <w:rPr>
          <w:rFonts w:ascii="Times New Roman" w:eastAsia="Calibri" w:hAnsi="Times New Roman" w:cs="Times New Roman"/>
          <w:sz w:val="24"/>
          <w:szCs w:val="28"/>
        </w:rPr>
        <w:t>а в п. Кедровый Шор</w:t>
      </w:r>
      <w:r w:rsidRPr="00C7373D">
        <w:rPr>
          <w:rFonts w:ascii="Times New Roman" w:eastAsia="Calibri" w:hAnsi="Times New Roman" w:cs="Times New Roman"/>
          <w:sz w:val="24"/>
          <w:szCs w:val="28"/>
        </w:rPr>
        <w:t>.</w:t>
      </w:r>
    </w:p>
    <w:p w:rsidR="00682FFE" w:rsidRPr="00D95099" w:rsidRDefault="00C5735A" w:rsidP="001F38F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3FA6">
        <w:rPr>
          <w:rFonts w:ascii="Times New Roman" w:eastAsia="Calibri" w:hAnsi="Times New Roman" w:cs="Times New Roman"/>
          <w:sz w:val="24"/>
          <w:szCs w:val="24"/>
        </w:rPr>
        <w:t xml:space="preserve">Проектные предложения выработаны на основе оценки современного состояния транспортной инфраструктуры, а также мероприятия, указанные в Генеральном плане </w:t>
      </w:r>
      <w:r w:rsidR="00DF67A7">
        <w:rPr>
          <w:rFonts w:ascii="Times New Roman" w:eastAsia="Calibri" w:hAnsi="Times New Roman" w:cs="Times New Roman"/>
          <w:sz w:val="24"/>
          <w:szCs w:val="24"/>
        </w:rPr>
        <w:t>МО СП</w:t>
      </w:r>
      <w:r w:rsidRPr="003D3FA6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685B5D">
        <w:rPr>
          <w:rFonts w:ascii="Times New Roman" w:eastAsia="Calibri" w:hAnsi="Times New Roman" w:cs="Times New Roman"/>
          <w:sz w:val="24"/>
          <w:szCs w:val="24"/>
        </w:rPr>
        <w:t>Озерный</w:t>
      </w:r>
      <w:r w:rsidRPr="003D3FA6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D95099" w:rsidRDefault="00D95099" w:rsidP="001F38FC">
      <w:pPr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5A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приоритетами развития транспортного комплекса муниципал</w:t>
      </w:r>
      <w:r w:rsidR="004E5AA9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ьного образования должны стать (</w:t>
      </w:r>
      <w:r w:rsidRPr="00D950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расчетный срок (</w:t>
      </w:r>
      <w:r w:rsidRPr="00A4405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F67A7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1F38FC" w:rsidRPr="00A44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05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D9509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E5A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950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53EA" w:rsidRPr="003A53D6" w:rsidRDefault="003353EA" w:rsidP="003353EA">
      <w:pPr>
        <w:widowControl w:val="0"/>
        <w:numPr>
          <w:ilvl w:val="0"/>
          <w:numId w:val="3"/>
        </w:numPr>
        <w:tabs>
          <w:tab w:val="clear" w:pos="720"/>
          <w:tab w:val="num" w:pos="502"/>
        </w:tabs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A53D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планомерное увеличение протяженности автодорог с твердым покрытием;</w:t>
      </w:r>
    </w:p>
    <w:p w:rsidR="00D95099" w:rsidRPr="001F61FF" w:rsidRDefault="00D95099" w:rsidP="001F61F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1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упорядочение улично-дорожной сети в населённых пунктах поселения, решаемое в комплексе с архитектурно-планировочными мероприятиями</w:t>
      </w:r>
      <w:r w:rsidR="0030193A" w:rsidRPr="001F61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354" w:rsidRPr="003353EA" w:rsidRDefault="00D37354" w:rsidP="001F61FF">
      <w:pPr>
        <w:numPr>
          <w:ilvl w:val="0"/>
          <w:numId w:val="3"/>
        </w:numPr>
        <w:tabs>
          <w:tab w:val="left" w:pos="993"/>
        </w:tabs>
        <w:spacing w:after="0" w:line="360" w:lineRule="auto"/>
        <w:ind w:right="-285"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53EA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качественных характеристик дорожной сети;</w:t>
      </w:r>
    </w:p>
    <w:p w:rsidR="00D37354" w:rsidRPr="003353EA" w:rsidRDefault="00D37354" w:rsidP="001F61FF">
      <w:pPr>
        <w:numPr>
          <w:ilvl w:val="0"/>
          <w:numId w:val="3"/>
        </w:numPr>
        <w:tabs>
          <w:tab w:val="left" w:pos="993"/>
        </w:tabs>
        <w:spacing w:after="0" w:line="360" w:lineRule="auto"/>
        <w:ind w:right="-285" w:hanging="43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53EA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подъездов к населенным пунктам, не имеющим дорог с твердым покрытием;</w:t>
      </w:r>
    </w:p>
    <w:p w:rsidR="00D37354" w:rsidRPr="001F61FF" w:rsidRDefault="00D37354" w:rsidP="001F61FF">
      <w:pPr>
        <w:numPr>
          <w:ilvl w:val="0"/>
          <w:numId w:val="3"/>
        </w:numPr>
        <w:tabs>
          <w:tab w:val="left" w:pos="993"/>
        </w:tabs>
        <w:spacing w:after="0" w:line="360" w:lineRule="auto"/>
        <w:ind w:right="-285" w:hanging="436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1F61FF">
        <w:rPr>
          <w:rFonts w:ascii="Times New Roman" w:hAnsi="Times New Roman" w:cs="Times New Roman"/>
          <w:color w:val="C00000"/>
          <w:sz w:val="24"/>
          <w:szCs w:val="24"/>
        </w:rPr>
        <w:t>увеличение протяженности сети автобусных маршрутов.</w:t>
      </w:r>
    </w:p>
    <w:p w:rsidR="00D37354" w:rsidRPr="001F61FF" w:rsidRDefault="00D37354" w:rsidP="001F61F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1F61FF">
        <w:rPr>
          <w:rFonts w:ascii="Times New Roman" w:hAnsi="Times New Roman" w:cs="Times New Roman"/>
          <w:color w:val="C00000"/>
          <w:sz w:val="24"/>
          <w:szCs w:val="24"/>
        </w:rPr>
        <w:t>Развитие сети автомобильных дорог местного значения (капитальный ремонт) будет стимулировать организацию новых пассажирских автобусных маршрутов.</w:t>
      </w:r>
    </w:p>
    <w:p w:rsidR="00D37354" w:rsidRPr="001F61FF" w:rsidRDefault="00D37354" w:rsidP="001F61FF">
      <w:pPr>
        <w:spacing w:after="0" w:line="360" w:lineRule="auto"/>
        <w:ind w:right="-284" w:firstLine="709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1F61FF">
        <w:rPr>
          <w:rFonts w:ascii="Times New Roman" w:hAnsi="Times New Roman" w:cs="Times New Roman"/>
          <w:color w:val="C00000"/>
          <w:sz w:val="24"/>
          <w:szCs w:val="24"/>
        </w:rPr>
        <w:t>Для улучшения обслуживания населения общественным транспортом в каждом населенном пункте либо на автомобильной дороге, относительно которой населенный пункт находится в пешеходной доступности, предлагается организовать оборудованные остановочные пункты.</w:t>
      </w:r>
    </w:p>
    <w:p w:rsidR="004E5AA9" w:rsidRPr="004E5AA9" w:rsidRDefault="004E5AA9" w:rsidP="001F38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306" w:rsidRPr="00962306" w:rsidRDefault="00962306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2.12 Оценка нормативно-правовой базы, необходимой </w:t>
      </w:r>
      <w:proofErr w:type="gramStart"/>
      <w:r w:rsidRPr="00962306">
        <w:rPr>
          <w:rFonts w:ascii="Times New Roman" w:eastAsia="Calibri" w:hAnsi="Times New Roman" w:cs="Times New Roman"/>
          <w:b/>
          <w:sz w:val="24"/>
          <w:szCs w:val="24"/>
        </w:rPr>
        <w:t>для</w:t>
      </w:r>
      <w:proofErr w:type="gramEnd"/>
    </w:p>
    <w:p w:rsidR="00962306" w:rsidRPr="00962306" w:rsidRDefault="00962306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62306">
        <w:rPr>
          <w:rFonts w:ascii="Times New Roman" w:eastAsia="Calibri" w:hAnsi="Times New Roman" w:cs="Times New Roman"/>
          <w:b/>
          <w:sz w:val="24"/>
          <w:szCs w:val="24"/>
        </w:rPr>
        <w:t>функционирования и развития транспор</w:t>
      </w:r>
      <w:r w:rsidR="004E5AA9">
        <w:rPr>
          <w:rFonts w:ascii="Times New Roman" w:eastAsia="Calibri" w:hAnsi="Times New Roman" w:cs="Times New Roman"/>
          <w:b/>
          <w:sz w:val="24"/>
          <w:szCs w:val="24"/>
        </w:rPr>
        <w:t xml:space="preserve">тной инфраструктуры </w:t>
      </w:r>
      <w:r w:rsidR="00BE5C6B">
        <w:rPr>
          <w:rFonts w:ascii="Times New Roman" w:eastAsia="Calibri" w:hAnsi="Times New Roman" w:cs="Times New Roman"/>
          <w:b/>
          <w:sz w:val="24"/>
          <w:szCs w:val="24"/>
        </w:rPr>
        <w:t>МО СП</w:t>
      </w:r>
      <w:r w:rsidR="004E5AA9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BC1A59">
        <w:rPr>
          <w:rFonts w:ascii="Times New Roman" w:eastAsia="Calibri" w:hAnsi="Times New Roman" w:cs="Times New Roman"/>
          <w:b/>
          <w:sz w:val="24"/>
          <w:szCs w:val="24"/>
        </w:rPr>
        <w:t>Озерный</w:t>
      </w:r>
      <w:r w:rsidR="004E5AA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документами, определяющими порядок функционирования и развития транспортной инфраструктуры, являются: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Градостроительный кодекс Российской Федерации от 29.12.2004 № 190-ФЗ (ред. </w:t>
      </w:r>
      <w:r w:rsidR="003A4CAB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 03.07.2016) (с изм. и доп., вступ. в силу с 01.09.2016);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C6B">
        <w:rPr>
          <w:rFonts w:ascii="Times New Roman" w:hAnsi="Times New Roman" w:cs="Times New Roman"/>
          <w:sz w:val="24"/>
          <w:szCs w:val="24"/>
        </w:rPr>
        <w:t>2. Воздушный кодекс Российской Федерации от 19.03.1997 № 60-ФЗ</w:t>
      </w:r>
      <w:r w:rsidR="004E5AA9" w:rsidRPr="00BE5C6B">
        <w:rPr>
          <w:rFonts w:ascii="Times New Roman" w:hAnsi="Times New Roman" w:cs="Times New Roman"/>
          <w:sz w:val="24"/>
          <w:szCs w:val="24"/>
        </w:rPr>
        <w:t xml:space="preserve"> </w:t>
      </w:r>
      <w:r w:rsidRPr="00BE5C6B">
        <w:rPr>
          <w:rFonts w:ascii="Times New Roman" w:hAnsi="Times New Roman" w:cs="Times New Roman"/>
          <w:sz w:val="24"/>
          <w:szCs w:val="24"/>
        </w:rPr>
        <w:t>(ред. от 06.07.2016);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Федеральный закон от 08.11.2007 № 257-ФЗ (ред. от 15.02.2016)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Федеральный закон от 10.12.1995 № 196-ФЗ «О безопасности дорожного движения» (ред. от 03.07.2016 с изменениями, вступившими в силу с 15.07.2016);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Федеральный закон от 10.01.2003 № 17-ФЗ (ред. от 03.07.2016) «О железнодорожном транспорте в Российской Федерации»;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Федеральный закон от 10.01.2002 г. № 7-ФЗ «Об охране окружающей среды» (в ред. От 03.07.2016);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Постановление Правительства РФ от 23.10.1993 № 1090 (ред. от 10.09.2016) «О Правилах дорожного движения»;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Постановление Правительства РФ от 25.12.2015 № 1440 «Об утверждении требований к программам комплексного развития транспортной инфраструктуры поселений, городских округов»;</w:t>
      </w:r>
    </w:p>
    <w:p w:rsidR="003353EA" w:rsidRDefault="003353EA" w:rsidP="003353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Постановление Главного государственного санитарного врача РФ от 25.09.2007 № 74 Санитарные правила СанПиН 2.2.1/2.1.1.1200-03 «Санитарно-защитные зоны и санитарная классификация предприятий, сооружений и иных объектов»;</w:t>
      </w:r>
    </w:p>
    <w:p w:rsidR="00D95099" w:rsidRDefault="003353EA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95099">
        <w:rPr>
          <w:rFonts w:ascii="Times New Roman" w:hAnsi="Times New Roman" w:cs="Times New Roman"/>
          <w:sz w:val="24"/>
          <w:szCs w:val="24"/>
        </w:rPr>
        <w:t xml:space="preserve">. Государственный стандарт РФ ГОСТ </w:t>
      </w:r>
      <w:proofErr w:type="gramStart"/>
      <w:r w:rsidR="00D9509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95099">
        <w:rPr>
          <w:rFonts w:ascii="Times New Roman" w:hAnsi="Times New Roman" w:cs="Times New Roman"/>
          <w:sz w:val="24"/>
          <w:szCs w:val="24"/>
        </w:rPr>
        <w:t xml:space="preserve"> 50597-</w:t>
      </w:r>
      <w:r w:rsidR="003A4CAB" w:rsidRPr="003353EA">
        <w:rPr>
          <w:rFonts w:ascii="Times New Roman" w:hAnsi="Times New Roman" w:cs="Times New Roman"/>
          <w:color w:val="000000" w:themeColor="text1"/>
          <w:sz w:val="24"/>
          <w:szCs w:val="24"/>
        </w:rPr>
        <w:t>2017</w:t>
      </w:r>
      <w:r w:rsidR="00D95099" w:rsidRPr="003353E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3A4CAB" w:rsidRPr="003353EA">
        <w:rPr>
          <w:rFonts w:ascii="Times New Roman" w:hAnsi="Times New Roman" w:cs="Times New Roman"/>
          <w:color w:val="000000" w:themeColor="text1"/>
          <w:sz w:val="24"/>
          <w:szCs w:val="24"/>
        </w:rPr>
        <w:t>Дороги а</w:t>
      </w:r>
      <w:r w:rsidR="00D95099" w:rsidRPr="003353EA">
        <w:rPr>
          <w:rFonts w:ascii="Times New Roman" w:hAnsi="Times New Roman" w:cs="Times New Roman"/>
          <w:color w:val="000000" w:themeColor="text1"/>
          <w:sz w:val="24"/>
          <w:szCs w:val="24"/>
        </w:rPr>
        <w:t>втомобильные</w:t>
      </w:r>
      <w:r w:rsidR="00D95099">
        <w:rPr>
          <w:rFonts w:ascii="Times New Roman" w:hAnsi="Times New Roman" w:cs="Times New Roman"/>
          <w:sz w:val="24"/>
          <w:szCs w:val="24"/>
        </w:rPr>
        <w:t xml:space="preserve"> и улицы. Требования к эксплуатационному состоянию, допустимому по условиям обеспечения безопасности дорожного движения».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353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Средства массовой информации (интернет-сайты администраций муниципальных образований и т.д.).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следует отметить, что на федеральном и региональном уровне нормативно-правовая база необходимая для функционирования и развития транспортной инфраструктуры сформирована.</w:t>
      </w:r>
    </w:p>
    <w:p w:rsidR="00D95099" w:rsidRDefault="00D95099" w:rsidP="001F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D49">
        <w:rPr>
          <w:rFonts w:ascii="Times New Roman" w:hAnsi="Times New Roman" w:cs="Times New Roman"/>
          <w:sz w:val="24"/>
          <w:szCs w:val="24"/>
        </w:rPr>
        <w:t>В соответствии с частью 2 статьи 5 Федерального закона</w:t>
      </w:r>
      <w:r w:rsidR="007B46A5" w:rsidRPr="00DA6D49">
        <w:rPr>
          <w:rFonts w:ascii="Times New Roman" w:hAnsi="Times New Roman" w:cs="Times New Roman"/>
          <w:sz w:val="24"/>
          <w:szCs w:val="24"/>
        </w:rPr>
        <w:t xml:space="preserve"> </w:t>
      </w:r>
      <w:r w:rsidRPr="00DA6D49">
        <w:rPr>
          <w:rFonts w:ascii="Times New Roman" w:hAnsi="Times New Roman" w:cs="Times New Roman"/>
          <w:sz w:val="24"/>
          <w:szCs w:val="24"/>
        </w:rPr>
        <w:t>от 29 декабря 2014 года №456-ФЗ «О внесении изменений в градостроительный кодекс Российской Федерации и отдельные законодательные акты Российской Федерации», необходимо разработать и утвердить программу комплексного развития транспортной инфраструктуры поселения.</w:t>
      </w:r>
    </w:p>
    <w:p w:rsidR="004F5DA4" w:rsidRDefault="004F5DA4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 xml:space="preserve">В соответствии с п. 27 статьи 1 от 29 декабря 2004 года №190-ФЗ «Градостроительного кодекса Российской Федерации» (в ред. </w:t>
      </w:r>
      <w:r w:rsidRPr="00DA6D49">
        <w:rPr>
          <w:rFonts w:ascii="Times New Roman" w:eastAsia="TimesNewRomanPSMT" w:hAnsi="Times New Roman" w:cs="Times New Roman"/>
          <w:sz w:val="24"/>
          <w:szCs w:val="24"/>
        </w:rPr>
        <w:t>03.08.2018 г</w:t>
      </w:r>
      <w:r>
        <w:rPr>
          <w:rFonts w:ascii="Times New Roman" w:eastAsia="TimesNewRomanPSMT" w:hAnsi="Times New Roman" w:cs="Times New Roman"/>
          <w:sz w:val="24"/>
          <w:szCs w:val="24"/>
        </w:rPr>
        <w:t>.) программы комплексного развития транспортной инфраструктуры СП «Озерный» - документы, устанавливающие перечни мероприятий по проектированию, строительству, реконструкции объектов транспортной инфраструктуры местного значения поселения, которые предусмотрены также государственными и муниципальными программами, стратегией социально-экономического развития МО МР «Печора» и планом мероприятий по реализации</w:t>
      </w:r>
      <w:proofErr w:type="gramEnd"/>
      <w:r>
        <w:rPr>
          <w:rFonts w:ascii="Times New Roman" w:eastAsia="TimesNewRomanPSMT" w:hAnsi="Times New Roman" w:cs="Times New Roman"/>
          <w:sz w:val="24"/>
          <w:szCs w:val="24"/>
        </w:rPr>
        <w:t xml:space="preserve"> стратегии социально-экономического развития МО МР «Печора». Программа комплексного развития транспортной инфраструктуры СП «Озерный» должна обеспечивать сбалансированное, перспективное </w:t>
      </w: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>развитие транспортной инфраструктуры сельского поселения, в соответствии с потребностями в строительстве, реконструкции объектов транспортной инфраструктуры местного значения.</w:t>
      </w:r>
    </w:p>
    <w:p w:rsidR="00D95099" w:rsidRDefault="00D95099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Программа позволит обеспечить:</w:t>
      </w:r>
    </w:p>
    <w:p w:rsidR="00D95099" w:rsidRPr="004F5DA4" w:rsidRDefault="00D95099" w:rsidP="001F38F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безопасность, качество и эффективность транспортного обслуживания населения, а также юридических лиц и индивидуальных предпринимателей, осуществляющих экономическую деятельность</w:t>
      </w:r>
      <w:r w:rsid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на территории СП «Озерный»</w:t>
      </w: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;</w:t>
      </w:r>
    </w:p>
    <w:p w:rsidR="00D95099" w:rsidRPr="004F5DA4" w:rsidRDefault="00D95099" w:rsidP="001F38F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проектирования;</w:t>
      </w:r>
    </w:p>
    <w:p w:rsidR="00D95099" w:rsidRPr="004F5DA4" w:rsidRDefault="00D95099" w:rsidP="001F38F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развитие транспортной инфраструктуры в соответствии с потребностями населения в передвижении, субъектов экономической деятельности </w:t>
      </w:r>
      <w:r w:rsidR="009E54C2" w:rsidRPr="004F5D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–</w:t>
      </w: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в перевозке пассажиров и грузов </w:t>
      </w:r>
      <w:r w:rsid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на территории СП «Озерный»</w:t>
      </w: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;</w:t>
      </w:r>
    </w:p>
    <w:p w:rsidR="00D95099" w:rsidRPr="004F5DA4" w:rsidRDefault="00D95099" w:rsidP="001F38F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развитие транспортной инфраструктуры, сбалансированное с градостроительной деятельностью;</w:t>
      </w:r>
    </w:p>
    <w:p w:rsidR="00D95099" w:rsidRPr="004F5DA4" w:rsidRDefault="00D95099" w:rsidP="001F38F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условия для управления транспортным спросом;</w:t>
      </w:r>
    </w:p>
    <w:p w:rsidR="00D95099" w:rsidRPr="004F5DA4" w:rsidRDefault="00D95099" w:rsidP="001F38F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деятельности;</w:t>
      </w:r>
    </w:p>
    <w:p w:rsidR="00D95099" w:rsidRPr="004F5DA4" w:rsidRDefault="00D95099" w:rsidP="001F38F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создание приоритетных условий движения транспортных средств общего пользования по отношению к иным транспортным средствам;</w:t>
      </w:r>
    </w:p>
    <w:p w:rsidR="00D95099" w:rsidRPr="004F5DA4" w:rsidRDefault="00D95099" w:rsidP="001F38FC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</w:pP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условия для пешеходного и велосипедного передвижения населения</w:t>
      </w:r>
      <w:r w:rsidR="003F0920"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 xml:space="preserve"> (при их н</w:t>
      </w:r>
      <w:r w:rsidR="00DE56F0"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а</w:t>
      </w:r>
      <w:r w:rsidR="003F0920"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личии)</w:t>
      </w: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;</w:t>
      </w:r>
    </w:p>
    <w:p w:rsidR="00D95099" w:rsidRPr="00D37354" w:rsidRDefault="00D95099" w:rsidP="001F38FC">
      <w:pPr>
        <w:pStyle w:val="a8"/>
        <w:numPr>
          <w:ilvl w:val="0"/>
          <w:numId w:val="4"/>
        </w:numPr>
        <w:spacing w:after="0" w:line="360" w:lineRule="auto"/>
        <w:ind w:left="0" w:firstLine="709"/>
        <w:jc w:val="both"/>
        <w:rPr>
          <w:color w:val="FF0000"/>
        </w:rPr>
      </w:pPr>
      <w:r w:rsidRPr="004F5DA4">
        <w:rPr>
          <w:rFonts w:ascii="Times New Roman" w:eastAsia="TimesNewRomanPSMT" w:hAnsi="Times New Roman" w:cs="Times New Roman"/>
          <w:color w:val="000000" w:themeColor="text1"/>
          <w:sz w:val="24"/>
          <w:szCs w:val="24"/>
        </w:rPr>
        <w:t>эффективность функционирования действующей транспортной инфраструктуры</w:t>
      </w:r>
      <w:r w:rsidRPr="00D37354">
        <w:rPr>
          <w:rFonts w:ascii="Times New Roman" w:eastAsia="TimesNewRomanPSMT" w:hAnsi="Times New Roman" w:cs="Times New Roman"/>
          <w:color w:val="FF0000"/>
          <w:sz w:val="24"/>
          <w:szCs w:val="24"/>
        </w:rPr>
        <w:t>.</w:t>
      </w:r>
    </w:p>
    <w:p w:rsidR="004E5AA9" w:rsidRPr="00D37354" w:rsidRDefault="004E5AA9" w:rsidP="001F38FC">
      <w:pPr>
        <w:spacing w:after="0" w:line="360" w:lineRule="auto"/>
        <w:jc w:val="both"/>
        <w:rPr>
          <w:color w:val="FF0000"/>
        </w:rPr>
      </w:pPr>
    </w:p>
    <w:p w:rsidR="00962306" w:rsidRDefault="00EF421C" w:rsidP="001F38F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2.13</w:t>
      </w:r>
      <w:r w:rsidR="00962306" w:rsidRPr="00962306">
        <w:rPr>
          <w:rFonts w:ascii="Times New Roman" w:eastAsia="Calibri" w:hAnsi="Times New Roman" w:cs="Times New Roman"/>
          <w:b/>
          <w:sz w:val="24"/>
          <w:szCs w:val="24"/>
        </w:rPr>
        <w:t xml:space="preserve"> Оценка финансировани</w:t>
      </w:r>
      <w:r w:rsidR="0069445C">
        <w:rPr>
          <w:rFonts w:ascii="Times New Roman" w:eastAsia="Calibri" w:hAnsi="Times New Roman" w:cs="Times New Roman"/>
          <w:b/>
          <w:sz w:val="24"/>
          <w:szCs w:val="24"/>
        </w:rPr>
        <w:t>я транспортной инфраструктуры</w:t>
      </w:r>
    </w:p>
    <w:p w:rsidR="007B46A5" w:rsidRPr="007B46A5" w:rsidRDefault="007B46A5" w:rsidP="001F3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6A5">
        <w:rPr>
          <w:rFonts w:ascii="Times New Roman" w:eastAsia="Calibri" w:hAnsi="Times New Roman" w:cs="Times New Roman"/>
          <w:sz w:val="24"/>
          <w:szCs w:val="24"/>
        </w:rPr>
        <w:t xml:space="preserve">Финансирование работ по содержанию и ремонту улично-дорожной сети на территории </w:t>
      </w:r>
      <w:r w:rsidR="004F5DA4">
        <w:rPr>
          <w:rFonts w:ascii="Times New Roman" w:eastAsia="Calibri" w:hAnsi="Times New Roman" w:cs="Times New Roman"/>
          <w:sz w:val="24"/>
          <w:szCs w:val="24"/>
        </w:rPr>
        <w:t>СП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37354">
        <w:rPr>
          <w:rFonts w:ascii="Times New Roman" w:eastAsia="Calibri" w:hAnsi="Times New Roman" w:cs="Times New Roman"/>
          <w:sz w:val="24"/>
          <w:szCs w:val="24"/>
        </w:rPr>
        <w:t>Озерный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4F5DA4">
        <w:rPr>
          <w:rFonts w:ascii="Times New Roman" w:eastAsia="Calibri" w:hAnsi="Times New Roman" w:cs="Times New Roman"/>
          <w:sz w:val="24"/>
          <w:szCs w:val="24"/>
        </w:rPr>
        <w:t>, осуществляется</w:t>
      </w:r>
      <w:r w:rsidRPr="007B46A5">
        <w:rPr>
          <w:rFonts w:ascii="Times New Roman" w:eastAsia="Calibri" w:hAnsi="Times New Roman" w:cs="Times New Roman"/>
          <w:sz w:val="24"/>
          <w:szCs w:val="24"/>
        </w:rPr>
        <w:t xml:space="preserve"> из бюджета</w:t>
      </w:r>
      <w:r w:rsidR="004F5DA4">
        <w:rPr>
          <w:rFonts w:ascii="Times New Roman" w:eastAsia="Calibri" w:hAnsi="Times New Roman" w:cs="Times New Roman"/>
          <w:sz w:val="24"/>
          <w:szCs w:val="24"/>
        </w:rPr>
        <w:t xml:space="preserve"> МО СП «Озерный» (по внепрограммным мероприятиям) и</w:t>
      </w:r>
      <w:r w:rsidR="004F5DA4" w:rsidRPr="004F5DA4">
        <w:rPr>
          <w:rFonts w:ascii="Times New Roman" w:eastAsia="Calibri" w:hAnsi="Times New Roman" w:cs="Times New Roman"/>
          <w:color w:val="C00000"/>
          <w:sz w:val="24"/>
          <w:szCs w:val="24"/>
        </w:rPr>
        <w:t xml:space="preserve"> </w:t>
      </w:r>
      <w:r w:rsidR="004F5DA4" w:rsidRPr="004F5D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общий объем финансирования, необходимый для реализации мероприятий Программы на весь расчетный срок, уточняется при планировании бюджета.</w:t>
      </w:r>
    </w:p>
    <w:p w:rsidR="007B46A5" w:rsidRPr="007B46A5" w:rsidRDefault="007B46A5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B46A5">
        <w:rPr>
          <w:rFonts w:ascii="Times New Roman" w:eastAsia="Calibri" w:hAnsi="Times New Roman" w:cs="Times New Roman"/>
          <w:sz w:val="24"/>
          <w:szCs w:val="24"/>
        </w:rPr>
        <w:t xml:space="preserve">Содержание и ремонт муниципальных дорог осуществляется по договорам, заключаемым по результатам проведения аукционов, 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>капитальный ремонт дорог выполняется в плановом порядке на основании договоров, заключенным по результатам проведения аукционов в объёме выделенных денежных средств.</w:t>
      </w:r>
    </w:p>
    <w:p w:rsidR="007B46A5" w:rsidRPr="007B46A5" w:rsidRDefault="007B46A5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B46A5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Указанные в настоящей Программе средства, необходимые на реализацию мероприятий Программы, рассчитаны для </w:t>
      </w:r>
      <w:r w:rsidR="00D37354">
        <w:rPr>
          <w:rFonts w:ascii="Times New Roman" w:eastAsia="TimesNewRomanPSMT" w:hAnsi="Times New Roman" w:cs="Times New Roman"/>
          <w:sz w:val="24"/>
          <w:szCs w:val="24"/>
        </w:rPr>
        <w:t>содержания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 xml:space="preserve"> автомобильных дорог общего пользования местного</w:t>
      </w:r>
      <w:r w:rsidR="00773C0A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>значения и улично-дорожной сети, уровень состояния которых требует дополнительных финансовых вложений к возможностям местного бюджета для изготовления проектной документации и реконструкции дорог улично-дорожной сети.</w:t>
      </w:r>
    </w:p>
    <w:p w:rsidR="007B46A5" w:rsidRPr="007B46A5" w:rsidRDefault="007B46A5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B46A5">
        <w:rPr>
          <w:rFonts w:ascii="Times New Roman" w:eastAsia="TimesNewRomanPSMT" w:hAnsi="Times New Roman" w:cs="Times New Roman"/>
          <w:sz w:val="24"/>
          <w:szCs w:val="24"/>
        </w:rPr>
        <w:t xml:space="preserve">Реальная ситуация с возможностями федерального и </w:t>
      </w:r>
      <w:r w:rsidR="000B717C">
        <w:rPr>
          <w:rFonts w:ascii="Times New Roman" w:eastAsia="TimesNewRomanPSMT" w:hAnsi="Times New Roman" w:cs="Times New Roman"/>
          <w:sz w:val="24"/>
          <w:szCs w:val="24"/>
        </w:rPr>
        <w:t>республиканского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 xml:space="preserve"> бюджетов пока не позволяет обеспечить конкретное планирование мероприятий такого рода даже в долгосрочной перспективе. Таким образом, возможности органов местного самоуправления поселения должны быть сконцентрированы на решении посильных зада</w:t>
      </w:r>
      <w:r w:rsidR="00773C0A">
        <w:rPr>
          <w:rFonts w:ascii="Times New Roman" w:eastAsia="TimesNewRomanPSMT" w:hAnsi="Times New Roman" w:cs="Times New Roman"/>
          <w:sz w:val="24"/>
          <w:szCs w:val="24"/>
        </w:rPr>
        <w:t xml:space="preserve">ч на доступной финансовой основе 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>(содержание, текущий ремонт дорог).</w:t>
      </w:r>
    </w:p>
    <w:p w:rsidR="007B46A5" w:rsidRDefault="007B46A5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B46A5">
        <w:rPr>
          <w:rFonts w:ascii="Times New Roman" w:eastAsia="TimesNewRomanPSMT" w:hAnsi="Times New Roman" w:cs="Times New Roman"/>
          <w:sz w:val="24"/>
          <w:szCs w:val="24"/>
        </w:rPr>
        <w:t xml:space="preserve">Расходы на реализацию </w:t>
      </w:r>
      <w:r w:rsidRPr="0069445C">
        <w:rPr>
          <w:rFonts w:ascii="Times New Roman" w:eastAsia="TimesNewRomanPSMT" w:hAnsi="Times New Roman" w:cs="Times New Roman"/>
          <w:sz w:val="24"/>
          <w:szCs w:val="24"/>
        </w:rPr>
        <w:t>Программы представлены в пункте 5 Программы.</w:t>
      </w:r>
      <w:r w:rsidRPr="007B46A5">
        <w:rPr>
          <w:rFonts w:ascii="Times New Roman" w:eastAsia="TimesNewRomanPSMT" w:hAnsi="Times New Roman" w:cs="Times New Roman"/>
          <w:sz w:val="24"/>
          <w:szCs w:val="24"/>
        </w:rPr>
        <w:t xml:space="preserve"> Объемы финансирования муниципальной программы носят прогнозный характер и подлежат уточнению в установленном порядке.</w:t>
      </w:r>
    </w:p>
    <w:p w:rsidR="0069445C" w:rsidRDefault="0069445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F74478" w:rsidRDefault="00773C0A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148">
        <w:rPr>
          <w:rFonts w:ascii="Times New Roman" w:hAnsi="Times New Roman" w:cs="Times New Roman"/>
          <w:b/>
          <w:sz w:val="28"/>
          <w:szCs w:val="28"/>
        </w:rPr>
        <w:t>3</w:t>
      </w:r>
      <w:r w:rsidRPr="00022148">
        <w:rPr>
          <w:rFonts w:ascii="Times New Roman" w:hAnsi="Times New Roman" w:cs="Times New Roman"/>
          <w:b/>
          <w:sz w:val="28"/>
          <w:szCs w:val="28"/>
        </w:rPr>
        <w:tab/>
        <w:t>Прогноз транспортного спроса, изменения объемов и характера передвижения населения и перевозок грузов на территор</w:t>
      </w:r>
      <w:r w:rsidR="0069445C" w:rsidRPr="00022148">
        <w:rPr>
          <w:rFonts w:ascii="Times New Roman" w:hAnsi="Times New Roman" w:cs="Times New Roman"/>
          <w:b/>
          <w:sz w:val="28"/>
          <w:szCs w:val="28"/>
        </w:rPr>
        <w:t>ии поселения</w:t>
      </w:r>
    </w:p>
    <w:p w:rsidR="004F5DA4" w:rsidRPr="0069445C" w:rsidRDefault="004F5DA4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C0A" w:rsidRPr="0069445C" w:rsidRDefault="00773C0A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45C">
        <w:rPr>
          <w:rFonts w:ascii="Times New Roman" w:hAnsi="Times New Roman" w:cs="Times New Roman"/>
          <w:b/>
          <w:sz w:val="24"/>
          <w:szCs w:val="24"/>
        </w:rPr>
        <w:t>3.1 Прогноз социально-экономического и градостроительного развития поселения</w:t>
      </w:r>
    </w:p>
    <w:p w:rsidR="002F5027" w:rsidRPr="0069445C" w:rsidRDefault="002F5027" w:rsidP="001F38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приоритетным сферам социально-экономического развития </w:t>
      </w:r>
      <w:r w:rsidR="004F5DA4">
        <w:rPr>
          <w:rFonts w:ascii="Times New Roman" w:eastAsia="Times New Roman" w:hAnsi="Times New Roman" w:cs="Times New Roman"/>
          <w:sz w:val="24"/>
          <w:szCs w:val="24"/>
          <w:lang w:eastAsia="ru-RU"/>
        </w:rPr>
        <w:t>МО СП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6317"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3735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Озерный</w:t>
      </w:r>
      <w:r w:rsidR="00766317"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относятся:</w:t>
      </w:r>
    </w:p>
    <w:p w:rsidR="002F5027" w:rsidRPr="0069445C" w:rsidRDefault="002F5027" w:rsidP="001F38FC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жилищное строительство;</w:t>
      </w:r>
    </w:p>
    <w:p w:rsidR="002F5027" w:rsidRPr="0069445C" w:rsidRDefault="002F5027" w:rsidP="001F38FC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благоустройство;</w:t>
      </w:r>
    </w:p>
    <w:p w:rsidR="002F5027" w:rsidRPr="0069445C" w:rsidRDefault="002F5027" w:rsidP="001F38FC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малое предпринимательство;</w:t>
      </w:r>
    </w:p>
    <w:p w:rsidR="002F5027" w:rsidRPr="0069445C" w:rsidRDefault="002F5027" w:rsidP="001F38FC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4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инженерная инфраструктура.</w:t>
      </w:r>
    </w:p>
    <w:p w:rsidR="004F5DA4" w:rsidRDefault="00BA14C7" w:rsidP="00BA14C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14C7">
        <w:rPr>
          <w:rFonts w:ascii="Times New Roman" w:hAnsi="Times New Roman" w:cs="Times New Roman"/>
          <w:sz w:val="24"/>
          <w:szCs w:val="24"/>
        </w:rPr>
        <w:t>Таблица 3.1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74478" w:rsidRPr="0069445C">
        <w:rPr>
          <w:rFonts w:ascii="Times New Roman" w:hAnsi="Times New Roman" w:cs="Times New Roman"/>
          <w:sz w:val="24"/>
          <w:szCs w:val="24"/>
        </w:rPr>
        <w:t>Перечень наиболее крупных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4478" w:rsidRPr="0069445C">
        <w:rPr>
          <w:rFonts w:ascii="Times New Roman" w:hAnsi="Times New Roman" w:cs="Times New Roman"/>
          <w:sz w:val="24"/>
          <w:szCs w:val="24"/>
        </w:rPr>
        <w:t>и предприятий обслуживания, предлагаемых к размещению на расчетный срок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3805"/>
        <w:gridCol w:w="1277"/>
        <w:gridCol w:w="4500"/>
      </w:tblGrid>
      <w:tr w:rsidR="00F74478" w:rsidRPr="0069445C" w:rsidTr="00A3114E">
        <w:trPr>
          <w:jc w:val="center"/>
        </w:trPr>
        <w:tc>
          <w:tcPr>
            <w:tcW w:w="339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1F38FC">
            <w:pPr>
              <w:pStyle w:val="2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 xml:space="preserve">№ </w:t>
            </w:r>
            <w:proofErr w:type="gramStart"/>
            <w:r w:rsidRPr="0069445C">
              <w:rPr>
                <w:sz w:val="24"/>
                <w:szCs w:val="24"/>
              </w:rPr>
              <w:t>п</w:t>
            </w:r>
            <w:proofErr w:type="gramEnd"/>
            <w:r w:rsidRPr="0069445C">
              <w:rPr>
                <w:sz w:val="24"/>
                <w:szCs w:val="24"/>
              </w:rPr>
              <w:t>/п</w:t>
            </w:r>
          </w:p>
        </w:tc>
        <w:tc>
          <w:tcPr>
            <w:tcW w:w="1851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1F38FC">
            <w:pPr>
              <w:pStyle w:val="2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21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1F38FC">
            <w:pPr>
              <w:pStyle w:val="2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Емкость</w:t>
            </w:r>
          </w:p>
        </w:tc>
        <w:tc>
          <w:tcPr>
            <w:tcW w:w="2189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1F38FC">
            <w:pPr>
              <w:pStyle w:val="2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Район размещения</w:t>
            </w: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tblHeader/>
          <w:jc w:val="center"/>
        </w:trPr>
        <w:tc>
          <w:tcPr>
            <w:tcW w:w="339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69445C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69445C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21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69445C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189" w:type="pct"/>
            <w:shd w:val="clear" w:color="auto" w:fill="F2F2F2" w:themeFill="background1" w:themeFillShade="F2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i/>
                <w:sz w:val="24"/>
                <w:szCs w:val="24"/>
              </w:rPr>
            </w:pPr>
            <w:r w:rsidRPr="0069445C">
              <w:rPr>
                <w:i/>
                <w:sz w:val="24"/>
                <w:szCs w:val="24"/>
              </w:rPr>
              <w:t>4</w:t>
            </w:r>
          </w:p>
        </w:tc>
      </w:tr>
      <w:tr w:rsidR="00F74478" w:rsidRPr="0069445C" w:rsidTr="0069445C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b/>
                <w:sz w:val="24"/>
                <w:szCs w:val="24"/>
              </w:rPr>
              <w:t>Спортивные сооружения</w:t>
            </w:r>
          </w:p>
        </w:tc>
      </w:tr>
      <w:tr w:rsidR="00A3114E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A3114E" w:rsidRPr="0069445C" w:rsidRDefault="00E2732F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A3114E" w:rsidRPr="0069445C" w:rsidRDefault="00D37354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Филиал </w:t>
            </w:r>
            <w:proofErr w:type="spellStart"/>
            <w:r>
              <w:rPr>
                <w:sz w:val="24"/>
                <w:szCs w:val="24"/>
              </w:rPr>
              <w:t>ДЮСШа</w:t>
            </w:r>
            <w:proofErr w:type="spellEnd"/>
          </w:p>
        </w:tc>
        <w:tc>
          <w:tcPr>
            <w:tcW w:w="621" w:type="pct"/>
            <w:shd w:val="clear" w:color="auto" w:fill="auto"/>
            <w:vAlign w:val="center"/>
          </w:tcPr>
          <w:p w:rsidR="00A3114E" w:rsidRPr="0069445C" w:rsidRDefault="00A3114E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A3114E">
              <w:rPr>
                <w:sz w:val="24"/>
                <w:szCs w:val="24"/>
              </w:rPr>
              <w:t>1 объект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A3114E" w:rsidRPr="00E52355" w:rsidRDefault="00D37354" w:rsidP="001F38FC">
            <w:pPr>
              <w:pStyle w:val="2"/>
              <w:spacing w:after="0" w:line="360" w:lineRule="auto"/>
              <w:ind w:hanging="25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Озерный, ул. Центральная, 32</w:t>
            </w:r>
          </w:p>
        </w:tc>
      </w:tr>
      <w:tr w:rsidR="00047900" w:rsidRPr="0069445C" w:rsidTr="00047900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7900" w:rsidRPr="00047900" w:rsidRDefault="00047900" w:rsidP="001F38FC">
            <w:pPr>
              <w:pStyle w:val="2"/>
              <w:spacing w:after="0"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47900">
              <w:rPr>
                <w:b/>
                <w:sz w:val="24"/>
                <w:szCs w:val="24"/>
              </w:rPr>
              <w:t>Объекты образования</w:t>
            </w:r>
          </w:p>
        </w:tc>
      </w:tr>
      <w:tr w:rsidR="00047900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047900" w:rsidRPr="0069445C" w:rsidRDefault="00047900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47900" w:rsidRPr="0069445C" w:rsidRDefault="00047900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047900">
              <w:rPr>
                <w:sz w:val="24"/>
                <w:szCs w:val="24"/>
              </w:rPr>
              <w:t>униципальное общеобразовательное учреждение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900" w:rsidRPr="0069445C" w:rsidRDefault="00E2732F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47900"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047900" w:rsidRDefault="00E2732F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Конецбор, ул. Почтовая, д. 29 (</w:t>
            </w:r>
            <w:proofErr w:type="spellStart"/>
            <w:r>
              <w:rPr>
                <w:sz w:val="24"/>
                <w:szCs w:val="24"/>
              </w:rPr>
              <w:t>нач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к</w:t>
            </w:r>
            <w:proofErr w:type="spellEnd"/>
            <w:r>
              <w:rPr>
                <w:sz w:val="24"/>
                <w:szCs w:val="24"/>
              </w:rPr>
              <w:t>);</w:t>
            </w:r>
          </w:p>
          <w:p w:rsidR="00A3114E" w:rsidRDefault="00047900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047900">
              <w:rPr>
                <w:sz w:val="24"/>
                <w:szCs w:val="24"/>
              </w:rPr>
              <w:t xml:space="preserve">п. </w:t>
            </w:r>
            <w:proofErr w:type="spellStart"/>
            <w:r w:rsidR="00E2732F">
              <w:rPr>
                <w:sz w:val="24"/>
                <w:szCs w:val="24"/>
              </w:rPr>
              <w:t>Краскый</w:t>
            </w:r>
            <w:proofErr w:type="spellEnd"/>
            <w:r w:rsidR="00E2732F">
              <w:rPr>
                <w:sz w:val="24"/>
                <w:szCs w:val="24"/>
              </w:rPr>
              <w:t xml:space="preserve"> </w:t>
            </w:r>
            <w:proofErr w:type="spellStart"/>
            <w:r w:rsidR="00E2732F">
              <w:rPr>
                <w:sz w:val="24"/>
                <w:szCs w:val="24"/>
              </w:rPr>
              <w:t>Яг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E2732F">
              <w:rPr>
                <w:sz w:val="24"/>
                <w:szCs w:val="24"/>
              </w:rPr>
              <w:t>ул</w:t>
            </w:r>
            <w:r w:rsidR="00A3114E" w:rsidRPr="00A3114E">
              <w:rPr>
                <w:sz w:val="24"/>
                <w:szCs w:val="24"/>
              </w:rPr>
              <w:t xml:space="preserve">. </w:t>
            </w:r>
            <w:r w:rsidR="00E2732F">
              <w:rPr>
                <w:sz w:val="24"/>
                <w:szCs w:val="24"/>
              </w:rPr>
              <w:t>Свободы</w:t>
            </w:r>
            <w:r w:rsidR="00A3114E" w:rsidRPr="00A3114E">
              <w:rPr>
                <w:sz w:val="24"/>
                <w:szCs w:val="24"/>
              </w:rPr>
              <w:t xml:space="preserve">, д. </w:t>
            </w:r>
            <w:r w:rsidR="00E2732F">
              <w:rPr>
                <w:sz w:val="24"/>
                <w:szCs w:val="24"/>
              </w:rPr>
              <w:t>1 (</w:t>
            </w:r>
            <w:proofErr w:type="spellStart"/>
            <w:r w:rsidR="00E2732F">
              <w:rPr>
                <w:sz w:val="24"/>
                <w:szCs w:val="24"/>
              </w:rPr>
              <w:t>нач</w:t>
            </w:r>
            <w:proofErr w:type="gramStart"/>
            <w:r w:rsidR="00E2732F">
              <w:rPr>
                <w:sz w:val="24"/>
                <w:szCs w:val="24"/>
              </w:rPr>
              <w:t>.ш</w:t>
            </w:r>
            <w:proofErr w:type="gramEnd"/>
            <w:r w:rsidR="00E2732F">
              <w:rPr>
                <w:sz w:val="24"/>
                <w:szCs w:val="24"/>
              </w:rPr>
              <w:t>к</w:t>
            </w:r>
            <w:proofErr w:type="spellEnd"/>
            <w:r w:rsidR="00E2732F">
              <w:rPr>
                <w:sz w:val="24"/>
                <w:szCs w:val="24"/>
              </w:rPr>
              <w:t>-д/сад);</w:t>
            </w:r>
            <w:r w:rsidR="00A3114E">
              <w:rPr>
                <w:sz w:val="24"/>
                <w:szCs w:val="24"/>
              </w:rPr>
              <w:t xml:space="preserve"> </w:t>
            </w:r>
          </w:p>
          <w:p w:rsidR="00047900" w:rsidRPr="0069445C" w:rsidRDefault="00047900" w:rsidP="00E2732F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047900">
              <w:rPr>
                <w:sz w:val="24"/>
                <w:szCs w:val="24"/>
              </w:rPr>
              <w:t>п</w:t>
            </w:r>
            <w:r w:rsidR="0019309C">
              <w:rPr>
                <w:sz w:val="24"/>
                <w:szCs w:val="24"/>
              </w:rPr>
              <w:t>.</w:t>
            </w:r>
            <w:r w:rsidRPr="00047900">
              <w:rPr>
                <w:sz w:val="24"/>
                <w:szCs w:val="24"/>
              </w:rPr>
              <w:t xml:space="preserve"> </w:t>
            </w:r>
            <w:r w:rsidR="00E2732F">
              <w:rPr>
                <w:sz w:val="24"/>
                <w:szCs w:val="24"/>
              </w:rPr>
              <w:t>Кедровый Шор</w:t>
            </w:r>
            <w:r>
              <w:rPr>
                <w:sz w:val="24"/>
                <w:szCs w:val="24"/>
              </w:rPr>
              <w:t>,</w:t>
            </w:r>
            <w:r w:rsidR="00A3114E">
              <w:t xml:space="preserve"> </w:t>
            </w:r>
            <w:r w:rsidR="00A3114E" w:rsidRPr="00A3114E">
              <w:rPr>
                <w:sz w:val="24"/>
                <w:szCs w:val="24"/>
              </w:rPr>
              <w:t xml:space="preserve">ул. </w:t>
            </w:r>
            <w:r w:rsidR="00E2732F">
              <w:rPr>
                <w:sz w:val="24"/>
                <w:szCs w:val="24"/>
              </w:rPr>
              <w:t>Речная</w:t>
            </w:r>
            <w:r w:rsidR="00A3114E" w:rsidRPr="00A3114E">
              <w:rPr>
                <w:sz w:val="24"/>
                <w:szCs w:val="24"/>
              </w:rPr>
              <w:t>, д. 1</w:t>
            </w:r>
            <w:r w:rsidR="00E2732F">
              <w:rPr>
                <w:sz w:val="24"/>
                <w:szCs w:val="24"/>
              </w:rPr>
              <w:t>9 (</w:t>
            </w:r>
            <w:proofErr w:type="spellStart"/>
            <w:r w:rsidR="00E2732F">
              <w:rPr>
                <w:sz w:val="24"/>
                <w:szCs w:val="24"/>
              </w:rPr>
              <w:t>нач</w:t>
            </w:r>
            <w:proofErr w:type="gramStart"/>
            <w:r w:rsidR="00E2732F">
              <w:rPr>
                <w:sz w:val="24"/>
                <w:szCs w:val="24"/>
              </w:rPr>
              <w:t>.ш</w:t>
            </w:r>
            <w:proofErr w:type="gramEnd"/>
            <w:r w:rsidR="00E2732F">
              <w:rPr>
                <w:sz w:val="24"/>
                <w:szCs w:val="24"/>
              </w:rPr>
              <w:t>к</w:t>
            </w:r>
            <w:proofErr w:type="spellEnd"/>
            <w:r w:rsidR="00E2732F">
              <w:rPr>
                <w:sz w:val="24"/>
                <w:szCs w:val="24"/>
              </w:rPr>
              <w:t>-д/сад)</w:t>
            </w:r>
          </w:p>
        </w:tc>
      </w:tr>
      <w:tr w:rsidR="00047900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047900" w:rsidRPr="0069445C" w:rsidRDefault="00047900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47900" w:rsidRPr="0069445C" w:rsidRDefault="00047900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047900">
              <w:rPr>
                <w:sz w:val="24"/>
                <w:szCs w:val="24"/>
              </w:rPr>
              <w:t>униципальное дошкольное образовательное учреждение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900" w:rsidRPr="0069445C" w:rsidRDefault="00047900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047900">
              <w:rPr>
                <w:sz w:val="24"/>
                <w:szCs w:val="24"/>
              </w:rPr>
              <w:t>1 объект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047900" w:rsidRPr="0069445C" w:rsidRDefault="00047900" w:rsidP="00E2732F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047900">
              <w:rPr>
                <w:sz w:val="24"/>
                <w:szCs w:val="24"/>
              </w:rPr>
              <w:t xml:space="preserve">п. </w:t>
            </w:r>
            <w:r w:rsidR="00E2732F">
              <w:rPr>
                <w:sz w:val="24"/>
                <w:szCs w:val="24"/>
              </w:rPr>
              <w:t>Озерный</w:t>
            </w:r>
            <w:r w:rsidRPr="00047900">
              <w:rPr>
                <w:sz w:val="24"/>
                <w:szCs w:val="24"/>
              </w:rPr>
              <w:t xml:space="preserve">, ул. </w:t>
            </w:r>
            <w:r w:rsidR="00E2732F">
              <w:rPr>
                <w:sz w:val="24"/>
                <w:szCs w:val="24"/>
              </w:rPr>
              <w:t>Центральная</w:t>
            </w:r>
            <w:r w:rsidRPr="00047900">
              <w:rPr>
                <w:sz w:val="24"/>
                <w:szCs w:val="24"/>
              </w:rPr>
              <w:t>, д.</w:t>
            </w:r>
            <w:r w:rsidR="00E2732F">
              <w:rPr>
                <w:sz w:val="24"/>
                <w:szCs w:val="24"/>
              </w:rPr>
              <w:t>1</w:t>
            </w:r>
            <w:r w:rsidRPr="00047900">
              <w:rPr>
                <w:sz w:val="24"/>
                <w:szCs w:val="24"/>
              </w:rPr>
              <w:t>4</w:t>
            </w:r>
          </w:p>
        </w:tc>
      </w:tr>
      <w:tr w:rsidR="00047900" w:rsidRPr="0069445C" w:rsidTr="00047900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47900" w:rsidRPr="00047900" w:rsidRDefault="00047900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047900">
              <w:rPr>
                <w:b/>
                <w:sz w:val="24"/>
                <w:szCs w:val="24"/>
              </w:rPr>
              <w:t xml:space="preserve">Объекты </w:t>
            </w:r>
            <w:r w:rsidR="00E52355" w:rsidRPr="00E52355">
              <w:rPr>
                <w:b/>
                <w:sz w:val="24"/>
                <w:szCs w:val="24"/>
              </w:rPr>
              <w:t>здравоохранения</w:t>
            </w:r>
          </w:p>
        </w:tc>
      </w:tr>
      <w:tr w:rsidR="00047900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047900" w:rsidRDefault="00E2732F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47900" w:rsidRDefault="00E52355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ФАП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047900" w:rsidRPr="00047900" w:rsidRDefault="00E2732F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52355">
              <w:rPr>
                <w:sz w:val="24"/>
                <w:szCs w:val="24"/>
              </w:rPr>
              <w:t xml:space="preserve"> объектов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E52355" w:rsidRPr="00E52355" w:rsidRDefault="00E52355" w:rsidP="001F38FC">
            <w:pPr>
              <w:pStyle w:val="2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E52355">
              <w:rPr>
                <w:sz w:val="24"/>
                <w:szCs w:val="24"/>
              </w:rPr>
              <w:t>п.</w:t>
            </w:r>
            <w:r w:rsidR="00E2732F">
              <w:rPr>
                <w:sz w:val="24"/>
                <w:szCs w:val="24"/>
              </w:rPr>
              <w:t xml:space="preserve"> </w:t>
            </w:r>
            <w:proofErr w:type="gramStart"/>
            <w:r w:rsidR="00E2732F">
              <w:rPr>
                <w:sz w:val="24"/>
                <w:szCs w:val="24"/>
              </w:rPr>
              <w:t>Озерный</w:t>
            </w:r>
            <w:proofErr w:type="gramEnd"/>
            <w:r w:rsidRPr="00E52355">
              <w:rPr>
                <w:sz w:val="24"/>
                <w:szCs w:val="24"/>
              </w:rPr>
              <w:t xml:space="preserve">, </w:t>
            </w:r>
            <w:r w:rsidR="00A3114E" w:rsidRPr="00A3114E">
              <w:rPr>
                <w:sz w:val="24"/>
                <w:szCs w:val="24"/>
              </w:rPr>
              <w:t xml:space="preserve">ул. </w:t>
            </w:r>
            <w:r w:rsidR="006E733D">
              <w:rPr>
                <w:sz w:val="24"/>
                <w:szCs w:val="24"/>
              </w:rPr>
              <w:t>Гагарина</w:t>
            </w:r>
            <w:r w:rsidR="00A3114E" w:rsidRPr="00A3114E">
              <w:rPr>
                <w:sz w:val="24"/>
                <w:szCs w:val="24"/>
              </w:rPr>
              <w:t xml:space="preserve">, д. </w:t>
            </w:r>
            <w:r w:rsidR="006E733D">
              <w:rPr>
                <w:sz w:val="24"/>
                <w:szCs w:val="24"/>
              </w:rPr>
              <w:t>2</w:t>
            </w:r>
            <w:r w:rsidR="00A3114E">
              <w:rPr>
                <w:sz w:val="24"/>
                <w:szCs w:val="24"/>
              </w:rPr>
              <w:t>;</w:t>
            </w:r>
          </w:p>
          <w:p w:rsidR="00E52355" w:rsidRPr="00E52355" w:rsidRDefault="006E733D" w:rsidP="001F38FC">
            <w:pPr>
              <w:pStyle w:val="2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2732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Красный </w:t>
            </w:r>
            <w:proofErr w:type="spellStart"/>
            <w:r>
              <w:rPr>
                <w:sz w:val="24"/>
                <w:szCs w:val="24"/>
              </w:rPr>
              <w:t>Яг</w:t>
            </w:r>
            <w:proofErr w:type="spellEnd"/>
            <w:r w:rsidR="00E52355" w:rsidRPr="00E52355">
              <w:rPr>
                <w:sz w:val="24"/>
                <w:szCs w:val="24"/>
              </w:rPr>
              <w:t>,</w:t>
            </w:r>
            <w:r w:rsidR="00A3114E">
              <w:t xml:space="preserve"> </w:t>
            </w:r>
            <w:r>
              <w:rPr>
                <w:sz w:val="24"/>
                <w:szCs w:val="24"/>
              </w:rPr>
              <w:t>пер</w:t>
            </w:r>
            <w:r w:rsidR="00A3114E" w:rsidRPr="00A3114E">
              <w:rPr>
                <w:sz w:val="24"/>
                <w:szCs w:val="24"/>
              </w:rPr>
              <w:t xml:space="preserve">. </w:t>
            </w:r>
            <w:r w:rsidR="00E2732F">
              <w:rPr>
                <w:sz w:val="24"/>
                <w:szCs w:val="24"/>
              </w:rPr>
              <w:t>Сов</w:t>
            </w:r>
            <w:r>
              <w:rPr>
                <w:sz w:val="24"/>
                <w:szCs w:val="24"/>
              </w:rPr>
              <w:t>етский</w:t>
            </w:r>
            <w:r w:rsidR="00A3114E" w:rsidRPr="00A3114E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6</w:t>
            </w:r>
            <w:r w:rsidR="00A3114E">
              <w:rPr>
                <w:sz w:val="24"/>
                <w:szCs w:val="24"/>
              </w:rPr>
              <w:t>;</w:t>
            </w:r>
          </w:p>
          <w:p w:rsidR="00E52355" w:rsidRDefault="00E52355" w:rsidP="001F38FC">
            <w:pPr>
              <w:pStyle w:val="2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 w:rsidRPr="00E52355">
              <w:rPr>
                <w:sz w:val="24"/>
                <w:szCs w:val="24"/>
              </w:rPr>
              <w:t>п.</w:t>
            </w:r>
            <w:r w:rsidR="00E2732F">
              <w:rPr>
                <w:sz w:val="24"/>
                <w:szCs w:val="24"/>
              </w:rPr>
              <w:t xml:space="preserve"> </w:t>
            </w:r>
            <w:proofErr w:type="gramStart"/>
            <w:r w:rsidR="00E2732F">
              <w:rPr>
                <w:sz w:val="24"/>
                <w:szCs w:val="24"/>
              </w:rPr>
              <w:t>Кедровый</w:t>
            </w:r>
            <w:proofErr w:type="gramEnd"/>
            <w:r w:rsidR="00E2732F">
              <w:rPr>
                <w:sz w:val="24"/>
                <w:szCs w:val="24"/>
              </w:rPr>
              <w:t xml:space="preserve"> Шор</w:t>
            </w:r>
            <w:r>
              <w:rPr>
                <w:sz w:val="24"/>
                <w:szCs w:val="24"/>
              </w:rPr>
              <w:t>,</w:t>
            </w:r>
            <w:r w:rsidR="00A3114E">
              <w:t xml:space="preserve"> </w:t>
            </w:r>
            <w:r w:rsidR="00A3114E" w:rsidRPr="00A3114E">
              <w:rPr>
                <w:sz w:val="24"/>
                <w:szCs w:val="24"/>
              </w:rPr>
              <w:t xml:space="preserve">ул. </w:t>
            </w:r>
            <w:r w:rsidR="006E733D">
              <w:rPr>
                <w:sz w:val="24"/>
                <w:szCs w:val="24"/>
              </w:rPr>
              <w:t>Почтовая</w:t>
            </w:r>
            <w:r w:rsidR="00A3114E" w:rsidRPr="00A3114E">
              <w:rPr>
                <w:sz w:val="24"/>
                <w:szCs w:val="24"/>
              </w:rPr>
              <w:t>, д.1</w:t>
            </w:r>
            <w:r w:rsidR="006E733D">
              <w:rPr>
                <w:sz w:val="24"/>
                <w:szCs w:val="24"/>
              </w:rPr>
              <w:t>2</w:t>
            </w:r>
            <w:r w:rsidR="00A3114E">
              <w:rPr>
                <w:sz w:val="24"/>
                <w:szCs w:val="24"/>
              </w:rPr>
              <w:t>;</w:t>
            </w:r>
          </w:p>
          <w:p w:rsidR="00E52355" w:rsidRPr="00A3114E" w:rsidRDefault="006E733D" w:rsidP="001F38FC">
            <w:pPr>
              <w:pStyle w:val="2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52355" w:rsidRPr="00E52355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Бызовая</w:t>
            </w:r>
            <w:proofErr w:type="spellEnd"/>
            <w:r w:rsidR="00E52355">
              <w:rPr>
                <w:sz w:val="24"/>
                <w:szCs w:val="24"/>
              </w:rPr>
              <w:t>,</w:t>
            </w:r>
            <w:r w:rsidR="00E52355">
              <w:t xml:space="preserve"> </w:t>
            </w:r>
            <w:r w:rsidR="00A3114E" w:rsidRPr="00A3114E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Совхозная</w:t>
            </w:r>
            <w:r w:rsidR="00A3114E" w:rsidRPr="00A3114E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12</w:t>
            </w:r>
            <w:r w:rsidR="00A3114E" w:rsidRPr="00A3114E">
              <w:rPr>
                <w:sz w:val="24"/>
                <w:szCs w:val="24"/>
              </w:rPr>
              <w:t>;</w:t>
            </w:r>
          </w:p>
          <w:p w:rsidR="00047900" w:rsidRDefault="006E733D" w:rsidP="006E733D">
            <w:pPr>
              <w:pStyle w:val="2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E52355" w:rsidRPr="00E52355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Медвежская</w:t>
            </w:r>
            <w:proofErr w:type="spellEnd"/>
            <w:r w:rsidR="00A3114E">
              <w:rPr>
                <w:sz w:val="24"/>
                <w:szCs w:val="24"/>
              </w:rPr>
              <w:t xml:space="preserve">, </w:t>
            </w:r>
            <w:r w:rsidR="00A3114E" w:rsidRPr="00A3114E"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</w:rPr>
              <w:t>Речная</w:t>
            </w:r>
            <w:r w:rsidR="00A3114E" w:rsidRPr="00A3114E">
              <w:rPr>
                <w:sz w:val="24"/>
                <w:szCs w:val="24"/>
              </w:rPr>
              <w:t xml:space="preserve">, д. </w:t>
            </w:r>
            <w:r>
              <w:rPr>
                <w:sz w:val="24"/>
                <w:szCs w:val="24"/>
              </w:rPr>
              <w:t>68;</w:t>
            </w:r>
          </w:p>
          <w:p w:rsidR="006E733D" w:rsidRPr="00047900" w:rsidRDefault="006E733D" w:rsidP="006E733D">
            <w:pPr>
              <w:pStyle w:val="2"/>
              <w:spacing w:after="0"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Конецбор, ул. </w:t>
            </w:r>
            <w:proofErr w:type="gramStart"/>
            <w:r>
              <w:rPr>
                <w:sz w:val="24"/>
                <w:szCs w:val="24"/>
              </w:rPr>
              <w:t>Почтовая</w:t>
            </w:r>
            <w:proofErr w:type="gramEnd"/>
            <w:r>
              <w:rPr>
                <w:sz w:val="24"/>
                <w:szCs w:val="24"/>
              </w:rPr>
              <w:t>, д. 75</w:t>
            </w:r>
          </w:p>
        </w:tc>
      </w:tr>
      <w:tr w:rsidR="00F74478" w:rsidRPr="0069445C" w:rsidTr="0069445C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b/>
                <w:sz w:val="24"/>
                <w:szCs w:val="24"/>
              </w:rPr>
              <w:t>Учреждения культуры</w:t>
            </w: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F74478" w:rsidRPr="0069445C" w:rsidRDefault="00E52355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E52355">
              <w:rPr>
                <w:sz w:val="24"/>
                <w:szCs w:val="24"/>
              </w:rPr>
              <w:t>Дом культуры</w:t>
            </w:r>
            <w:r>
              <w:rPr>
                <w:sz w:val="24"/>
                <w:szCs w:val="24"/>
              </w:rPr>
              <w:t xml:space="preserve"> и д</w:t>
            </w:r>
            <w:r w:rsidRPr="00E52355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а</w:t>
            </w:r>
            <w:r w:rsidRPr="00E52355">
              <w:rPr>
                <w:sz w:val="24"/>
                <w:szCs w:val="24"/>
              </w:rPr>
              <w:t xml:space="preserve"> досуга</w:t>
            </w:r>
            <w:r w:rsidR="006E733D">
              <w:rPr>
                <w:sz w:val="24"/>
                <w:szCs w:val="24"/>
              </w:rPr>
              <w:t>, и библиотеки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6E733D" w:rsidP="006E733D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74478" w:rsidRPr="0069445C">
              <w:rPr>
                <w:sz w:val="24"/>
                <w:szCs w:val="24"/>
              </w:rPr>
              <w:t xml:space="preserve"> объект</w:t>
            </w:r>
            <w:r>
              <w:rPr>
                <w:sz w:val="24"/>
                <w:szCs w:val="24"/>
              </w:rPr>
              <w:t>ов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6E733D" w:rsidRDefault="00E52355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E52355">
              <w:rPr>
                <w:sz w:val="24"/>
                <w:szCs w:val="24"/>
              </w:rPr>
              <w:t>п.</w:t>
            </w:r>
            <w:r w:rsidR="006E733D">
              <w:rPr>
                <w:sz w:val="24"/>
                <w:szCs w:val="24"/>
              </w:rPr>
              <w:t xml:space="preserve"> Озерный;</w:t>
            </w:r>
          </w:p>
          <w:p w:rsidR="00AB3909" w:rsidRDefault="006E733D" w:rsidP="001F38FC">
            <w:pPr>
              <w:pStyle w:val="2"/>
              <w:spacing w:after="0" w:line="360" w:lineRule="auto"/>
              <w:ind w:left="0"/>
            </w:pPr>
            <w:r w:rsidRPr="00E52355">
              <w:rPr>
                <w:sz w:val="24"/>
                <w:szCs w:val="24"/>
              </w:rPr>
              <w:t>п.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Кедровый</w:t>
            </w:r>
            <w:proofErr w:type="gramEnd"/>
            <w:r>
              <w:rPr>
                <w:sz w:val="24"/>
                <w:szCs w:val="24"/>
              </w:rPr>
              <w:t xml:space="preserve"> Шор;</w:t>
            </w:r>
            <w:r w:rsidR="00AB3909">
              <w:t xml:space="preserve"> </w:t>
            </w:r>
          </w:p>
          <w:p w:rsidR="006E733D" w:rsidRDefault="00AB3909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AB3909">
              <w:rPr>
                <w:sz w:val="24"/>
                <w:szCs w:val="24"/>
              </w:rPr>
              <w:t xml:space="preserve">п. Красный </w:t>
            </w:r>
            <w:proofErr w:type="spellStart"/>
            <w:r w:rsidRPr="00AB3909">
              <w:rPr>
                <w:sz w:val="24"/>
                <w:szCs w:val="24"/>
              </w:rPr>
              <w:t>Яг</w:t>
            </w:r>
            <w:proofErr w:type="spellEnd"/>
            <w:r w:rsidRPr="00AB3909">
              <w:rPr>
                <w:sz w:val="24"/>
                <w:szCs w:val="24"/>
              </w:rPr>
              <w:t>;</w:t>
            </w:r>
          </w:p>
          <w:p w:rsidR="00E52355" w:rsidRDefault="006E733D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Конецбор;</w:t>
            </w:r>
          </w:p>
          <w:p w:rsidR="006E733D" w:rsidRDefault="006E733D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52355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Медвежская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6E733D" w:rsidRPr="0069445C" w:rsidRDefault="00AB3909" w:rsidP="001D31C4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AB3909">
              <w:rPr>
                <w:sz w:val="24"/>
                <w:szCs w:val="24"/>
              </w:rPr>
              <w:t xml:space="preserve">д. </w:t>
            </w:r>
            <w:proofErr w:type="spellStart"/>
            <w:r w:rsidRPr="00AB3909">
              <w:rPr>
                <w:sz w:val="24"/>
                <w:szCs w:val="24"/>
              </w:rPr>
              <w:t>Бызовая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F74478" w:rsidRPr="0069445C" w:rsidTr="0069445C">
        <w:tblPrEx>
          <w:tblBorders>
            <w:bottom w:val="single" w:sz="4" w:space="0" w:color="auto"/>
          </w:tblBorders>
        </w:tblPrEx>
        <w:trPr>
          <w:cantSplit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b/>
                <w:sz w:val="24"/>
                <w:szCs w:val="24"/>
              </w:rPr>
              <w:t>Прочие объекты</w:t>
            </w: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</w:tcPr>
          <w:p w:rsidR="00F74478" w:rsidRPr="0069445C" w:rsidRDefault="003C17B3" w:rsidP="00DF63D9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3C17B3">
              <w:rPr>
                <w:sz w:val="24"/>
                <w:szCs w:val="24"/>
              </w:rPr>
              <w:t>Администрация СП «</w:t>
            </w:r>
            <w:r w:rsidR="00DF63D9">
              <w:rPr>
                <w:sz w:val="24"/>
                <w:szCs w:val="24"/>
              </w:rPr>
              <w:t>Озерный</w:t>
            </w:r>
            <w:r w:rsidRPr="003C17B3">
              <w:rPr>
                <w:sz w:val="24"/>
                <w:szCs w:val="24"/>
              </w:rPr>
              <w:t>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1 объект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F74478" w:rsidRPr="0069445C" w:rsidRDefault="003C17B3" w:rsidP="00DF63D9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3C17B3">
              <w:rPr>
                <w:sz w:val="24"/>
                <w:szCs w:val="24"/>
              </w:rPr>
              <w:t xml:space="preserve">п. </w:t>
            </w:r>
            <w:r w:rsidR="00DF63D9">
              <w:rPr>
                <w:sz w:val="24"/>
                <w:szCs w:val="24"/>
              </w:rPr>
              <w:t>Озерный</w:t>
            </w:r>
            <w:r w:rsidRPr="003C17B3">
              <w:rPr>
                <w:sz w:val="24"/>
                <w:szCs w:val="24"/>
              </w:rPr>
              <w:t xml:space="preserve">, ул. </w:t>
            </w:r>
            <w:r w:rsidR="00DF63D9">
              <w:rPr>
                <w:sz w:val="24"/>
                <w:szCs w:val="24"/>
              </w:rPr>
              <w:t>Центральная</w:t>
            </w:r>
            <w:r w:rsidRPr="003C17B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д.</w:t>
            </w:r>
            <w:r w:rsidRPr="003C17B3">
              <w:rPr>
                <w:sz w:val="24"/>
                <w:szCs w:val="24"/>
              </w:rPr>
              <w:t>1</w:t>
            </w:r>
            <w:r w:rsidR="00DF63D9">
              <w:rPr>
                <w:sz w:val="24"/>
                <w:szCs w:val="24"/>
              </w:rPr>
              <w:t>5</w:t>
            </w: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2</w:t>
            </w:r>
          </w:p>
        </w:tc>
        <w:tc>
          <w:tcPr>
            <w:tcW w:w="1851" w:type="pct"/>
            <w:shd w:val="clear" w:color="auto" w:fill="auto"/>
          </w:tcPr>
          <w:p w:rsidR="00F74478" w:rsidRPr="0069445C" w:rsidRDefault="003C17B3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3C17B3">
              <w:rPr>
                <w:sz w:val="24"/>
                <w:szCs w:val="24"/>
              </w:rPr>
              <w:t>Специализированный доп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3C17B3">
              <w:rPr>
                <w:sz w:val="24"/>
                <w:szCs w:val="24"/>
              </w:rPr>
              <w:t>о</w:t>
            </w:r>
            <w:proofErr w:type="gramEnd"/>
            <w:r w:rsidRPr="003C17B3">
              <w:rPr>
                <w:sz w:val="24"/>
                <w:szCs w:val="24"/>
              </w:rPr>
              <w:t>фис ОАО «Сбербанк»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1D31C4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н/д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F74478" w:rsidRPr="00DF63D9" w:rsidRDefault="00F74478" w:rsidP="001F38FC">
            <w:pPr>
              <w:pStyle w:val="2"/>
              <w:spacing w:after="0" w:line="360" w:lineRule="auto"/>
              <w:ind w:left="0"/>
              <w:rPr>
                <w:color w:val="FF0000"/>
                <w:sz w:val="24"/>
                <w:szCs w:val="24"/>
                <w:highlight w:val="yellow"/>
              </w:rPr>
            </w:pPr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3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F74478" w:rsidRPr="0069445C" w:rsidRDefault="003C17B3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 w:rsidRPr="003C17B3">
              <w:rPr>
                <w:sz w:val="24"/>
                <w:szCs w:val="24"/>
              </w:rPr>
              <w:t>ФГУП «Почта России»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1D31C4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74478" w:rsidRPr="0069445C">
              <w:rPr>
                <w:sz w:val="24"/>
                <w:szCs w:val="24"/>
              </w:rPr>
              <w:t xml:space="preserve"> объект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1D31C4" w:rsidRPr="001D31C4" w:rsidRDefault="001D31C4" w:rsidP="001D31C4">
            <w:pPr>
              <w:pStyle w:val="2"/>
              <w:spacing w:after="0" w:line="36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1D31C4">
              <w:rPr>
                <w:color w:val="000000" w:themeColor="text1"/>
                <w:sz w:val="24"/>
                <w:szCs w:val="24"/>
              </w:rPr>
              <w:t xml:space="preserve">п. Озерный, </w:t>
            </w:r>
          </w:p>
          <w:p w:rsidR="001D31C4" w:rsidRPr="001D31C4" w:rsidRDefault="001D31C4" w:rsidP="001D31C4">
            <w:pPr>
              <w:pStyle w:val="2"/>
              <w:spacing w:after="0" w:line="360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1D31C4">
              <w:rPr>
                <w:color w:val="000000" w:themeColor="text1"/>
                <w:sz w:val="24"/>
                <w:szCs w:val="24"/>
              </w:rPr>
              <w:t xml:space="preserve">п. </w:t>
            </w:r>
            <w:proofErr w:type="gramStart"/>
            <w:r w:rsidRPr="001D31C4">
              <w:rPr>
                <w:color w:val="000000" w:themeColor="text1"/>
                <w:sz w:val="24"/>
                <w:szCs w:val="24"/>
              </w:rPr>
              <w:t>Кедровый</w:t>
            </w:r>
            <w:proofErr w:type="gramEnd"/>
            <w:r w:rsidRPr="001D31C4">
              <w:rPr>
                <w:color w:val="000000" w:themeColor="text1"/>
                <w:sz w:val="24"/>
                <w:szCs w:val="24"/>
              </w:rPr>
              <w:t xml:space="preserve"> Шор,</w:t>
            </w:r>
          </w:p>
          <w:p w:rsidR="00F74478" w:rsidRPr="00DF63D9" w:rsidRDefault="001D31C4" w:rsidP="001D31C4">
            <w:pPr>
              <w:pStyle w:val="2"/>
              <w:spacing w:after="0" w:line="360" w:lineRule="auto"/>
              <w:ind w:left="0"/>
              <w:rPr>
                <w:color w:val="FF0000"/>
                <w:sz w:val="24"/>
                <w:szCs w:val="24"/>
                <w:highlight w:val="yellow"/>
              </w:rPr>
            </w:pPr>
            <w:r w:rsidRPr="001D31C4">
              <w:rPr>
                <w:color w:val="000000" w:themeColor="text1"/>
                <w:sz w:val="24"/>
                <w:szCs w:val="24"/>
              </w:rPr>
              <w:t xml:space="preserve">п. Красный </w:t>
            </w:r>
            <w:proofErr w:type="spellStart"/>
            <w:r w:rsidRPr="001D31C4">
              <w:rPr>
                <w:color w:val="000000" w:themeColor="text1"/>
                <w:sz w:val="24"/>
                <w:szCs w:val="24"/>
              </w:rPr>
              <w:t>Яг</w:t>
            </w:r>
            <w:proofErr w:type="spellEnd"/>
          </w:p>
        </w:tc>
      </w:tr>
      <w:tr w:rsidR="00F74478" w:rsidRPr="0069445C" w:rsidTr="00A3114E">
        <w:tblPrEx>
          <w:tblBorders>
            <w:bottom w:val="single" w:sz="4" w:space="0" w:color="auto"/>
          </w:tblBorders>
        </w:tblPrEx>
        <w:trPr>
          <w:cantSplit/>
          <w:jc w:val="center"/>
        </w:trPr>
        <w:tc>
          <w:tcPr>
            <w:tcW w:w="339" w:type="pct"/>
            <w:shd w:val="clear" w:color="auto" w:fill="auto"/>
            <w:vAlign w:val="center"/>
          </w:tcPr>
          <w:p w:rsidR="00F74478" w:rsidRPr="0069445C" w:rsidRDefault="00F74478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 w:rsidRPr="0069445C">
              <w:rPr>
                <w:sz w:val="24"/>
                <w:szCs w:val="24"/>
              </w:rPr>
              <w:t>4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F74478" w:rsidRPr="0069445C" w:rsidRDefault="003C17B3" w:rsidP="001F38FC">
            <w:pPr>
              <w:pStyle w:val="2"/>
              <w:spacing w:after="0" w:line="36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пожарной охраны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F74478" w:rsidRPr="0069445C" w:rsidRDefault="001D31C4" w:rsidP="001F38FC">
            <w:pPr>
              <w:pStyle w:val="2"/>
              <w:spacing w:after="0" w:line="36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C17B3"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2189" w:type="pct"/>
            <w:shd w:val="clear" w:color="auto" w:fill="auto"/>
            <w:vAlign w:val="center"/>
          </w:tcPr>
          <w:p w:rsidR="001D31C4" w:rsidRDefault="001D31C4" w:rsidP="001F38FC">
            <w:pPr>
              <w:pStyle w:val="2"/>
              <w:spacing w:after="0" w:line="360" w:lineRule="auto"/>
              <w:ind w:left="0"/>
            </w:pPr>
            <w:r w:rsidRPr="001D31C4">
              <w:rPr>
                <w:color w:val="000000" w:themeColor="text1"/>
                <w:sz w:val="24"/>
                <w:szCs w:val="24"/>
              </w:rPr>
              <w:t>п. Озерный,</w:t>
            </w:r>
            <w:r>
              <w:t xml:space="preserve"> </w:t>
            </w:r>
          </w:p>
          <w:p w:rsidR="00F74478" w:rsidRPr="001D31C4" w:rsidRDefault="001D31C4" w:rsidP="001F38FC">
            <w:pPr>
              <w:pStyle w:val="2"/>
              <w:spacing w:after="0" w:line="360" w:lineRule="auto"/>
              <w:ind w:left="0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1D31C4">
              <w:rPr>
                <w:color w:val="000000" w:themeColor="text1"/>
                <w:sz w:val="24"/>
                <w:szCs w:val="24"/>
              </w:rPr>
              <w:t xml:space="preserve">п. </w:t>
            </w:r>
            <w:proofErr w:type="gramStart"/>
            <w:r w:rsidRPr="001D31C4">
              <w:rPr>
                <w:color w:val="000000" w:themeColor="text1"/>
                <w:sz w:val="24"/>
                <w:szCs w:val="24"/>
              </w:rPr>
              <w:t>Кедровый</w:t>
            </w:r>
            <w:proofErr w:type="gramEnd"/>
            <w:r w:rsidRPr="001D31C4">
              <w:rPr>
                <w:color w:val="000000" w:themeColor="text1"/>
                <w:sz w:val="24"/>
                <w:szCs w:val="24"/>
              </w:rPr>
              <w:t xml:space="preserve"> Шор</w:t>
            </w:r>
          </w:p>
        </w:tc>
      </w:tr>
    </w:tbl>
    <w:p w:rsidR="002F5027" w:rsidRDefault="002F5027" w:rsidP="001F38FC">
      <w:pPr>
        <w:spacing w:after="0" w:line="360" w:lineRule="auto"/>
        <w:jc w:val="both"/>
        <w:rPr>
          <w:b/>
          <w:sz w:val="24"/>
        </w:rPr>
      </w:pPr>
    </w:p>
    <w:p w:rsidR="00BA14C7" w:rsidRPr="00773C0A" w:rsidRDefault="00BA14C7" w:rsidP="001F38FC">
      <w:pPr>
        <w:spacing w:after="0" w:line="360" w:lineRule="auto"/>
        <w:jc w:val="both"/>
        <w:rPr>
          <w:b/>
          <w:sz w:val="24"/>
        </w:rPr>
      </w:pPr>
    </w:p>
    <w:p w:rsidR="00773C0A" w:rsidRPr="00022148" w:rsidRDefault="00773C0A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022148">
        <w:rPr>
          <w:rFonts w:ascii="Times New Roman" w:hAnsi="Times New Roman" w:cs="Times New Roman"/>
          <w:b/>
          <w:sz w:val="24"/>
        </w:rPr>
        <w:lastRenderedPageBreak/>
        <w:t>3.2 Прогноз транспортного спроса поселения, объемов и характера передвижения населения и перевозок грузов по видам транспорта, имеющегося на территории поселения</w:t>
      </w:r>
    </w:p>
    <w:p w:rsidR="00F74478" w:rsidRPr="00F74478" w:rsidRDefault="00F74478" w:rsidP="001F38F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74478">
        <w:rPr>
          <w:rFonts w:ascii="Times New Roman" w:eastAsia="TimesNewRomanPSMT" w:hAnsi="Times New Roman" w:cs="Times New Roman"/>
          <w:sz w:val="24"/>
          <w:szCs w:val="24"/>
        </w:rPr>
        <w:t>Учитывая сдержанные темпы роста демографической ситуации в поселени</w:t>
      </w:r>
      <w:r w:rsidR="0087599E">
        <w:rPr>
          <w:rFonts w:ascii="Times New Roman" w:eastAsia="TimesNewRomanPSMT" w:hAnsi="Times New Roman" w:cs="Times New Roman"/>
          <w:sz w:val="24"/>
          <w:szCs w:val="24"/>
        </w:rPr>
        <w:t>ях</w:t>
      </w:r>
      <w:r w:rsidRPr="00F74478">
        <w:rPr>
          <w:rFonts w:ascii="Times New Roman" w:eastAsia="TimesNewRomanPSMT" w:hAnsi="Times New Roman" w:cs="Times New Roman"/>
          <w:sz w:val="24"/>
          <w:szCs w:val="24"/>
        </w:rPr>
        <w:t xml:space="preserve"> можно сделать</w:t>
      </w:r>
      <w:r w:rsidR="00693BE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F74478">
        <w:rPr>
          <w:rFonts w:ascii="Times New Roman" w:eastAsia="TimesNewRomanPSMT" w:hAnsi="Times New Roman" w:cs="Times New Roman"/>
          <w:sz w:val="24"/>
          <w:szCs w:val="24"/>
        </w:rPr>
        <w:t>вывод, что значительного изменения транспортного спроса, о</w:t>
      </w:r>
      <w:r w:rsidR="00693BE5">
        <w:rPr>
          <w:rFonts w:ascii="Times New Roman" w:eastAsia="TimesNewRomanPSMT" w:hAnsi="Times New Roman" w:cs="Times New Roman"/>
          <w:sz w:val="24"/>
          <w:szCs w:val="24"/>
        </w:rPr>
        <w:t xml:space="preserve">бъемов и характера передвижения </w:t>
      </w:r>
      <w:r w:rsidRPr="00F74478">
        <w:rPr>
          <w:rFonts w:ascii="Times New Roman" w:eastAsia="TimesNewRomanPSMT" w:hAnsi="Times New Roman" w:cs="Times New Roman"/>
          <w:sz w:val="24"/>
          <w:szCs w:val="24"/>
        </w:rPr>
        <w:t xml:space="preserve">населения на территории </w:t>
      </w:r>
      <w:r w:rsidR="004F5DA4">
        <w:rPr>
          <w:rFonts w:ascii="Times New Roman" w:eastAsia="TimesNewRomanPSMT" w:hAnsi="Times New Roman" w:cs="Times New Roman"/>
          <w:sz w:val="24"/>
          <w:szCs w:val="24"/>
        </w:rPr>
        <w:t>МО СП</w:t>
      </w:r>
      <w:r w:rsidR="00693BE5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71484A">
        <w:rPr>
          <w:rFonts w:ascii="Times New Roman" w:eastAsia="Calibri" w:hAnsi="Times New Roman" w:cs="Times New Roman"/>
          <w:sz w:val="24"/>
          <w:szCs w:val="24"/>
        </w:rPr>
        <w:t>Озерный</w:t>
      </w:r>
      <w:r w:rsidR="00693BE5">
        <w:rPr>
          <w:rFonts w:ascii="Times New Roman" w:eastAsia="Calibri" w:hAnsi="Times New Roman" w:cs="Times New Roman"/>
          <w:sz w:val="24"/>
          <w:szCs w:val="24"/>
        </w:rPr>
        <w:t>»</w:t>
      </w:r>
      <w:r w:rsidRPr="00F74478">
        <w:rPr>
          <w:rFonts w:ascii="Times New Roman" w:eastAsia="TimesNewRomanPSMT" w:hAnsi="Times New Roman" w:cs="Times New Roman"/>
          <w:sz w:val="24"/>
          <w:szCs w:val="24"/>
        </w:rPr>
        <w:t xml:space="preserve"> не планируется.</w:t>
      </w:r>
    </w:p>
    <w:p w:rsidR="00F74478" w:rsidRPr="00FE6CCB" w:rsidRDefault="00F74478" w:rsidP="001F38F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E6CCB">
        <w:rPr>
          <w:rFonts w:ascii="Times New Roman" w:eastAsia="TimesNewRomanPSMT" w:hAnsi="Times New Roman" w:cs="Times New Roman"/>
          <w:sz w:val="24"/>
          <w:szCs w:val="24"/>
        </w:rPr>
        <w:t>Уделяется внимание поддержанию в нормативном сост</w:t>
      </w:r>
      <w:r w:rsidR="00693BE5" w:rsidRPr="00FE6CCB">
        <w:rPr>
          <w:rFonts w:ascii="Times New Roman" w:eastAsia="TimesNewRomanPSMT" w:hAnsi="Times New Roman" w:cs="Times New Roman"/>
          <w:sz w:val="24"/>
          <w:szCs w:val="24"/>
        </w:rPr>
        <w:t xml:space="preserve">оянии </w:t>
      </w:r>
      <w:r w:rsidRPr="00FE6CCB">
        <w:rPr>
          <w:rFonts w:ascii="Times New Roman" w:eastAsia="TimesNewRomanPSMT" w:hAnsi="Times New Roman" w:cs="Times New Roman"/>
          <w:sz w:val="24"/>
          <w:szCs w:val="24"/>
        </w:rPr>
        <w:t>улично-дорожной сети поселк</w:t>
      </w:r>
      <w:r w:rsidR="0087599E">
        <w:rPr>
          <w:rFonts w:ascii="Times New Roman" w:eastAsia="TimesNewRomanPSMT" w:hAnsi="Times New Roman" w:cs="Times New Roman"/>
          <w:sz w:val="24"/>
          <w:szCs w:val="24"/>
        </w:rPr>
        <w:t>ов</w:t>
      </w:r>
      <w:r w:rsidRPr="00FE6CCB">
        <w:rPr>
          <w:rFonts w:ascii="Times New Roman" w:eastAsia="TimesNewRomanPSMT" w:hAnsi="Times New Roman" w:cs="Times New Roman"/>
          <w:sz w:val="24"/>
          <w:szCs w:val="24"/>
        </w:rPr>
        <w:t>. Предлагается п</w:t>
      </w:r>
      <w:r w:rsidR="00D0362C" w:rsidRPr="00FE6CCB">
        <w:rPr>
          <w:rFonts w:ascii="Times New Roman" w:eastAsia="TimesNewRomanPSMT" w:hAnsi="Times New Roman" w:cs="Times New Roman"/>
          <w:sz w:val="24"/>
          <w:szCs w:val="24"/>
        </w:rPr>
        <w:t xml:space="preserve">оэтапное оборудование всех улиц </w:t>
      </w:r>
      <w:r w:rsidRPr="00FE6CCB">
        <w:rPr>
          <w:rFonts w:ascii="Times New Roman" w:eastAsia="TimesNewRomanPSMT" w:hAnsi="Times New Roman" w:cs="Times New Roman"/>
          <w:sz w:val="24"/>
          <w:szCs w:val="24"/>
        </w:rPr>
        <w:t>средствами наружного искусственного освещения.</w:t>
      </w:r>
    </w:p>
    <w:p w:rsidR="00F74478" w:rsidRPr="00FE6CCB" w:rsidRDefault="00F74478" w:rsidP="001F38F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5912" w:rsidRPr="0069445C" w:rsidRDefault="00773C0A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CCB">
        <w:rPr>
          <w:rFonts w:ascii="Times New Roman" w:hAnsi="Times New Roman" w:cs="Times New Roman"/>
          <w:b/>
          <w:sz w:val="24"/>
          <w:szCs w:val="24"/>
        </w:rPr>
        <w:t>3.3 Прогноз развития транспортной инф</w:t>
      </w:r>
      <w:bookmarkStart w:id="1" w:name="_Toc244311458"/>
      <w:bookmarkStart w:id="2" w:name="_Toc244411177"/>
      <w:bookmarkStart w:id="3" w:name="_Toc341362260"/>
      <w:r w:rsidR="0069445C">
        <w:rPr>
          <w:rFonts w:ascii="Times New Roman" w:hAnsi="Times New Roman" w:cs="Times New Roman"/>
          <w:b/>
          <w:sz w:val="24"/>
          <w:szCs w:val="24"/>
        </w:rPr>
        <w:t>раструктуры по видам транспорта</w:t>
      </w:r>
    </w:p>
    <w:p w:rsidR="00385912" w:rsidRPr="004F265E" w:rsidRDefault="00385912" w:rsidP="001F38FC">
      <w:pPr>
        <w:widowControl w:val="0"/>
        <w:adjustRightInd w:val="0"/>
        <w:spacing w:after="0" w:line="360" w:lineRule="auto"/>
        <w:ind w:left="567" w:hanging="283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F265E">
        <w:rPr>
          <w:rFonts w:ascii="Times New Roman" w:hAnsi="Times New Roman" w:cs="Times New Roman"/>
          <w:b/>
          <w:i/>
          <w:sz w:val="24"/>
          <w:szCs w:val="24"/>
          <w:u w:val="single"/>
        </w:rPr>
        <w:t>По автодорожной сети и транспорту:</w:t>
      </w:r>
    </w:p>
    <w:p w:rsidR="0071484A" w:rsidRPr="00CC0BEE" w:rsidRDefault="0071484A" w:rsidP="0071484A">
      <w:pPr>
        <w:numPr>
          <w:ilvl w:val="0"/>
          <w:numId w:val="11"/>
        </w:numPr>
        <w:tabs>
          <w:tab w:val="left" w:pos="709"/>
        </w:tabs>
        <w:spacing w:after="0" w:line="360" w:lineRule="auto"/>
        <w:ind w:right="-285" w:hanging="7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BEE">
        <w:rPr>
          <w:rFonts w:ascii="Times New Roman" w:hAnsi="Times New Roman" w:cs="Times New Roman"/>
          <w:color w:val="000000" w:themeColor="text1"/>
          <w:sz w:val="24"/>
          <w:szCs w:val="24"/>
        </w:rPr>
        <w:t>Повышение качественных характеристик дорожной сети;</w:t>
      </w:r>
    </w:p>
    <w:p w:rsidR="0071484A" w:rsidRPr="00CC0BEE" w:rsidRDefault="0071484A" w:rsidP="0071484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284" w:right="-285" w:firstLine="0"/>
        <w:jc w:val="both"/>
        <w:rPr>
          <w:color w:val="000000" w:themeColor="text1"/>
          <w:szCs w:val="24"/>
        </w:rPr>
      </w:pPr>
      <w:r w:rsidRPr="00CC0BEE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подъездов к населенным пунктам, не имеющим дорог с твердым покрытием</w:t>
      </w:r>
      <w:r w:rsidRPr="00CC0BEE">
        <w:rPr>
          <w:color w:val="000000" w:themeColor="text1"/>
          <w:szCs w:val="24"/>
        </w:rPr>
        <w:t>;</w:t>
      </w:r>
    </w:p>
    <w:p w:rsidR="0071484A" w:rsidRPr="00CC0BEE" w:rsidRDefault="0071484A" w:rsidP="0071484A">
      <w:pPr>
        <w:numPr>
          <w:ilvl w:val="0"/>
          <w:numId w:val="11"/>
        </w:numPr>
        <w:tabs>
          <w:tab w:val="clear" w:pos="-360"/>
          <w:tab w:val="left" w:pos="301"/>
        </w:tabs>
        <w:suppressAutoHyphens/>
        <w:spacing w:after="40" w:line="360" w:lineRule="auto"/>
        <w:ind w:left="567" w:hanging="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0B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Увеличение протяженности сети автобусных маршрутов;</w:t>
      </w:r>
    </w:p>
    <w:p w:rsidR="00385912" w:rsidRPr="00385912" w:rsidRDefault="0071484A" w:rsidP="0071484A">
      <w:pPr>
        <w:numPr>
          <w:ilvl w:val="0"/>
          <w:numId w:val="11"/>
        </w:numPr>
        <w:tabs>
          <w:tab w:val="clear" w:pos="-360"/>
          <w:tab w:val="left" w:pos="301"/>
        </w:tabs>
        <w:suppressAutoHyphens/>
        <w:spacing w:after="4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CC0B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2576" w:rsidRPr="00CC0BEE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385912" w:rsidRPr="00CC0BEE">
        <w:rPr>
          <w:rFonts w:ascii="Times New Roman" w:hAnsi="Times New Roman" w:cs="Times New Roman"/>
          <w:color w:val="000000" w:themeColor="text1"/>
          <w:sz w:val="24"/>
          <w:szCs w:val="24"/>
        </w:rPr>
        <w:t>емонт и реконструкция подъездов к локальным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селитебным зонам на территории</w:t>
      </w:r>
      <w:r w:rsidR="00B9642C">
        <w:rPr>
          <w:rFonts w:ascii="Times New Roman" w:hAnsi="Times New Roman" w:cs="Times New Roman"/>
          <w:sz w:val="24"/>
          <w:szCs w:val="24"/>
        </w:rPr>
        <w:t xml:space="preserve"> сельских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B9642C">
        <w:rPr>
          <w:rFonts w:ascii="Times New Roman" w:hAnsi="Times New Roman" w:cs="Times New Roman"/>
          <w:sz w:val="24"/>
          <w:szCs w:val="24"/>
        </w:rPr>
        <w:t>й</w:t>
      </w:r>
      <w:r w:rsidR="00385912" w:rsidRPr="00385912">
        <w:rPr>
          <w:rFonts w:ascii="Times New Roman" w:hAnsi="Times New Roman" w:cs="Times New Roman"/>
          <w:sz w:val="24"/>
          <w:szCs w:val="24"/>
        </w:rPr>
        <w:t xml:space="preserve"> и района</w:t>
      </w:r>
      <w:r w:rsidR="001640C0">
        <w:rPr>
          <w:rFonts w:ascii="Times New Roman" w:hAnsi="Times New Roman" w:cs="Times New Roman"/>
          <w:sz w:val="24"/>
          <w:szCs w:val="24"/>
        </w:rPr>
        <w:t>.</w:t>
      </w:r>
    </w:p>
    <w:p w:rsidR="00385912" w:rsidRPr="00385912" w:rsidRDefault="00385912" w:rsidP="001F38FC">
      <w:pPr>
        <w:widowControl w:val="0"/>
        <w:adjustRightInd w:val="0"/>
        <w:spacing w:after="0" w:line="360" w:lineRule="auto"/>
        <w:ind w:left="567" w:hanging="283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5912">
        <w:rPr>
          <w:rFonts w:ascii="Times New Roman" w:hAnsi="Times New Roman" w:cs="Times New Roman"/>
          <w:b/>
          <w:i/>
          <w:sz w:val="24"/>
          <w:szCs w:val="24"/>
          <w:u w:val="single"/>
        </w:rPr>
        <w:t>По воздушному транспорту:</w:t>
      </w:r>
    </w:p>
    <w:p w:rsidR="00385912" w:rsidRDefault="001640C0" w:rsidP="001F38FC">
      <w:pPr>
        <w:tabs>
          <w:tab w:val="left" w:pos="30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 вертолетных площадок в нормативном состоянии. </w:t>
      </w:r>
    </w:p>
    <w:p w:rsidR="004F265E" w:rsidRPr="00385912" w:rsidRDefault="004F265E" w:rsidP="004F265E">
      <w:pPr>
        <w:widowControl w:val="0"/>
        <w:adjustRightInd w:val="0"/>
        <w:spacing w:after="0" w:line="360" w:lineRule="auto"/>
        <w:ind w:left="567" w:hanging="283"/>
        <w:jc w:val="both"/>
        <w:textAlignment w:val="baseline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85912">
        <w:rPr>
          <w:rFonts w:ascii="Times New Roman" w:hAnsi="Times New Roman" w:cs="Times New Roman"/>
          <w:b/>
          <w:i/>
          <w:sz w:val="24"/>
          <w:szCs w:val="24"/>
          <w:u w:val="single"/>
        </w:rPr>
        <w:t>По водному транспорту:</w:t>
      </w:r>
    </w:p>
    <w:p w:rsidR="004F265E" w:rsidRPr="006C4AF3" w:rsidRDefault="006C4AF3" w:rsidP="001F38FC">
      <w:pPr>
        <w:tabs>
          <w:tab w:val="left" w:pos="30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4AF3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Не претерпит существенных изменений.</w:t>
      </w:r>
    </w:p>
    <w:bookmarkEnd w:id="1"/>
    <w:bookmarkEnd w:id="2"/>
    <w:bookmarkEnd w:id="3"/>
    <w:p w:rsidR="00CD3BA3" w:rsidRPr="0069445C" w:rsidRDefault="00CD3BA3" w:rsidP="001F38FC">
      <w:pPr>
        <w:tabs>
          <w:tab w:val="left" w:pos="301"/>
        </w:tabs>
        <w:suppressAutoHyphens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73C0A" w:rsidRPr="00DB626B" w:rsidRDefault="00773C0A" w:rsidP="001F38FC">
      <w:pPr>
        <w:pStyle w:val="a8"/>
        <w:numPr>
          <w:ilvl w:val="1"/>
          <w:numId w:val="20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26B">
        <w:rPr>
          <w:rFonts w:ascii="Times New Roman" w:hAnsi="Times New Roman" w:cs="Times New Roman"/>
          <w:b/>
          <w:sz w:val="24"/>
          <w:szCs w:val="24"/>
        </w:rPr>
        <w:t xml:space="preserve">Прогноз развития дорожной сети </w:t>
      </w:r>
      <w:r w:rsidR="001640C0" w:rsidRPr="00DB626B">
        <w:rPr>
          <w:rFonts w:ascii="Times New Roman" w:hAnsi="Times New Roman" w:cs="Times New Roman"/>
          <w:b/>
          <w:sz w:val="24"/>
          <w:szCs w:val="24"/>
        </w:rPr>
        <w:t>СП</w:t>
      </w:r>
      <w:r w:rsidRPr="00DB626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1484A">
        <w:rPr>
          <w:rFonts w:ascii="Times New Roman" w:hAnsi="Times New Roman" w:cs="Times New Roman"/>
          <w:b/>
          <w:sz w:val="24"/>
          <w:szCs w:val="24"/>
        </w:rPr>
        <w:t>Озерный</w:t>
      </w:r>
      <w:r w:rsidRPr="00DB626B">
        <w:rPr>
          <w:rFonts w:ascii="Times New Roman" w:hAnsi="Times New Roman" w:cs="Times New Roman"/>
          <w:b/>
          <w:sz w:val="24"/>
          <w:szCs w:val="24"/>
        </w:rPr>
        <w:t>»</w:t>
      </w:r>
    </w:p>
    <w:p w:rsidR="00DB626B" w:rsidRPr="00440FB1" w:rsidRDefault="00DB626B" w:rsidP="001F38FC">
      <w:pPr>
        <w:tabs>
          <w:tab w:val="left" w:pos="30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26B">
        <w:rPr>
          <w:rFonts w:ascii="Times New Roman" w:hAnsi="Times New Roman" w:cs="Times New Roman"/>
          <w:sz w:val="24"/>
          <w:szCs w:val="24"/>
        </w:rPr>
        <w:t xml:space="preserve">      Основными направлениями развития  дорожной сети поселений в период реализации </w:t>
      </w:r>
      <w:r w:rsidRPr="00440FB1">
        <w:rPr>
          <w:rFonts w:ascii="Times New Roman" w:hAnsi="Times New Roman" w:cs="Times New Roman"/>
          <w:sz w:val="24"/>
          <w:szCs w:val="24"/>
        </w:rPr>
        <w:t>Программы будет являться:</w:t>
      </w:r>
    </w:p>
    <w:p w:rsidR="00DB626B" w:rsidRPr="00440FB1" w:rsidRDefault="00DB626B" w:rsidP="001F38FC">
      <w:pPr>
        <w:pStyle w:val="a8"/>
        <w:numPr>
          <w:ilvl w:val="0"/>
          <w:numId w:val="22"/>
        </w:numPr>
        <w:tabs>
          <w:tab w:val="left" w:pos="301"/>
        </w:tabs>
        <w:suppressAutoHyphens/>
        <w:spacing w:after="0" w:line="360" w:lineRule="auto"/>
        <w:ind w:left="0" w:firstLine="423"/>
        <w:jc w:val="both"/>
        <w:rPr>
          <w:rFonts w:ascii="Times New Roman" w:hAnsi="Times New Roman" w:cs="Times New Roman"/>
          <w:sz w:val="24"/>
          <w:szCs w:val="24"/>
        </w:rPr>
      </w:pPr>
      <w:r w:rsidRPr="00440FB1">
        <w:rPr>
          <w:rFonts w:ascii="Times New Roman" w:hAnsi="Times New Roman" w:cs="Times New Roman"/>
          <w:sz w:val="24"/>
          <w:szCs w:val="24"/>
        </w:rPr>
        <w:t>обеспечение удобных транспортных связей с наименьшими затратами времени поселков между собой</w:t>
      </w:r>
      <w:r w:rsidR="00CC0BEE">
        <w:rPr>
          <w:rFonts w:ascii="Times New Roman" w:hAnsi="Times New Roman" w:cs="Times New Roman"/>
          <w:sz w:val="24"/>
          <w:szCs w:val="24"/>
        </w:rPr>
        <w:t xml:space="preserve"> и районным центром г. Печора</w:t>
      </w:r>
      <w:r w:rsidRPr="00440FB1">
        <w:rPr>
          <w:rFonts w:ascii="Times New Roman" w:hAnsi="Times New Roman" w:cs="Times New Roman"/>
          <w:sz w:val="24"/>
          <w:szCs w:val="24"/>
        </w:rPr>
        <w:t>;</w:t>
      </w:r>
    </w:p>
    <w:p w:rsidR="00DB626B" w:rsidRPr="00440FB1" w:rsidRDefault="00440FB1" w:rsidP="001F38FC">
      <w:pPr>
        <w:pStyle w:val="a8"/>
        <w:numPr>
          <w:ilvl w:val="0"/>
          <w:numId w:val="22"/>
        </w:numPr>
        <w:tabs>
          <w:tab w:val="left" w:pos="301"/>
        </w:tabs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0FB1">
        <w:rPr>
          <w:rFonts w:ascii="Times New Roman" w:hAnsi="Times New Roman" w:cs="Times New Roman"/>
          <w:sz w:val="24"/>
          <w:szCs w:val="24"/>
        </w:rPr>
        <w:t>у</w:t>
      </w:r>
      <w:r w:rsidR="00DB626B" w:rsidRPr="00440FB1">
        <w:rPr>
          <w:rFonts w:ascii="Times New Roman" w:hAnsi="Times New Roman" w:cs="Times New Roman"/>
          <w:sz w:val="24"/>
          <w:szCs w:val="24"/>
        </w:rPr>
        <w:t>величение доли протяженности автомобильных дорог, соответствующих нормативным требованиям к транспортно-эксплуатационным показателям (в случае прироста населения);</w:t>
      </w:r>
    </w:p>
    <w:p w:rsidR="00DB626B" w:rsidRPr="00440FB1" w:rsidRDefault="00DB626B" w:rsidP="001F38FC">
      <w:pPr>
        <w:pStyle w:val="a8"/>
        <w:numPr>
          <w:ilvl w:val="0"/>
          <w:numId w:val="22"/>
        </w:numPr>
        <w:tabs>
          <w:tab w:val="left" w:pos="301"/>
        </w:tabs>
        <w:suppressAutoHyphens/>
        <w:spacing w:after="0" w:line="360" w:lineRule="auto"/>
        <w:ind w:left="0" w:firstLine="423"/>
        <w:jc w:val="both"/>
        <w:rPr>
          <w:rFonts w:ascii="Times New Roman" w:hAnsi="Times New Roman" w:cs="Times New Roman"/>
          <w:sz w:val="24"/>
          <w:szCs w:val="24"/>
        </w:rPr>
      </w:pPr>
      <w:r w:rsidRPr="00440FB1">
        <w:rPr>
          <w:rFonts w:ascii="Times New Roman" w:hAnsi="Times New Roman" w:cs="Times New Roman"/>
          <w:sz w:val="24"/>
          <w:szCs w:val="24"/>
        </w:rPr>
        <w:t>содержание автомобильных дорог общего пользования местного значения и искусственных сооружений на них в полном объёме;</w:t>
      </w:r>
    </w:p>
    <w:p w:rsidR="00DB626B" w:rsidRPr="00440FB1" w:rsidRDefault="00DB626B" w:rsidP="001F38FC">
      <w:pPr>
        <w:pStyle w:val="a8"/>
        <w:numPr>
          <w:ilvl w:val="0"/>
          <w:numId w:val="23"/>
        </w:numPr>
        <w:tabs>
          <w:tab w:val="left" w:pos="301"/>
        </w:tabs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FB1">
        <w:rPr>
          <w:rFonts w:ascii="Times New Roman" w:hAnsi="Times New Roman" w:cs="Times New Roman"/>
          <w:sz w:val="24"/>
          <w:szCs w:val="24"/>
        </w:rPr>
        <w:t>проведение паспортизации бесхозяйных участков дорог</w:t>
      </w:r>
      <w:r w:rsidR="009E6EF8">
        <w:rPr>
          <w:rFonts w:ascii="Times New Roman" w:hAnsi="Times New Roman" w:cs="Times New Roman"/>
          <w:sz w:val="24"/>
          <w:szCs w:val="24"/>
        </w:rPr>
        <w:t xml:space="preserve"> и искусственных сооружений на них</w:t>
      </w:r>
      <w:r w:rsidRPr="00440FB1">
        <w:rPr>
          <w:rFonts w:ascii="Times New Roman" w:hAnsi="Times New Roman" w:cs="Times New Roman"/>
          <w:sz w:val="24"/>
          <w:szCs w:val="24"/>
        </w:rPr>
        <w:t>;</w:t>
      </w:r>
    </w:p>
    <w:p w:rsidR="00DB626B" w:rsidRPr="00440FB1" w:rsidRDefault="00DB626B" w:rsidP="001F38FC">
      <w:pPr>
        <w:pStyle w:val="a8"/>
        <w:numPr>
          <w:ilvl w:val="0"/>
          <w:numId w:val="24"/>
        </w:numPr>
        <w:tabs>
          <w:tab w:val="left" w:pos="301"/>
        </w:tabs>
        <w:suppressAutoHyphens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0FB1">
        <w:rPr>
          <w:rFonts w:ascii="Times New Roman" w:hAnsi="Times New Roman" w:cs="Times New Roman"/>
          <w:sz w:val="24"/>
          <w:szCs w:val="24"/>
        </w:rPr>
        <w:t xml:space="preserve"> проектирование и строительство тротуаров в центральных частях населённых пунктов </w:t>
      </w:r>
      <w:r w:rsidR="00CC0BEE">
        <w:rPr>
          <w:rFonts w:ascii="Times New Roman" w:hAnsi="Times New Roman" w:cs="Times New Roman"/>
          <w:sz w:val="24"/>
          <w:szCs w:val="24"/>
        </w:rPr>
        <w:t>СП «Озерный»</w:t>
      </w:r>
      <w:r w:rsidR="009E6EF8">
        <w:rPr>
          <w:rFonts w:ascii="Times New Roman" w:hAnsi="Times New Roman" w:cs="Times New Roman"/>
          <w:sz w:val="24"/>
          <w:szCs w:val="24"/>
        </w:rPr>
        <w:t xml:space="preserve"> (при достаточном финансировании)</w:t>
      </w:r>
      <w:r w:rsidRPr="00440F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626B" w:rsidRPr="00FE6CCB" w:rsidRDefault="00DB626B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C0A" w:rsidRPr="00EF421C" w:rsidRDefault="00773C0A" w:rsidP="001F38FC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  <w:r w:rsidRPr="0069445C">
        <w:rPr>
          <w:rFonts w:ascii="Times New Roman" w:hAnsi="Times New Roman" w:cs="Times New Roman"/>
          <w:b/>
          <w:sz w:val="24"/>
        </w:rPr>
        <w:lastRenderedPageBreak/>
        <w:tab/>
      </w:r>
      <w:r w:rsidR="0069445C" w:rsidRPr="00EF421C">
        <w:rPr>
          <w:rFonts w:ascii="Times New Roman" w:hAnsi="Times New Roman" w:cs="Times New Roman"/>
          <w:b/>
          <w:sz w:val="24"/>
        </w:rPr>
        <w:t>3.5</w:t>
      </w:r>
      <w:r w:rsidRPr="00EF421C">
        <w:rPr>
          <w:rFonts w:ascii="Times New Roman" w:hAnsi="Times New Roman" w:cs="Times New Roman"/>
          <w:b/>
          <w:sz w:val="24"/>
        </w:rPr>
        <w:t xml:space="preserve"> Прогноз уровня автомобилизации, параметров дорожного движения</w:t>
      </w:r>
    </w:p>
    <w:p w:rsidR="00EF421C" w:rsidRPr="00EF421C" w:rsidRDefault="00EF421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F421C">
        <w:rPr>
          <w:rFonts w:ascii="Times New Roman" w:eastAsia="TimesNewRomanPSMT" w:hAnsi="Times New Roman" w:cs="Times New Roman"/>
          <w:sz w:val="24"/>
          <w:szCs w:val="24"/>
        </w:rPr>
        <w:t>С учетом прогнозируемого увеличения количества транспортных средств, без изменения пропускной способности дорог, возможно, повышение интенсивности движения на отдельных участках дорог.</w:t>
      </w:r>
    </w:p>
    <w:p w:rsidR="00EF421C" w:rsidRPr="00EF421C" w:rsidRDefault="00EF421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F421C">
        <w:rPr>
          <w:rFonts w:ascii="Times New Roman" w:eastAsia="TimesNewRomanPSMT" w:hAnsi="Times New Roman" w:cs="Times New Roman"/>
          <w:sz w:val="24"/>
          <w:szCs w:val="24"/>
        </w:rPr>
        <w:t>Определение параметров дорожного движения является неотъемлемой частью при определении мероприятий по снижен</w:t>
      </w:r>
      <w:r>
        <w:rPr>
          <w:rFonts w:ascii="Times New Roman" w:eastAsia="TimesNewRomanPSMT" w:hAnsi="Times New Roman" w:cs="Times New Roman"/>
          <w:sz w:val="24"/>
          <w:szCs w:val="24"/>
        </w:rPr>
        <w:t>ию аварийности на дороге, а так</w:t>
      </w:r>
      <w:r w:rsidRPr="00EF421C">
        <w:rPr>
          <w:rFonts w:ascii="Times New Roman" w:eastAsia="TimesNewRomanPSMT" w:hAnsi="Times New Roman" w:cs="Times New Roman"/>
          <w:sz w:val="24"/>
          <w:szCs w:val="24"/>
        </w:rPr>
        <w:t>же для совершенствования регулирования дорожного движения на перекрестке. К основным параметрам дорожного движения относят: интенсивность движения, интенсивность прибытия на зеленый сигнал, динамический коэффициент приведения состава транспортного потока, поток насыщения, установившийся интервал убытия очереди автомобилей, коэффициент загрузки полосы движением, доля зеленого сигнала в цикле, коэффициент приращения очереди, средняя длина очереди в автомобилях и метрах, удельное число остановок автомобиля, коэффициент безостановочной проходимости.</w:t>
      </w:r>
    </w:p>
    <w:p w:rsidR="00EF421C" w:rsidRPr="00EF421C" w:rsidRDefault="00EF421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F421C">
        <w:rPr>
          <w:rFonts w:ascii="Times New Roman" w:eastAsia="TimesNewRomanPSMT" w:hAnsi="Times New Roman" w:cs="Times New Roman"/>
          <w:sz w:val="24"/>
          <w:szCs w:val="24"/>
        </w:rPr>
        <w:t xml:space="preserve">В </w:t>
      </w:r>
      <w:r w:rsidR="00CC0BEE">
        <w:rPr>
          <w:rFonts w:ascii="Times New Roman" w:eastAsia="TimesNewRomanPSMT" w:hAnsi="Times New Roman" w:cs="Times New Roman"/>
          <w:sz w:val="24"/>
          <w:szCs w:val="24"/>
        </w:rPr>
        <w:t>СП «Озерный»</w:t>
      </w:r>
      <w:r w:rsidRPr="00EF421C">
        <w:rPr>
          <w:rFonts w:ascii="Times New Roman" w:eastAsia="TimesNewRomanPSMT" w:hAnsi="Times New Roman" w:cs="Times New Roman"/>
          <w:sz w:val="24"/>
          <w:szCs w:val="24"/>
        </w:rPr>
        <w:t xml:space="preserve"> на расчетный срок изменений параметров дорожного движения не прогнозируется.</w:t>
      </w:r>
    </w:p>
    <w:p w:rsidR="0078431C" w:rsidRPr="0069445C" w:rsidRDefault="0078431C" w:rsidP="001F38FC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C44285" w:rsidRPr="00230F39" w:rsidRDefault="0069445C" w:rsidP="001F38FC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 w:rsidRPr="00230F39">
        <w:rPr>
          <w:rFonts w:ascii="Times New Roman" w:hAnsi="Times New Roman" w:cs="Times New Roman"/>
          <w:b/>
          <w:color w:val="000000" w:themeColor="text1"/>
          <w:sz w:val="24"/>
        </w:rPr>
        <w:t>3.6</w:t>
      </w:r>
      <w:r w:rsidR="00773C0A" w:rsidRPr="00230F39">
        <w:rPr>
          <w:rFonts w:ascii="Times New Roman" w:hAnsi="Times New Roman" w:cs="Times New Roman"/>
          <w:b/>
          <w:color w:val="000000" w:themeColor="text1"/>
          <w:sz w:val="24"/>
        </w:rPr>
        <w:t xml:space="preserve"> Прогноз показателей </w:t>
      </w:r>
      <w:r w:rsidRPr="00230F39">
        <w:rPr>
          <w:rFonts w:ascii="Times New Roman" w:hAnsi="Times New Roman" w:cs="Times New Roman"/>
          <w:b/>
          <w:color w:val="000000" w:themeColor="text1"/>
          <w:sz w:val="24"/>
        </w:rPr>
        <w:t>безопасности дорожного движения</w:t>
      </w:r>
    </w:p>
    <w:p w:rsidR="00C44285" w:rsidRPr="00234CFA" w:rsidRDefault="00C342DD" w:rsidP="001F38F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У</w:t>
      </w:r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 xml:space="preserve">худшение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безопасности дорожного движения в будущем возможно </w:t>
      </w:r>
      <w:proofErr w:type="gramStart"/>
      <w:r>
        <w:rPr>
          <w:rFonts w:ascii="Times New Roman" w:eastAsia="TimesNewRomanPSMT" w:hAnsi="Times New Roman" w:cs="Times New Roman"/>
          <w:sz w:val="24"/>
          <w:szCs w:val="24"/>
        </w:rPr>
        <w:t>из</w:t>
      </w:r>
      <w:proofErr w:type="gramEnd"/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 xml:space="preserve"> из-за следующих причин:</w:t>
      </w:r>
    </w:p>
    <w:p w:rsidR="00C44285" w:rsidRPr="00A0662E" w:rsidRDefault="00C44285" w:rsidP="001F38FC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возрастающая мобильность населения;</w:t>
      </w:r>
    </w:p>
    <w:p w:rsidR="00C44285" w:rsidRPr="00A0662E" w:rsidRDefault="00C44285" w:rsidP="001F38FC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 xml:space="preserve">массовое пренебрежение требованиями безопасности дорожного движения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со 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стороны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участников движения;</w:t>
      </w:r>
    </w:p>
    <w:p w:rsidR="00C44285" w:rsidRPr="00A0662E" w:rsidRDefault="00C44285" w:rsidP="001F38FC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неудовлетворительное состояние автомобильных дорог</w:t>
      </w:r>
      <w:r w:rsidR="00CC0BEE">
        <w:rPr>
          <w:rFonts w:ascii="Times New Roman" w:eastAsia="TimesNewRomanPSMT" w:hAnsi="Times New Roman" w:cs="Times New Roman"/>
          <w:sz w:val="24"/>
          <w:szCs w:val="24"/>
        </w:rPr>
        <w:t xml:space="preserve"> СП «Озерный»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;</w:t>
      </w:r>
    </w:p>
    <w:p w:rsidR="00C44285" w:rsidRPr="00A0662E" w:rsidRDefault="00C44285" w:rsidP="001F38FC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недостаточный технический уровень дорожного хозяйства;</w:t>
      </w:r>
    </w:p>
    <w:p w:rsidR="00C44285" w:rsidRPr="00A0662E" w:rsidRDefault="00C44285" w:rsidP="001F38FC">
      <w:pPr>
        <w:pStyle w:val="a8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несовершенство технических средств организации дорожного движения.</w:t>
      </w:r>
    </w:p>
    <w:p w:rsidR="00C44285" w:rsidRPr="00234CFA" w:rsidRDefault="006359B6" w:rsidP="001F38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 </w:t>
      </w:r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>Чтобы не допустить негативного развития ситуации,</w:t>
      </w:r>
      <w:r w:rsidR="00C4428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>необходимо:</w:t>
      </w:r>
    </w:p>
    <w:p w:rsidR="00C44285" w:rsidRPr="00A0662E" w:rsidRDefault="006359B6" w:rsidP="001F38FC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с</w:t>
      </w:r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 xml:space="preserve">оздание современной системы обеспечения безопасности дорожного движения </w:t>
      </w:r>
      <w:proofErr w:type="gramStart"/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>на</w:t>
      </w:r>
      <w:proofErr w:type="gramEnd"/>
    </w:p>
    <w:p w:rsidR="00C44285" w:rsidRPr="00A0662E" w:rsidRDefault="00C44285" w:rsidP="001F38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автомобильных дорогах общего пользования и улично-дорожной сети населенных пунктов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>поселения;</w:t>
      </w:r>
    </w:p>
    <w:p w:rsidR="00C44285" w:rsidRPr="00A0662E" w:rsidRDefault="006359B6" w:rsidP="001F38FC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</w:t>
      </w:r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 xml:space="preserve">овышение правового сознания и предупреждения опасного поведения </w:t>
      </w:r>
      <w:r w:rsidR="00C44285">
        <w:rPr>
          <w:rFonts w:ascii="Times New Roman" w:eastAsia="TimesNewRomanPSMT" w:hAnsi="Times New Roman" w:cs="Times New Roman"/>
          <w:sz w:val="24"/>
          <w:szCs w:val="24"/>
        </w:rPr>
        <w:t xml:space="preserve">среди </w:t>
      </w:r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>населения, в</w:t>
      </w:r>
      <w:r w:rsidR="00C44285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C44285" w:rsidRPr="00A0662E">
        <w:rPr>
          <w:rFonts w:ascii="Times New Roman" w:eastAsia="TimesNewRomanPSMT" w:hAnsi="Times New Roman" w:cs="Times New Roman"/>
          <w:sz w:val="24"/>
          <w:szCs w:val="24"/>
        </w:rPr>
        <w:t>том числе среди несовершеннолетних;</w:t>
      </w:r>
    </w:p>
    <w:p w:rsidR="00C44285" w:rsidRPr="00A0662E" w:rsidRDefault="006359B6" w:rsidP="001F38FC">
      <w:pPr>
        <w:pStyle w:val="a8"/>
        <w:numPr>
          <w:ilvl w:val="0"/>
          <w:numId w:val="15"/>
        </w:numPr>
        <w:spacing w:after="0" w:line="360" w:lineRule="auto"/>
        <w:ind w:left="0" w:firstLine="0"/>
        <w:jc w:val="both"/>
        <w:rPr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</w:t>
      </w:r>
      <w:r w:rsidR="00C44285" w:rsidRPr="00234CFA">
        <w:rPr>
          <w:rFonts w:ascii="Times New Roman" w:eastAsia="TimesNewRomanPSMT" w:hAnsi="Times New Roman" w:cs="Times New Roman"/>
          <w:sz w:val="24"/>
          <w:szCs w:val="24"/>
        </w:rPr>
        <w:t>овышение уровня обустройства автомобильных дорог общего пользования.</w:t>
      </w:r>
    </w:p>
    <w:p w:rsidR="00C44285" w:rsidRPr="00A0662E" w:rsidRDefault="00C44285" w:rsidP="001F38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A0662E">
        <w:rPr>
          <w:rFonts w:ascii="Times New Roman" w:eastAsia="TimesNewRomanPSMT" w:hAnsi="Times New Roman" w:cs="Times New Roman"/>
          <w:sz w:val="24"/>
          <w:szCs w:val="24"/>
        </w:rPr>
        <w:t>Активная разъяснительная и пропагандистская работа среди населения позволит сохранить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6359B6">
        <w:rPr>
          <w:rFonts w:ascii="Times New Roman" w:eastAsia="TimesNewRomanPSMT" w:hAnsi="Times New Roman" w:cs="Times New Roman"/>
          <w:sz w:val="24"/>
          <w:szCs w:val="24"/>
        </w:rPr>
        <w:t>отсутствие аварийных ситуаций с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 xml:space="preserve"> участи</w:t>
      </w:r>
      <w:r w:rsidR="006359B6">
        <w:rPr>
          <w:rFonts w:ascii="Times New Roman" w:eastAsia="TimesNewRomanPSMT" w:hAnsi="Times New Roman" w:cs="Times New Roman"/>
          <w:sz w:val="24"/>
          <w:szCs w:val="24"/>
        </w:rPr>
        <w:t>ем</w:t>
      </w:r>
      <w:r w:rsidRPr="00A0662E">
        <w:rPr>
          <w:rFonts w:ascii="Times New Roman" w:eastAsia="TimesNewRomanPSMT" w:hAnsi="Times New Roman" w:cs="Times New Roman"/>
          <w:sz w:val="24"/>
          <w:szCs w:val="24"/>
        </w:rPr>
        <w:t xml:space="preserve"> пешеходов в ДТП.</w:t>
      </w:r>
    </w:p>
    <w:p w:rsidR="00C44285" w:rsidRPr="00773C0A" w:rsidRDefault="00C44285" w:rsidP="001F38FC">
      <w:pPr>
        <w:spacing w:after="0" w:line="360" w:lineRule="auto"/>
        <w:jc w:val="both"/>
        <w:rPr>
          <w:b/>
          <w:sz w:val="24"/>
        </w:rPr>
      </w:pPr>
    </w:p>
    <w:p w:rsidR="00C44285" w:rsidRPr="0069445C" w:rsidRDefault="00773C0A" w:rsidP="001F38FC">
      <w:pPr>
        <w:pStyle w:val="a8"/>
        <w:numPr>
          <w:ilvl w:val="1"/>
          <w:numId w:val="19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69445C">
        <w:rPr>
          <w:rFonts w:ascii="Times New Roman" w:hAnsi="Times New Roman" w:cs="Times New Roman"/>
          <w:b/>
          <w:sz w:val="24"/>
        </w:rPr>
        <w:lastRenderedPageBreak/>
        <w:t>Прогноз негативного воздействия транспортной инфраструктуры на окружа</w:t>
      </w:r>
      <w:r w:rsidR="0069445C" w:rsidRPr="0069445C">
        <w:rPr>
          <w:rFonts w:ascii="Times New Roman" w:hAnsi="Times New Roman" w:cs="Times New Roman"/>
          <w:b/>
          <w:sz w:val="24"/>
        </w:rPr>
        <w:t>ющую среду и здоровье населения</w:t>
      </w:r>
    </w:p>
    <w:p w:rsidR="00C44285" w:rsidRPr="00C44285" w:rsidRDefault="00C44285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 xml:space="preserve">В период действия </w:t>
      </w:r>
      <w:r w:rsidR="00CC0BEE">
        <w:rPr>
          <w:rFonts w:ascii="Times New Roman" w:eastAsia="TimesNewRomanPSMT" w:hAnsi="Times New Roman" w:cs="Times New Roman"/>
          <w:sz w:val="24"/>
          <w:szCs w:val="24"/>
        </w:rPr>
        <w:t>П</w:t>
      </w:r>
      <w:r w:rsidRPr="00C44285">
        <w:rPr>
          <w:rFonts w:ascii="Times New Roman" w:eastAsia="TimesNewRomanPSMT" w:hAnsi="Times New Roman" w:cs="Times New Roman"/>
          <w:sz w:val="24"/>
          <w:szCs w:val="24"/>
        </w:rPr>
        <w:t>рограммы, не предполагается изменение структуры, маршрутов и объемов грузовых перевозок.</w:t>
      </w:r>
    </w:p>
    <w:p w:rsidR="00C44285" w:rsidRPr="00C44285" w:rsidRDefault="00C44285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Изменения центров транспортного тяготения не предвидится. Возможной причиной увеличения негативного воздействия на окружающую среду и здоровье населения, станет рост автомобилизации населения в совокупности с ростом его численности в связи с чем, усилится влияние факторов, рассмотренных в п. 2.10.</w:t>
      </w:r>
    </w:p>
    <w:p w:rsidR="00C44285" w:rsidRPr="00C44285" w:rsidRDefault="00C44285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Для снижения негативного воздействия транспортно-дорожного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мероприятий:</w:t>
      </w:r>
    </w:p>
    <w:p w:rsidR="00C44285" w:rsidRPr="00C44285" w:rsidRDefault="00C44285" w:rsidP="001F38FC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 xml:space="preserve">разработка и внедрение новых способов содержания, особенно в зимний период, автомобильных дорог общего пользования, позволяющих уменьшить отрицательное влияние </w:t>
      </w:r>
      <w:proofErr w:type="spellStart"/>
      <w:r w:rsidRPr="00C44285">
        <w:rPr>
          <w:rFonts w:ascii="Times New Roman" w:eastAsia="TimesNewRomanPSMT" w:hAnsi="Times New Roman" w:cs="Times New Roman"/>
          <w:sz w:val="24"/>
          <w:szCs w:val="24"/>
        </w:rPr>
        <w:t>противогололедных</w:t>
      </w:r>
      <w:proofErr w:type="spellEnd"/>
      <w:r w:rsidRPr="00C44285">
        <w:rPr>
          <w:rFonts w:ascii="Times New Roman" w:eastAsia="TimesNewRomanPSMT" w:hAnsi="Times New Roman" w:cs="Times New Roman"/>
          <w:sz w:val="24"/>
          <w:szCs w:val="24"/>
        </w:rPr>
        <w:t xml:space="preserve"> материалов;</w:t>
      </w:r>
    </w:p>
    <w:p w:rsidR="00C44285" w:rsidRPr="00C44285" w:rsidRDefault="00C44285" w:rsidP="001F38FC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обустройство автомобильных дорог средствами защиты окружающей среды от вредных воздействий,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территорий.</w:t>
      </w:r>
    </w:p>
    <w:p w:rsidR="00C44285" w:rsidRPr="00C44285" w:rsidRDefault="00C44285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Реализация указанных мер будет осуществляться на основе повышения экологических требований к проектированию, строительству, ремонту и содержанию автомобильных дорог.</w:t>
      </w:r>
    </w:p>
    <w:p w:rsidR="00EF421C" w:rsidRDefault="00C44285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44285">
        <w:rPr>
          <w:rFonts w:ascii="Times New Roman" w:eastAsia="TimesNewRomanPSMT" w:hAnsi="Times New Roman" w:cs="Times New Roman"/>
          <w:sz w:val="24"/>
          <w:szCs w:val="24"/>
        </w:rPr>
        <w:t>Основной задачей в этой области является сокращение объемов выбросов автотранспортных средств, количества отходов при строительстве, реконструкции, ремонте и содержании автомобильных дорог. Для снижения вредного воздействия автомобильного транспорта на окружающую среду необходимо обеспечить увеличение применения более экономичных автомобилей с более низким расходом моторного топлива.</w:t>
      </w:r>
    </w:p>
    <w:p w:rsidR="00773C0A" w:rsidRDefault="00773C0A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1FF">
        <w:rPr>
          <w:rFonts w:ascii="Times New Roman" w:hAnsi="Times New Roman" w:cs="Times New Roman"/>
          <w:b/>
          <w:sz w:val="28"/>
          <w:szCs w:val="28"/>
        </w:rPr>
        <w:t>4</w:t>
      </w:r>
      <w:r w:rsidRPr="00EB11FF">
        <w:rPr>
          <w:rFonts w:ascii="Times New Roman" w:hAnsi="Times New Roman" w:cs="Times New Roman"/>
          <w:b/>
          <w:sz w:val="28"/>
          <w:szCs w:val="28"/>
        </w:rPr>
        <w:tab/>
        <w:t xml:space="preserve">Принципиальные варианты развития транспортной инфраструктуры и их укрупненную оценку по целевым показателям (индикаторам) развития транспортной </w:t>
      </w:r>
      <w:proofErr w:type="gramStart"/>
      <w:r w:rsidRPr="00EB11FF">
        <w:rPr>
          <w:rFonts w:ascii="Times New Roman" w:hAnsi="Times New Roman" w:cs="Times New Roman"/>
          <w:b/>
          <w:sz w:val="28"/>
          <w:szCs w:val="28"/>
        </w:rPr>
        <w:t>инфраструктуры</w:t>
      </w:r>
      <w:proofErr w:type="gramEnd"/>
      <w:r w:rsidRPr="00EB11FF">
        <w:rPr>
          <w:rFonts w:ascii="Times New Roman" w:hAnsi="Times New Roman" w:cs="Times New Roman"/>
          <w:b/>
          <w:sz w:val="28"/>
          <w:szCs w:val="28"/>
        </w:rPr>
        <w:t xml:space="preserve"> с последующим выбором пред</w:t>
      </w:r>
      <w:r w:rsidR="0069445C" w:rsidRPr="00EB11FF">
        <w:rPr>
          <w:rFonts w:ascii="Times New Roman" w:hAnsi="Times New Roman" w:cs="Times New Roman"/>
          <w:b/>
          <w:sz w:val="28"/>
          <w:szCs w:val="28"/>
        </w:rPr>
        <w:t>лагаемого к реализации варианта</w:t>
      </w:r>
    </w:p>
    <w:p w:rsidR="00EB11FF" w:rsidRPr="00EB11FF" w:rsidRDefault="00EB11FF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31C" w:rsidRPr="0078431C" w:rsidRDefault="0078431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8431C">
        <w:rPr>
          <w:rFonts w:ascii="Times New Roman" w:eastAsia="TimesNewRomanPSMT" w:hAnsi="Times New Roman" w:cs="Times New Roman"/>
          <w:sz w:val="24"/>
          <w:szCs w:val="24"/>
        </w:rPr>
        <w:t>При рассмотрении принципиальных вариантов</w:t>
      </w:r>
      <w:r w:rsidR="00505638">
        <w:rPr>
          <w:rFonts w:ascii="Times New Roman" w:eastAsia="TimesNewRomanPSMT" w:hAnsi="Times New Roman" w:cs="Times New Roman"/>
          <w:sz w:val="24"/>
          <w:szCs w:val="24"/>
        </w:rPr>
        <w:t xml:space="preserve"> (их три:</w:t>
      </w:r>
      <w:r w:rsidR="00505638" w:rsidRPr="00505638">
        <w:rPr>
          <w:rFonts w:ascii="Times New Roman" w:hAnsi="Times New Roman" w:cs="Times New Roman"/>
          <w:sz w:val="28"/>
          <w:szCs w:val="28"/>
        </w:rPr>
        <w:t xml:space="preserve"> </w:t>
      </w:r>
      <w:r w:rsidR="00505638" w:rsidRPr="00505638">
        <w:rPr>
          <w:rFonts w:ascii="Times New Roman" w:hAnsi="Times New Roman" w:cs="Times New Roman"/>
          <w:sz w:val="24"/>
          <w:szCs w:val="24"/>
        </w:rPr>
        <w:t>консервативный сценари</w:t>
      </w:r>
      <w:r w:rsidR="00505638" w:rsidRPr="00505638">
        <w:rPr>
          <w:rFonts w:ascii="Times New Roman" w:hAnsi="Times New Roman" w:cs="Times New Roman"/>
          <w:color w:val="000000"/>
          <w:sz w:val="24"/>
          <w:szCs w:val="24"/>
        </w:rPr>
        <w:t>й,</w:t>
      </w:r>
      <w:r w:rsidRPr="0050563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505638" w:rsidRPr="00505638">
        <w:rPr>
          <w:rFonts w:ascii="Times New Roman" w:hAnsi="Times New Roman" w:cs="Times New Roman"/>
          <w:sz w:val="24"/>
          <w:szCs w:val="24"/>
        </w:rPr>
        <w:t>инновационный сценарий,</w:t>
      </w:r>
      <w:r w:rsidR="00505638" w:rsidRPr="0050563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505638" w:rsidRPr="00505638">
        <w:rPr>
          <w:rFonts w:ascii="Times New Roman" w:hAnsi="Times New Roman" w:cs="Times New Roman"/>
          <w:sz w:val="24"/>
          <w:szCs w:val="24"/>
        </w:rPr>
        <w:t>реалистичный</w:t>
      </w:r>
      <w:r w:rsidR="00505638">
        <w:rPr>
          <w:rFonts w:ascii="Times New Roman" w:hAnsi="Times New Roman" w:cs="Times New Roman"/>
          <w:sz w:val="24"/>
          <w:szCs w:val="24"/>
        </w:rPr>
        <w:t>)</w:t>
      </w:r>
      <w:r w:rsidR="00505638" w:rsidRPr="00505638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78431C">
        <w:rPr>
          <w:rFonts w:ascii="Times New Roman" w:eastAsia="TimesNewRomanPSMT" w:hAnsi="Times New Roman" w:cs="Times New Roman"/>
          <w:sz w:val="24"/>
          <w:szCs w:val="24"/>
        </w:rPr>
        <w:t xml:space="preserve">развития транспортной инфраструктуры МО </w:t>
      </w:r>
      <w:r w:rsidR="00EB11FF">
        <w:rPr>
          <w:rFonts w:ascii="Times New Roman" w:eastAsia="TimesNewRomanPSMT" w:hAnsi="Times New Roman" w:cs="Times New Roman"/>
          <w:sz w:val="24"/>
          <w:szCs w:val="24"/>
        </w:rPr>
        <w:t>СП</w:t>
      </w:r>
      <w:r w:rsidRPr="0078431C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</w:rPr>
        <w:lastRenderedPageBreak/>
        <w:t>«</w:t>
      </w:r>
      <w:r w:rsidR="00230F39">
        <w:rPr>
          <w:rFonts w:ascii="Times New Roman" w:eastAsia="TimesNewRomanPSMT" w:hAnsi="Times New Roman" w:cs="Times New Roman"/>
          <w:sz w:val="24"/>
          <w:szCs w:val="24"/>
        </w:rPr>
        <w:t>Озерный</w:t>
      </w:r>
      <w:r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78431C">
        <w:rPr>
          <w:rFonts w:ascii="Times New Roman" w:eastAsia="TimesNewRomanPSMT" w:hAnsi="Times New Roman" w:cs="Times New Roman"/>
          <w:sz w:val="24"/>
          <w:szCs w:val="24"/>
        </w:rPr>
        <w:t xml:space="preserve"> необходимо учитывать прогноз численности населения, прогноз социально-экономического и градостроительного развития, деловую активность на территории поселения.</w:t>
      </w:r>
    </w:p>
    <w:p w:rsidR="0078431C" w:rsidRDefault="0078431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8431C">
        <w:rPr>
          <w:rFonts w:ascii="Times New Roman" w:eastAsia="TimesNewRomanPSMT" w:hAnsi="Times New Roman" w:cs="Times New Roman"/>
          <w:sz w:val="24"/>
          <w:szCs w:val="24"/>
        </w:rPr>
        <w:t>Сценарий развития предполагает реконструкцию автодорог, комплексную реализацию основных мероприятий по развитию улично-дорожной сети, предполагает рост транспортной инфраструктуры опережающими темпами, расширение индивидуального жилищного строительства, развитие инфраструктуры пассажирских перевозок.</w:t>
      </w:r>
    </w:p>
    <w:p w:rsidR="00CC0BEE" w:rsidRPr="0078431C" w:rsidRDefault="00CC0BEE" w:rsidP="00CC0B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6C2AEB">
        <w:rPr>
          <w:rFonts w:ascii="Times New Roman" w:eastAsia="TimesNewRomanPSMT" w:hAnsi="Times New Roman" w:cs="Times New Roman"/>
          <w:sz w:val="24"/>
          <w:szCs w:val="24"/>
        </w:rPr>
        <w:t>В условиях, когда объем инвестиций в дорожной комплекс является явно недостаточным,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дорог.  Поэтому в Программе выбирается вариант качественного содержания и капитального ремонта дорог.</w:t>
      </w:r>
    </w:p>
    <w:p w:rsidR="0078431C" w:rsidRDefault="0078431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8431C">
        <w:rPr>
          <w:rFonts w:ascii="Times New Roman" w:eastAsia="TimesNewRomanPSMT" w:hAnsi="Times New Roman" w:cs="Times New Roman"/>
          <w:sz w:val="24"/>
          <w:szCs w:val="24"/>
        </w:rPr>
        <w:t>Результаты реализации Программы определяются уровнем достижения запланированных целевых показателей (индикаторов).</w:t>
      </w:r>
    </w:p>
    <w:p w:rsidR="0069445C" w:rsidRPr="0078431C" w:rsidRDefault="0069445C" w:rsidP="001F38FC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Таблица 4.1</w:t>
      </w:r>
    </w:p>
    <w:p w:rsidR="0078431C" w:rsidRPr="00BA14C7" w:rsidRDefault="0078431C" w:rsidP="001F38F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BA14C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Целевые показатели (индикаторы) развития транспортной инфраструктуры</w:t>
      </w:r>
    </w:p>
    <w:tbl>
      <w:tblPr>
        <w:tblStyle w:val="21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851"/>
        <w:gridCol w:w="987"/>
        <w:gridCol w:w="904"/>
        <w:gridCol w:w="905"/>
        <w:gridCol w:w="973"/>
        <w:gridCol w:w="949"/>
        <w:gridCol w:w="896"/>
        <w:gridCol w:w="871"/>
      </w:tblGrid>
      <w:tr w:rsidR="0078431C" w:rsidRPr="00A6754C" w:rsidTr="00C41E6E">
        <w:tc>
          <w:tcPr>
            <w:tcW w:w="2943" w:type="dxa"/>
            <w:vMerge w:val="restart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851" w:type="dxa"/>
            <w:vMerge w:val="restart"/>
            <w:shd w:val="clear" w:color="auto" w:fill="F2F2F2" w:themeFill="background1" w:themeFillShade="F2"/>
            <w:vAlign w:val="center"/>
          </w:tcPr>
          <w:p w:rsid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Ед.</w:t>
            </w:r>
          </w:p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изм.</w:t>
            </w:r>
          </w:p>
        </w:tc>
        <w:tc>
          <w:tcPr>
            <w:tcW w:w="4718" w:type="dxa"/>
            <w:gridSpan w:val="5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  <w:lang w:val="en-US"/>
              </w:rPr>
              <w:t xml:space="preserve">I </w:t>
            </w:r>
            <w:r w:rsidRPr="00A45358">
              <w:rPr>
                <w:sz w:val="24"/>
                <w:szCs w:val="24"/>
              </w:rPr>
              <w:t>этап</w:t>
            </w: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  <w:lang w:val="en-US"/>
              </w:rPr>
              <w:t>II</w:t>
            </w:r>
            <w:r w:rsidRPr="00A45358">
              <w:rPr>
                <w:sz w:val="24"/>
                <w:szCs w:val="24"/>
              </w:rPr>
              <w:t xml:space="preserve"> этап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  <w:lang w:val="en-US"/>
              </w:rPr>
              <w:t>III</w:t>
            </w:r>
            <w:r w:rsidRPr="00A45358">
              <w:rPr>
                <w:sz w:val="24"/>
                <w:szCs w:val="24"/>
              </w:rPr>
              <w:t xml:space="preserve"> этап</w:t>
            </w:r>
          </w:p>
        </w:tc>
      </w:tr>
      <w:tr w:rsidR="0078431C" w:rsidRPr="00A6754C" w:rsidTr="00C41E6E">
        <w:tc>
          <w:tcPr>
            <w:tcW w:w="2943" w:type="dxa"/>
            <w:vMerge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87" w:type="dxa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2018</w:t>
            </w:r>
          </w:p>
        </w:tc>
        <w:tc>
          <w:tcPr>
            <w:tcW w:w="904" w:type="dxa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2019</w:t>
            </w:r>
          </w:p>
        </w:tc>
        <w:tc>
          <w:tcPr>
            <w:tcW w:w="905" w:type="dxa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2020</w:t>
            </w:r>
          </w:p>
        </w:tc>
        <w:tc>
          <w:tcPr>
            <w:tcW w:w="973" w:type="dxa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2021</w:t>
            </w:r>
          </w:p>
        </w:tc>
        <w:tc>
          <w:tcPr>
            <w:tcW w:w="949" w:type="dxa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2022</w:t>
            </w:r>
          </w:p>
        </w:tc>
        <w:tc>
          <w:tcPr>
            <w:tcW w:w="896" w:type="dxa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2023 - 2024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2025 - 2027</w:t>
            </w:r>
          </w:p>
        </w:tc>
      </w:tr>
      <w:tr w:rsidR="0078431C" w:rsidRPr="00A6754C" w:rsidTr="00C41E6E">
        <w:tc>
          <w:tcPr>
            <w:tcW w:w="2943" w:type="dxa"/>
          </w:tcPr>
          <w:p w:rsidR="00392B6D" w:rsidRDefault="0078431C" w:rsidP="00E02522">
            <w:pPr>
              <w:tabs>
                <w:tab w:val="left" w:pos="3624"/>
              </w:tabs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 xml:space="preserve">Численность </w:t>
            </w:r>
          </w:p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rPr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населения МО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тыс. чел.</w:t>
            </w:r>
          </w:p>
        </w:tc>
        <w:tc>
          <w:tcPr>
            <w:tcW w:w="987" w:type="dxa"/>
            <w:vAlign w:val="center"/>
          </w:tcPr>
          <w:p w:rsidR="0078431C" w:rsidRPr="00A6754C" w:rsidRDefault="00BB1C65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BB1C65">
              <w:rPr>
                <w:sz w:val="24"/>
                <w:szCs w:val="24"/>
              </w:rPr>
              <w:t>2,005</w:t>
            </w:r>
          </w:p>
        </w:tc>
        <w:tc>
          <w:tcPr>
            <w:tcW w:w="904" w:type="dxa"/>
            <w:vAlign w:val="center"/>
          </w:tcPr>
          <w:p w:rsidR="0078431C" w:rsidRPr="00BB1C65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1,950</w:t>
            </w:r>
          </w:p>
        </w:tc>
        <w:tc>
          <w:tcPr>
            <w:tcW w:w="905" w:type="dxa"/>
            <w:vAlign w:val="center"/>
          </w:tcPr>
          <w:p w:rsidR="0078431C" w:rsidRPr="00BB1C65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1,895</w:t>
            </w:r>
          </w:p>
        </w:tc>
        <w:tc>
          <w:tcPr>
            <w:tcW w:w="973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1,840</w:t>
            </w:r>
          </w:p>
        </w:tc>
        <w:tc>
          <w:tcPr>
            <w:tcW w:w="949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1,785</w:t>
            </w:r>
          </w:p>
        </w:tc>
        <w:tc>
          <w:tcPr>
            <w:tcW w:w="896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675</w:t>
            </w:r>
          </w:p>
        </w:tc>
        <w:tc>
          <w:tcPr>
            <w:tcW w:w="871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</w:rPr>
              <w:t>510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Количество автомобилей у</w:t>
            </w:r>
            <w:r w:rsidR="00392B6D">
              <w:rPr>
                <w:rFonts w:eastAsia="TimesNewRomanPSMT"/>
                <w:sz w:val="24"/>
                <w:szCs w:val="24"/>
              </w:rPr>
              <w:t xml:space="preserve"> </w:t>
            </w:r>
            <w:r w:rsidRPr="00A45358">
              <w:rPr>
                <w:rFonts w:eastAsia="TimesNewRomanPSMT"/>
                <w:sz w:val="24"/>
                <w:szCs w:val="24"/>
              </w:rPr>
              <w:t>населения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тыс.ед.</w:t>
            </w:r>
          </w:p>
        </w:tc>
        <w:tc>
          <w:tcPr>
            <w:tcW w:w="987" w:type="dxa"/>
            <w:vAlign w:val="center"/>
          </w:tcPr>
          <w:p w:rsidR="0078431C" w:rsidRPr="00A6754C" w:rsidRDefault="00BB1C65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BB1C65">
              <w:rPr>
                <w:sz w:val="24"/>
                <w:szCs w:val="24"/>
              </w:rPr>
              <w:t>н/д</w:t>
            </w:r>
          </w:p>
        </w:tc>
        <w:tc>
          <w:tcPr>
            <w:tcW w:w="904" w:type="dxa"/>
            <w:vAlign w:val="center"/>
          </w:tcPr>
          <w:p w:rsidR="0078431C" w:rsidRPr="00BB1C65" w:rsidRDefault="00BB1C65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B1C65">
              <w:rPr>
                <w:sz w:val="24"/>
                <w:szCs w:val="24"/>
              </w:rPr>
              <w:t>н/д</w:t>
            </w:r>
          </w:p>
        </w:tc>
        <w:tc>
          <w:tcPr>
            <w:tcW w:w="905" w:type="dxa"/>
            <w:vAlign w:val="center"/>
          </w:tcPr>
          <w:p w:rsidR="0078431C" w:rsidRPr="00BB1C65" w:rsidRDefault="00BB1C65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B1C65">
              <w:rPr>
                <w:sz w:val="24"/>
                <w:szCs w:val="24"/>
              </w:rPr>
              <w:t>н/д</w:t>
            </w:r>
          </w:p>
        </w:tc>
        <w:tc>
          <w:tcPr>
            <w:tcW w:w="973" w:type="dxa"/>
            <w:vAlign w:val="center"/>
          </w:tcPr>
          <w:p w:rsidR="0078431C" w:rsidRPr="00BB1C65" w:rsidRDefault="00BB1C65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B1C65">
              <w:rPr>
                <w:sz w:val="24"/>
                <w:szCs w:val="24"/>
              </w:rPr>
              <w:t>н/д</w:t>
            </w:r>
          </w:p>
        </w:tc>
        <w:tc>
          <w:tcPr>
            <w:tcW w:w="949" w:type="dxa"/>
            <w:vAlign w:val="center"/>
          </w:tcPr>
          <w:p w:rsidR="0078431C" w:rsidRPr="00BB1C65" w:rsidRDefault="00BB1C65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B1C65">
              <w:rPr>
                <w:sz w:val="24"/>
                <w:szCs w:val="24"/>
              </w:rPr>
              <w:t>н/д</w:t>
            </w:r>
          </w:p>
        </w:tc>
        <w:tc>
          <w:tcPr>
            <w:tcW w:w="896" w:type="dxa"/>
            <w:vAlign w:val="center"/>
          </w:tcPr>
          <w:p w:rsidR="0078431C" w:rsidRPr="00BB1C65" w:rsidRDefault="00BB1C65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B1C65">
              <w:rPr>
                <w:sz w:val="24"/>
                <w:szCs w:val="24"/>
              </w:rPr>
              <w:t>н/д</w:t>
            </w:r>
          </w:p>
        </w:tc>
        <w:tc>
          <w:tcPr>
            <w:tcW w:w="871" w:type="dxa"/>
            <w:vAlign w:val="center"/>
          </w:tcPr>
          <w:p w:rsidR="0078431C" w:rsidRPr="00BB1C65" w:rsidRDefault="00BB1C65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B1C65">
              <w:rPr>
                <w:sz w:val="24"/>
                <w:szCs w:val="24"/>
              </w:rPr>
              <w:t>н/д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Уровень автомобилизации</w:t>
            </w:r>
          </w:p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rPr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населения</w:t>
            </w:r>
          </w:p>
        </w:tc>
        <w:tc>
          <w:tcPr>
            <w:tcW w:w="851" w:type="dxa"/>
            <w:vAlign w:val="center"/>
          </w:tcPr>
          <w:p w:rsidR="00392B6D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ед.</w:t>
            </w:r>
            <w:r w:rsidRPr="00A45358">
              <w:rPr>
                <w:sz w:val="24"/>
                <w:szCs w:val="24"/>
                <w:lang w:val="en-US"/>
              </w:rPr>
              <w:t>/</w:t>
            </w:r>
          </w:p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1000 чел.</w:t>
            </w:r>
          </w:p>
        </w:tc>
        <w:tc>
          <w:tcPr>
            <w:tcW w:w="987" w:type="dxa"/>
            <w:vAlign w:val="center"/>
          </w:tcPr>
          <w:p w:rsidR="0078431C" w:rsidRPr="00814F83" w:rsidRDefault="00814F83" w:rsidP="00E0252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14F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04" w:type="dxa"/>
            <w:vAlign w:val="center"/>
          </w:tcPr>
          <w:p w:rsidR="0078431C" w:rsidRPr="00814F83" w:rsidRDefault="00814F83" w:rsidP="00E0252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14F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05" w:type="dxa"/>
            <w:vAlign w:val="center"/>
          </w:tcPr>
          <w:p w:rsidR="0078431C" w:rsidRPr="00814F83" w:rsidRDefault="00814F83" w:rsidP="00E0252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14F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center"/>
          </w:tcPr>
          <w:p w:rsidR="0078431C" w:rsidRPr="00814F83" w:rsidRDefault="00814F83" w:rsidP="00E0252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14F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78431C" w:rsidRPr="00814F83" w:rsidRDefault="00814F83" w:rsidP="00E0252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14F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78431C" w:rsidRPr="00814F83" w:rsidRDefault="00814F83" w:rsidP="00E0252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14F8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71" w:type="dxa"/>
            <w:vAlign w:val="center"/>
          </w:tcPr>
          <w:p w:rsidR="0078431C" w:rsidRPr="00814F83" w:rsidRDefault="00814F83" w:rsidP="00E02522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814F83">
              <w:rPr>
                <w:color w:val="000000"/>
                <w:sz w:val="24"/>
                <w:szCs w:val="24"/>
              </w:rPr>
              <w:t>-</w:t>
            </w:r>
          </w:p>
        </w:tc>
      </w:tr>
      <w:tr w:rsidR="0078431C" w:rsidRPr="00A6754C" w:rsidTr="00C41E6E">
        <w:tc>
          <w:tcPr>
            <w:tcW w:w="2943" w:type="dxa"/>
          </w:tcPr>
          <w:p w:rsidR="00392B6D" w:rsidRDefault="0078431C" w:rsidP="00E02522">
            <w:pPr>
              <w:tabs>
                <w:tab w:val="left" w:pos="3624"/>
              </w:tabs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 xml:space="preserve">Индекс </w:t>
            </w:r>
          </w:p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rPr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нового строительства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%</w:t>
            </w:r>
          </w:p>
        </w:tc>
        <w:tc>
          <w:tcPr>
            <w:tcW w:w="987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-</w:t>
            </w:r>
          </w:p>
        </w:tc>
        <w:tc>
          <w:tcPr>
            <w:tcW w:w="904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-</w:t>
            </w:r>
          </w:p>
        </w:tc>
        <w:tc>
          <w:tcPr>
            <w:tcW w:w="905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-</w:t>
            </w:r>
          </w:p>
        </w:tc>
        <w:tc>
          <w:tcPr>
            <w:tcW w:w="871" w:type="dxa"/>
            <w:vAlign w:val="center"/>
          </w:tcPr>
          <w:p w:rsidR="0078431C" w:rsidRPr="00814F83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814F83">
              <w:rPr>
                <w:sz w:val="24"/>
                <w:szCs w:val="24"/>
              </w:rPr>
              <w:t>-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Общая протяженность улично-дорожной сети и дорог местного</w:t>
            </w:r>
          </w:p>
          <w:p w:rsidR="0078431C" w:rsidRPr="00A45358" w:rsidRDefault="00CC0BEE" w:rsidP="00CC0BEE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з</w:t>
            </w:r>
            <w:r w:rsidR="0078431C" w:rsidRPr="00A45358">
              <w:rPr>
                <w:rFonts w:eastAsia="TimesNewRomanPSMT"/>
                <w:sz w:val="24"/>
                <w:szCs w:val="24"/>
              </w:rPr>
              <w:t>начения</w:t>
            </w:r>
            <w:r w:rsidR="005F31D7">
              <w:rPr>
                <w:rFonts w:eastAsia="TimesNewRomanPSMT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км</w:t>
            </w:r>
          </w:p>
        </w:tc>
        <w:tc>
          <w:tcPr>
            <w:tcW w:w="987" w:type="dxa"/>
            <w:vAlign w:val="center"/>
          </w:tcPr>
          <w:p w:rsidR="0078431C" w:rsidRPr="00A6754C" w:rsidRDefault="00CC0BEE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20,45</w:t>
            </w:r>
          </w:p>
        </w:tc>
        <w:tc>
          <w:tcPr>
            <w:tcW w:w="904" w:type="dxa"/>
            <w:vAlign w:val="center"/>
          </w:tcPr>
          <w:p w:rsidR="0078431C" w:rsidRPr="00CC0BEE" w:rsidRDefault="00CC0BEE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C0BEE">
              <w:rPr>
                <w:sz w:val="24"/>
                <w:szCs w:val="24"/>
              </w:rPr>
              <w:t>20,45</w:t>
            </w:r>
          </w:p>
        </w:tc>
        <w:tc>
          <w:tcPr>
            <w:tcW w:w="905" w:type="dxa"/>
            <w:vAlign w:val="center"/>
          </w:tcPr>
          <w:p w:rsidR="0078431C" w:rsidRPr="00CC0BEE" w:rsidRDefault="00CC0BEE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C0BEE">
              <w:rPr>
                <w:sz w:val="24"/>
                <w:szCs w:val="24"/>
              </w:rPr>
              <w:t>20,45</w:t>
            </w:r>
          </w:p>
        </w:tc>
        <w:tc>
          <w:tcPr>
            <w:tcW w:w="973" w:type="dxa"/>
            <w:vAlign w:val="center"/>
          </w:tcPr>
          <w:p w:rsidR="0078431C" w:rsidRPr="00CC0BEE" w:rsidRDefault="00CC0BEE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C0BEE">
              <w:rPr>
                <w:sz w:val="24"/>
                <w:szCs w:val="24"/>
              </w:rPr>
              <w:t>20,45</w:t>
            </w:r>
          </w:p>
        </w:tc>
        <w:tc>
          <w:tcPr>
            <w:tcW w:w="949" w:type="dxa"/>
            <w:vAlign w:val="center"/>
          </w:tcPr>
          <w:p w:rsidR="0078431C" w:rsidRPr="00CC0BEE" w:rsidRDefault="00CC0BEE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C0BEE">
              <w:rPr>
                <w:sz w:val="24"/>
                <w:szCs w:val="24"/>
              </w:rPr>
              <w:t>20,45</w:t>
            </w:r>
          </w:p>
        </w:tc>
        <w:tc>
          <w:tcPr>
            <w:tcW w:w="896" w:type="dxa"/>
            <w:vAlign w:val="center"/>
          </w:tcPr>
          <w:p w:rsidR="0078431C" w:rsidRPr="00CC0BEE" w:rsidRDefault="00CC0BEE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C0BEE">
              <w:rPr>
                <w:sz w:val="24"/>
                <w:szCs w:val="24"/>
              </w:rPr>
              <w:t>20,45</w:t>
            </w:r>
          </w:p>
        </w:tc>
        <w:tc>
          <w:tcPr>
            <w:tcW w:w="871" w:type="dxa"/>
            <w:vAlign w:val="center"/>
          </w:tcPr>
          <w:p w:rsidR="0078431C" w:rsidRPr="00CC0BEE" w:rsidRDefault="00CC0BEE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CC0BEE">
              <w:rPr>
                <w:sz w:val="24"/>
                <w:szCs w:val="24"/>
              </w:rPr>
              <w:t>20,45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Доля протяженности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автомобильных дорог общего</w:t>
            </w:r>
            <w:r w:rsidR="00A45358">
              <w:rPr>
                <w:rFonts w:eastAsia="TimesNewRomanPSMT"/>
                <w:sz w:val="24"/>
                <w:szCs w:val="24"/>
              </w:rPr>
              <w:t xml:space="preserve"> </w:t>
            </w:r>
            <w:r w:rsidRPr="00A45358">
              <w:rPr>
                <w:rFonts w:eastAsia="TimesNewRomanPSMT"/>
                <w:sz w:val="24"/>
                <w:szCs w:val="24"/>
              </w:rPr>
              <w:t>пользования местного значения,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не отвечающих нормативным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 xml:space="preserve">требованиям, </w:t>
            </w:r>
            <w:proofErr w:type="gramStart"/>
            <w:r w:rsidRPr="00A45358">
              <w:rPr>
                <w:rFonts w:eastAsia="TimesNewRomanPSMT"/>
                <w:sz w:val="24"/>
                <w:szCs w:val="24"/>
              </w:rPr>
              <w:t>в</w:t>
            </w:r>
            <w:proofErr w:type="gramEnd"/>
            <w:r w:rsidRPr="00A45358">
              <w:rPr>
                <w:rFonts w:eastAsia="TimesNewRomanPSMT"/>
                <w:sz w:val="24"/>
                <w:szCs w:val="24"/>
              </w:rPr>
              <w:t xml:space="preserve"> общей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 xml:space="preserve">протяженности </w:t>
            </w:r>
            <w:proofErr w:type="gramStart"/>
            <w:r w:rsidRPr="00A45358">
              <w:rPr>
                <w:rFonts w:eastAsia="TimesNewRomanPSMT"/>
                <w:sz w:val="24"/>
                <w:szCs w:val="24"/>
              </w:rPr>
              <w:lastRenderedPageBreak/>
              <w:t>автомобильных</w:t>
            </w:r>
            <w:proofErr w:type="gramEnd"/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дорог общего пользования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местного значения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87" w:type="dxa"/>
            <w:vAlign w:val="center"/>
          </w:tcPr>
          <w:p w:rsidR="0078431C" w:rsidRPr="00A6754C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814F83">
              <w:rPr>
                <w:sz w:val="24"/>
                <w:szCs w:val="24"/>
              </w:rPr>
              <w:t>н/д</w:t>
            </w:r>
          </w:p>
        </w:tc>
        <w:tc>
          <w:tcPr>
            <w:tcW w:w="904" w:type="dxa"/>
            <w:vAlign w:val="center"/>
          </w:tcPr>
          <w:p w:rsidR="0078431C" w:rsidRPr="00A6754C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814F83">
              <w:rPr>
                <w:sz w:val="24"/>
                <w:szCs w:val="24"/>
              </w:rPr>
              <w:t>н/д</w:t>
            </w:r>
          </w:p>
        </w:tc>
        <w:tc>
          <w:tcPr>
            <w:tcW w:w="905" w:type="dxa"/>
            <w:vAlign w:val="center"/>
          </w:tcPr>
          <w:p w:rsidR="0078431C" w:rsidRPr="00A6754C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814F83">
              <w:rPr>
                <w:sz w:val="24"/>
                <w:szCs w:val="24"/>
              </w:rPr>
              <w:t>н/д</w:t>
            </w:r>
          </w:p>
        </w:tc>
        <w:tc>
          <w:tcPr>
            <w:tcW w:w="973" w:type="dxa"/>
            <w:vAlign w:val="center"/>
          </w:tcPr>
          <w:p w:rsidR="0078431C" w:rsidRPr="00A6754C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814F83">
              <w:rPr>
                <w:sz w:val="24"/>
                <w:szCs w:val="24"/>
              </w:rPr>
              <w:t>н/д</w:t>
            </w:r>
          </w:p>
        </w:tc>
        <w:tc>
          <w:tcPr>
            <w:tcW w:w="949" w:type="dxa"/>
            <w:vAlign w:val="center"/>
          </w:tcPr>
          <w:p w:rsidR="0078431C" w:rsidRPr="00A6754C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814F83">
              <w:rPr>
                <w:sz w:val="24"/>
                <w:szCs w:val="24"/>
              </w:rPr>
              <w:t>н/д</w:t>
            </w:r>
          </w:p>
        </w:tc>
        <w:tc>
          <w:tcPr>
            <w:tcW w:w="896" w:type="dxa"/>
            <w:vAlign w:val="center"/>
          </w:tcPr>
          <w:p w:rsidR="0078431C" w:rsidRPr="00A6754C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814F83">
              <w:rPr>
                <w:sz w:val="24"/>
                <w:szCs w:val="24"/>
              </w:rPr>
              <w:t>н/д</w:t>
            </w:r>
          </w:p>
        </w:tc>
        <w:tc>
          <w:tcPr>
            <w:tcW w:w="871" w:type="dxa"/>
            <w:vAlign w:val="center"/>
          </w:tcPr>
          <w:p w:rsidR="0078431C" w:rsidRPr="00A6754C" w:rsidRDefault="00814F83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814F83">
              <w:rPr>
                <w:sz w:val="24"/>
                <w:szCs w:val="24"/>
              </w:rPr>
              <w:t>н/д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lastRenderedPageBreak/>
              <w:t xml:space="preserve">Обеспеченность </w:t>
            </w:r>
            <w:proofErr w:type="gramStart"/>
            <w:r w:rsidRPr="00A45358">
              <w:rPr>
                <w:rFonts w:eastAsia="TimesNewRomanPSMT"/>
                <w:sz w:val="24"/>
                <w:szCs w:val="24"/>
              </w:rPr>
              <w:t>постоянной</w:t>
            </w:r>
            <w:proofErr w:type="gramEnd"/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круглогодичной связью с сетью</w:t>
            </w:r>
            <w:r w:rsidR="00392B6D">
              <w:rPr>
                <w:rFonts w:eastAsia="TimesNewRomanPSMT"/>
                <w:sz w:val="24"/>
                <w:szCs w:val="24"/>
              </w:rPr>
              <w:t xml:space="preserve"> </w:t>
            </w:r>
            <w:r w:rsidRPr="00A45358">
              <w:rPr>
                <w:rFonts w:eastAsia="TimesNewRomanPSMT"/>
                <w:sz w:val="24"/>
                <w:szCs w:val="24"/>
              </w:rPr>
              <w:t>автомобильных дорог общего</w:t>
            </w:r>
            <w:r w:rsidR="00392B6D">
              <w:rPr>
                <w:rFonts w:eastAsia="TimesNewRomanPSMT"/>
                <w:sz w:val="24"/>
                <w:szCs w:val="24"/>
              </w:rPr>
              <w:t xml:space="preserve"> </w:t>
            </w:r>
            <w:r w:rsidRPr="00A45358">
              <w:rPr>
                <w:rFonts w:eastAsia="TimesNewRomanPSMT"/>
                <w:sz w:val="24"/>
                <w:szCs w:val="24"/>
              </w:rPr>
              <w:t>пользования по дорогам с</w:t>
            </w:r>
            <w:r w:rsidR="00392B6D">
              <w:rPr>
                <w:rFonts w:eastAsia="TimesNewRomanPSMT"/>
                <w:sz w:val="24"/>
                <w:szCs w:val="24"/>
              </w:rPr>
              <w:t xml:space="preserve"> </w:t>
            </w:r>
            <w:r w:rsidRPr="00A45358">
              <w:rPr>
                <w:rFonts w:eastAsia="TimesNewRomanPSMT"/>
                <w:sz w:val="24"/>
                <w:szCs w:val="24"/>
              </w:rPr>
              <w:t>твердым покрытием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%</w:t>
            </w:r>
          </w:p>
        </w:tc>
        <w:tc>
          <w:tcPr>
            <w:tcW w:w="987" w:type="dxa"/>
            <w:vAlign w:val="center"/>
          </w:tcPr>
          <w:p w:rsidR="0078431C" w:rsidRPr="00A6754C" w:rsidRDefault="00E02522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904" w:type="dxa"/>
            <w:vAlign w:val="center"/>
          </w:tcPr>
          <w:p w:rsidR="0078431C" w:rsidRPr="00A6754C" w:rsidRDefault="00E02522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905" w:type="dxa"/>
            <w:vAlign w:val="center"/>
          </w:tcPr>
          <w:p w:rsidR="0078431C" w:rsidRPr="00A6754C" w:rsidRDefault="00E02522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973" w:type="dxa"/>
            <w:vAlign w:val="center"/>
          </w:tcPr>
          <w:p w:rsidR="0078431C" w:rsidRPr="00A6754C" w:rsidRDefault="00E02522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949" w:type="dxa"/>
            <w:vAlign w:val="center"/>
          </w:tcPr>
          <w:p w:rsidR="0078431C" w:rsidRPr="00A6754C" w:rsidRDefault="00E02522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896" w:type="dxa"/>
            <w:vAlign w:val="center"/>
          </w:tcPr>
          <w:p w:rsidR="0078431C" w:rsidRPr="00A6754C" w:rsidRDefault="00E02522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  <w:tc>
          <w:tcPr>
            <w:tcW w:w="871" w:type="dxa"/>
            <w:vAlign w:val="center"/>
          </w:tcPr>
          <w:p w:rsidR="0078431C" w:rsidRPr="00A6754C" w:rsidRDefault="00E02522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 w:rsidRPr="004E311C">
              <w:rPr>
                <w:color w:val="FF0000"/>
                <w:sz w:val="24"/>
                <w:szCs w:val="24"/>
              </w:rPr>
              <w:t>н/д</w:t>
            </w:r>
          </w:p>
        </w:tc>
      </w:tr>
      <w:tr w:rsidR="003F3C9D" w:rsidRPr="00A6754C" w:rsidTr="00C41E6E">
        <w:tc>
          <w:tcPr>
            <w:tcW w:w="2943" w:type="dxa"/>
          </w:tcPr>
          <w:p w:rsidR="003F3C9D" w:rsidRPr="00A45358" w:rsidRDefault="003F3C9D" w:rsidP="003F3C9D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 xml:space="preserve">Протяженность </w:t>
            </w:r>
            <w:proofErr w:type="gramStart"/>
            <w:r w:rsidRPr="00A45358">
              <w:rPr>
                <w:rFonts w:eastAsia="TimesNewRomanPSMT"/>
                <w:sz w:val="24"/>
                <w:szCs w:val="24"/>
              </w:rPr>
              <w:t>велосипедных</w:t>
            </w:r>
            <w:proofErr w:type="gramEnd"/>
          </w:p>
          <w:p w:rsidR="003F3C9D" w:rsidRPr="00A45358" w:rsidRDefault="003F3C9D" w:rsidP="003F3C9D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дорожек</w:t>
            </w:r>
          </w:p>
        </w:tc>
        <w:tc>
          <w:tcPr>
            <w:tcW w:w="851" w:type="dxa"/>
            <w:vAlign w:val="center"/>
          </w:tcPr>
          <w:p w:rsidR="003F3C9D" w:rsidRPr="00A45358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987" w:type="dxa"/>
            <w:vAlign w:val="center"/>
          </w:tcPr>
          <w:p w:rsidR="003F3C9D" w:rsidRPr="005F31D7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3F3C9D" w:rsidRPr="005F31D7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vAlign w:val="center"/>
          </w:tcPr>
          <w:p w:rsidR="003F3C9D" w:rsidRPr="005F31D7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:rsidR="003F3C9D" w:rsidRPr="005F31D7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3F3C9D" w:rsidRPr="005F31D7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96" w:type="dxa"/>
            <w:vAlign w:val="center"/>
          </w:tcPr>
          <w:p w:rsidR="003F3C9D" w:rsidRPr="005F31D7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center"/>
          </w:tcPr>
          <w:p w:rsidR="003F3C9D" w:rsidRPr="005F31D7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 xml:space="preserve">Обеспечение </w:t>
            </w:r>
            <w:proofErr w:type="gramStart"/>
            <w:r w:rsidRPr="00A45358">
              <w:rPr>
                <w:rFonts w:eastAsia="TimesNewRomanPSMT"/>
                <w:sz w:val="24"/>
                <w:szCs w:val="24"/>
              </w:rPr>
              <w:t>транспортного</w:t>
            </w:r>
            <w:proofErr w:type="gramEnd"/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обслуживания населения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%</w:t>
            </w:r>
          </w:p>
        </w:tc>
        <w:tc>
          <w:tcPr>
            <w:tcW w:w="987" w:type="dxa"/>
            <w:vAlign w:val="center"/>
          </w:tcPr>
          <w:p w:rsidR="0078431C" w:rsidRPr="003F3C9D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 w:rsidRPr="003F3C9D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904" w:type="dxa"/>
            <w:vAlign w:val="center"/>
          </w:tcPr>
          <w:p w:rsidR="0078431C" w:rsidRPr="003F3C9D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 w:rsidRPr="003F3C9D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905" w:type="dxa"/>
            <w:vAlign w:val="center"/>
          </w:tcPr>
          <w:p w:rsidR="0078431C" w:rsidRPr="003F3C9D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 w:rsidRPr="003F3C9D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973" w:type="dxa"/>
            <w:vAlign w:val="center"/>
          </w:tcPr>
          <w:p w:rsidR="0078431C" w:rsidRPr="003F3C9D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 w:rsidRPr="003F3C9D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949" w:type="dxa"/>
            <w:vAlign w:val="center"/>
          </w:tcPr>
          <w:p w:rsidR="0078431C" w:rsidRPr="003F3C9D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 w:rsidRPr="003F3C9D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896" w:type="dxa"/>
            <w:vAlign w:val="center"/>
          </w:tcPr>
          <w:p w:rsidR="0078431C" w:rsidRPr="003F3C9D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 w:rsidRPr="003F3C9D">
              <w:rPr>
                <w:color w:val="C00000"/>
                <w:sz w:val="24"/>
                <w:szCs w:val="24"/>
              </w:rPr>
              <w:t>-</w:t>
            </w:r>
          </w:p>
        </w:tc>
        <w:tc>
          <w:tcPr>
            <w:tcW w:w="871" w:type="dxa"/>
            <w:vAlign w:val="center"/>
          </w:tcPr>
          <w:p w:rsidR="0078431C" w:rsidRPr="003F3C9D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 w:rsidRPr="003F3C9D">
              <w:rPr>
                <w:color w:val="C00000"/>
                <w:sz w:val="24"/>
                <w:szCs w:val="24"/>
              </w:rPr>
              <w:t>-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Количество путепроводов,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многоуровневых развязок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шт.</w:t>
            </w:r>
          </w:p>
        </w:tc>
        <w:tc>
          <w:tcPr>
            <w:tcW w:w="987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896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 xml:space="preserve">Количество </w:t>
            </w:r>
            <w:proofErr w:type="gramStart"/>
            <w:r w:rsidRPr="00A45358">
              <w:rPr>
                <w:rFonts w:eastAsia="TimesNewRomanPSMT"/>
                <w:sz w:val="24"/>
                <w:szCs w:val="24"/>
              </w:rPr>
              <w:t>автозаправочных</w:t>
            </w:r>
            <w:proofErr w:type="gramEnd"/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станций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шт.</w:t>
            </w:r>
          </w:p>
        </w:tc>
        <w:tc>
          <w:tcPr>
            <w:tcW w:w="987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896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center"/>
          </w:tcPr>
          <w:p w:rsidR="0078431C" w:rsidRPr="001145D7" w:rsidRDefault="001145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1145D7">
              <w:rPr>
                <w:sz w:val="24"/>
                <w:szCs w:val="24"/>
              </w:rPr>
              <w:t>0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Количество пристаней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шт.</w:t>
            </w:r>
          </w:p>
        </w:tc>
        <w:tc>
          <w:tcPr>
            <w:tcW w:w="987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31D7">
              <w:rPr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31D7"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31D7">
              <w:rPr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31D7"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31D7">
              <w:rPr>
                <w:sz w:val="24"/>
                <w:szCs w:val="24"/>
              </w:rPr>
              <w:t>0</w:t>
            </w:r>
          </w:p>
        </w:tc>
        <w:tc>
          <w:tcPr>
            <w:tcW w:w="896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31D7">
              <w:rPr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5F31D7">
              <w:rPr>
                <w:sz w:val="24"/>
                <w:szCs w:val="24"/>
              </w:rPr>
              <w:t>0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Количество баз-стоянок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маломерного флота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шт.</w:t>
            </w:r>
          </w:p>
        </w:tc>
        <w:tc>
          <w:tcPr>
            <w:tcW w:w="987" w:type="dxa"/>
            <w:vAlign w:val="center"/>
          </w:tcPr>
          <w:p w:rsidR="0078431C" w:rsidRPr="003F3C9D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</w:t>
            </w:r>
          </w:p>
        </w:tc>
        <w:tc>
          <w:tcPr>
            <w:tcW w:w="904" w:type="dxa"/>
            <w:vAlign w:val="center"/>
          </w:tcPr>
          <w:p w:rsidR="0078431C" w:rsidRPr="003F3C9D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</w:t>
            </w:r>
          </w:p>
        </w:tc>
        <w:tc>
          <w:tcPr>
            <w:tcW w:w="905" w:type="dxa"/>
            <w:vAlign w:val="center"/>
          </w:tcPr>
          <w:p w:rsidR="0078431C" w:rsidRPr="003F3C9D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</w:t>
            </w:r>
          </w:p>
        </w:tc>
        <w:tc>
          <w:tcPr>
            <w:tcW w:w="973" w:type="dxa"/>
            <w:vAlign w:val="center"/>
          </w:tcPr>
          <w:p w:rsidR="0078431C" w:rsidRPr="003F3C9D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</w:t>
            </w:r>
          </w:p>
        </w:tc>
        <w:tc>
          <w:tcPr>
            <w:tcW w:w="949" w:type="dxa"/>
            <w:vAlign w:val="center"/>
          </w:tcPr>
          <w:p w:rsidR="0078431C" w:rsidRPr="003F3C9D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</w:t>
            </w:r>
          </w:p>
        </w:tc>
        <w:tc>
          <w:tcPr>
            <w:tcW w:w="896" w:type="dxa"/>
            <w:vAlign w:val="center"/>
          </w:tcPr>
          <w:p w:rsidR="0078431C" w:rsidRPr="003F3C9D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</w:t>
            </w:r>
          </w:p>
        </w:tc>
        <w:tc>
          <w:tcPr>
            <w:tcW w:w="871" w:type="dxa"/>
            <w:vAlign w:val="center"/>
          </w:tcPr>
          <w:p w:rsidR="0078431C" w:rsidRPr="003F3C9D" w:rsidRDefault="003F3C9D" w:rsidP="00E02522">
            <w:pPr>
              <w:tabs>
                <w:tab w:val="left" w:pos="3624"/>
              </w:tabs>
              <w:spacing w:line="276" w:lineRule="auto"/>
              <w:jc w:val="center"/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1</w:t>
            </w:r>
          </w:p>
        </w:tc>
      </w:tr>
      <w:tr w:rsidR="0078431C" w:rsidRPr="00A6754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 xml:space="preserve">Количество </w:t>
            </w:r>
            <w:proofErr w:type="gramStart"/>
            <w:r w:rsidRPr="00A45358">
              <w:rPr>
                <w:rFonts w:eastAsia="TimesNewRomanPSMT"/>
                <w:sz w:val="24"/>
                <w:szCs w:val="24"/>
              </w:rPr>
              <w:t>автомобильных</w:t>
            </w:r>
            <w:proofErr w:type="gramEnd"/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стоянок длительного времени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шт.</w:t>
            </w:r>
          </w:p>
        </w:tc>
        <w:tc>
          <w:tcPr>
            <w:tcW w:w="987" w:type="dxa"/>
            <w:vAlign w:val="center"/>
          </w:tcPr>
          <w:p w:rsidR="0078431C" w:rsidRPr="001145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78431C" w:rsidRPr="001145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vAlign w:val="center"/>
          </w:tcPr>
          <w:p w:rsidR="0078431C" w:rsidRPr="001145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:rsidR="0078431C" w:rsidRPr="001145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78431C" w:rsidRPr="001145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96" w:type="dxa"/>
            <w:vAlign w:val="center"/>
          </w:tcPr>
          <w:p w:rsidR="0078431C" w:rsidRPr="001145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center"/>
          </w:tcPr>
          <w:p w:rsidR="0078431C" w:rsidRPr="001145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8431C" w:rsidRPr="0078431C" w:rsidTr="00C41E6E">
        <w:tc>
          <w:tcPr>
            <w:tcW w:w="2943" w:type="dxa"/>
          </w:tcPr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Количество капитально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отремонтированных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искусственных сооружений</w:t>
            </w:r>
          </w:p>
          <w:p w:rsidR="0078431C" w:rsidRPr="00A45358" w:rsidRDefault="0078431C" w:rsidP="00E02522">
            <w:pPr>
              <w:autoSpaceDE w:val="0"/>
              <w:autoSpaceDN w:val="0"/>
              <w:adjustRightInd w:val="0"/>
              <w:spacing w:line="276" w:lineRule="auto"/>
              <w:rPr>
                <w:rFonts w:eastAsia="TimesNewRomanPSMT"/>
                <w:sz w:val="24"/>
                <w:szCs w:val="24"/>
              </w:rPr>
            </w:pPr>
            <w:r w:rsidRPr="00A45358">
              <w:rPr>
                <w:rFonts w:eastAsia="TimesNewRomanPSMT"/>
                <w:sz w:val="24"/>
                <w:szCs w:val="24"/>
              </w:rPr>
              <w:t>(мостов)</w:t>
            </w:r>
          </w:p>
        </w:tc>
        <w:tc>
          <w:tcPr>
            <w:tcW w:w="851" w:type="dxa"/>
            <w:vAlign w:val="center"/>
          </w:tcPr>
          <w:p w:rsidR="0078431C" w:rsidRPr="00A45358" w:rsidRDefault="0078431C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A45358">
              <w:rPr>
                <w:sz w:val="24"/>
                <w:szCs w:val="24"/>
              </w:rPr>
              <w:t>шт.</w:t>
            </w:r>
          </w:p>
        </w:tc>
        <w:tc>
          <w:tcPr>
            <w:tcW w:w="987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4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05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3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96" w:type="dxa"/>
            <w:vAlign w:val="center"/>
          </w:tcPr>
          <w:p w:rsidR="0078431C" w:rsidRPr="005F31D7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1" w:type="dxa"/>
            <w:vAlign w:val="center"/>
          </w:tcPr>
          <w:p w:rsidR="0078431C" w:rsidRPr="0095225A" w:rsidRDefault="005F31D7" w:rsidP="00E02522">
            <w:pPr>
              <w:tabs>
                <w:tab w:val="left" w:pos="3624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A14C7" w:rsidRDefault="00BA14C7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4C7" w:rsidRDefault="00BA14C7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4C7" w:rsidRDefault="00BA14C7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4C7" w:rsidRDefault="00BA14C7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4C7" w:rsidRDefault="00BA14C7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4C7" w:rsidRDefault="00BA14C7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4C7" w:rsidRDefault="00BA14C7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3C0A" w:rsidRPr="00EB11FF" w:rsidRDefault="00773C0A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1FF"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EB11FF">
        <w:rPr>
          <w:rFonts w:ascii="Times New Roman" w:hAnsi="Times New Roman" w:cs="Times New Roman"/>
          <w:b/>
          <w:sz w:val="28"/>
          <w:szCs w:val="28"/>
        </w:rPr>
        <w:tab/>
        <w:t xml:space="preserve">Перечень мероприятий (инвестиционных проектов) </w:t>
      </w:r>
      <w:proofErr w:type="gramStart"/>
      <w:r w:rsidRPr="00EB11FF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</w:p>
    <w:p w:rsidR="0078431C" w:rsidRDefault="00773C0A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1FF">
        <w:rPr>
          <w:rFonts w:ascii="Times New Roman" w:hAnsi="Times New Roman" w:cs="Times New Roman"/>
          <w:b/>
          <w:sz w:val="28"/>
          <w:szCs w:val="28"/>
        </w:rPr>
        <w:t>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меропри</w:t>
      </w:r>
      <w:r w:rsidR="00D118D2" w:rsidRPr="00EB11FF">
        <w:rPr>
          <w:rFonts w:ascii="Times New Roman" w:hAnsi="Times New Roman" w:cs="Times New Roman"/>
          <w:b/>
          <w:sz w:val="28"/>
          <w:szCs w:val="28"/>
        </w:rPr>
        <w:t>ятий (инвестиционных проектов)</w:t>
      </w:r>
    </w:p>
    <w:p w:rsidR="00C04C73" w:rsidRPr="00EB11FF" w:rsidRDefault="00C04C73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B87" w:rsidRDefault="001C4829" w:rsidP="001F38FC">
      <w:pPr>
        <w:suppressAutoHyphens/>
        <w:spacing w:line="360" w:lineRule="auto"/>
        <w:ind w:firstLine="567"/>
        <w:jc w:val="both"/>
        <w:rPr>
          <w:rFonts w:eastAsia="Arial"/>
          <w:b/>
          <w:kern w:val="1"/>
          <w:sz w:val="24"/>
          <w:szCs w:val="24"/>
          <w:lang w:eastAsia="ar-SA"/>
        </w:rPr>
      </w:pPr>
      <w:r w:rsidRPr="001C4829">
        <w:rPr>
          <w:rFonts w:ascii="Times New Roman" w:eastAsia="Calibri" w:hAnsi="Times New Roman" w:cs="Times New Roman"/>
          <w:b/>
          <w:sz w:val="24"/>
          <w:szCs w:val="24"/>
        </w:rPr>
        <w:t>5.1.</w:t>
      </w:r>
      <w:r w:rsidRPr="001C482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1C4829">
        <w:rPr>
          <w:rFonts w:ascii="Times New Roman" w:eastAsia="Calibri" w:hAnsi="Times New Roman" w:cs="Times New Roman"/>
          <w:sz w:val="24"/>
          <w:szCs w:val="24"/>
        </w:rPr>
        <w:t xml:space="preserve">С учетом сложившейся экономической ситуацией, </w:t>
      </w:r>
      <w:r w:rsidR="00505222">
        <w:rPr>
          <w:rFonts w:ascii="Times New Roman" w:hAnsi="Times New Roman" w:cs="Times New Roman"/>
          <w:sz w:val="24"/>
          <w:szCs w:val="24"/>
        </w:rPr>
        <w:t xml:space="preserve">отсутствием прироста населения, </w:t>
      </w:r>
      <w:r w:rsidRPr="001C4829">
        <w:rPr>
          <w:rFonts w:ascii="Times New Roman" w:eastAsia="Calibri" w:hAnsi="Times New Roman" w:cs="Times New Roman"/>
          <w:sz w:val="24"/>
          <w:szCs w:val="24"/>
        </w:rPr>
        <w:t>мероприятия по развитию транспортной инфраструктуры по видам транспорта, по развитию транспорта общего пользования, по развитию инфраструктуры для легкового автомобильного транспорта, по развитию пешеходного и велосипедного передвижения, по развитию инфраструктуры для грузового транспорта, транспортных средств коммунальных и дорожных служб в период реализации Программы не предусматриваются.</w:t>
      </w:r>
      <w:r w:rsidR="00410B87" w:rsidRPr="00410B87">
        <w:rPr>
          <w:rFonts w:eastAsia="Arial"/>
          <w:b/>
          <w:kern w:val="1"/>
          <w:sz w:val="24"/>
          <w:szCs w:val="24"/>
          <w:lang w:eastAsia="ar-SA"/>
        </w:rPr>
        <w:t xml:space="preserve"> </w:t>
      </w:r>
      <w:proofErr w:type="gramEnd"/>
    </w:p>
    <w:p w:rsidR="00410B87" w:rsidRPr="00505222" w:rsidRDefault="00410B87" w:rsidP="001F38FC">
      <w:pPr>
        <w:suppressAutoHyphens/>
        <w:spacing w:line="360" w:lineRule="auto"/>
        <w:ind w:firstLine="567"/>
        <w:jc w:val="both"/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</w:pPr>
      <w:r w:rsidRPr="00410B87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5.</w:t>
      </w:r>
      <w:r w:rsidRPr="00505222">
        <w:rPr>
          <w:rFonts w:ascii="Times New Roman" w:eastAsia="Arial" w:hAnsi="Times New Roman" w:cs="Times New Roman"/>
          <w:b/>
          <w:kern w:val="1"/>
          <w:sz w:val="24"/>
          <w:szCs w:val="24"/>
          <w:lang w:eastAsia="ar-SA"/>
        </w:rPr>
        <w:t>2 Мероприятия по развитию сети дорог поселения.</w:t>
      </w:r>
    </w:p>
    <w:p w:rsidR="00410B87" w:rsidRPr="00410B87" w:rsidRDefault="00410B87" w:rsidP="001F38FC">
      <w:pPr>
        <w:suppressAutoHyphens/>
        <w:spacing w:line="360" w:lineRule="auto"/>
        <w:ind w:firstLine="567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505222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 xml:space="preserve">В целях  повышения качественного уровня дорожной сети </w:t>
      </w:r>
      <w:r w:rsidR="003F3C9D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СП «Озерный»</w:t>
      </w:r>
      <w:r w:rsidRPr="00505222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, снижения уровня аварийности,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поселения:</w:t>
      </w:r>
    </w:p>
    <w:p w:rsidR="001145D7" w:rsidRPr="009350F5" w:rsidRDefault="001145D7" w:rsidP="00AC0F31">
      <w:pPr>
        <w:spacing w:after="12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0F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1145D7" w:rsidRPr="009350F5" w:rsidRDefault="001145D7" w:rsidP="00AC0F31">
      <w:pPr>
        <w:spacing w:after="12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350F5">
        <w:rPr>
          <w:rFonts w:ascii="Times New Roman" w:hAnsi="Times New Roman" w:cs="Times New Roman"/>
          <w:b/>
          <w:sz w:val="24"/>
          <w:szCs w:val="24"/>
        </w:rPr>
        <w:t xml:space="preserve">программных мероприятий Программы комплексного развития систем транспортной инфраструктуры на территории </w:t>
      </w:r>
      <w:r w:rsidR="00BA14C7">
        <w:rPr>
          <w:rFonts w:ascii="Times New Roman" w:hAnsi="Times New Roman" w:cs="Times New Roman"/>
          <w:b/>
          <w:sz w:val="24"/>
          <w:szCs w:val="24"/>
        </w:rPr>
        <w:t>СП</w:t>
      </w:r>
      <w:r w:rsidRPr="009350F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E34C7C">
        <w:rPr>
          <w:rFonts w:ascii="Times New Roman" w:hAnsi="Times New Roman" w:cs="Times New Roman"/>
          <w:b/>
          <w:sz w:val="24"/>
          <w:szCs w:val="24"/>
        </w:rPr>
        <w:t>Озерный</w:t>
      </w:r>
      <w:r w:rsidRPr="009350F5">
        <w:rPr>
          <w:rFonts w:ascii="Times New Roman" w:hAnsi="Times New Roman" w:cs="Times New Roman"/>
          <w:b/>
          <w:sz w:val="24"/>
          <w:szCs w:val="24"/>
        </w:rPr>
        <w:t>» на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9350F5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350F5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1145D7" w:rsidRDefault="001145D7" w:rsidP="001145D7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51788">
        <w:rPr>
          <w:rFonts w:ascii="Times New Roman" w:eastAsia="Calibri" w:hAnsi="Times New Roman" w:cs="Times New Roman"/>
          <w:sz w:val="24"/>
          <w:szCs w:val="24"/>
        </w:rPr>
        <w:t xml:space="preserve">Таблица </w:t>
      </w:r>
      <w:r>
        <w:rPr>
          <w:rFonts w:ascii="Times New Roman" w:eastAsia="Calibri" w:hAnsi="Times New Roman" w:cs="Times New Roman"/>
          <w:sz w:val="24"/>
          <w:szCs w:val="24"/>
        </w:rPr>
        <w:t>5.</w:t>
      </w:r>
      <w:r w:rsidRPr="00CB09C0">
        <w:rPr>
          <w:rFonts w:ascii="Times New Roman" w:eastAsia="Calibri" w:hAnsi="Times New Roman" w:cs="Times New Roman"/>
          <w:sz w:val="24"/>
          <w:szCs w:val="24"/>
        </w:rPr>
        <w:t>1</w:t>
      </w:r>
    </w:p>
    <w:tbl>
      <w:tblPr>
        <w:tblStyle w:val="6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268"/>
        <w:gridCol w:w="2977"/>
        <w:gridCol w:w="1276"/>
        <w:gridCol w:w="1134"/>
        <w:gridCol w:w="1417"/>
      </w:tblGrid>
      <w:tr w:rsidR="001145D7" w:rsidRPr="00A575F1" w:rsidTr="00152235">
        <w:trPr>
          <w:jc w:val="center"/>
        </w:trPr>
        <w:tc>
          <w:tcPr>
            <w:tcW w:w="704" w:type="dxa"/>
            <w:shd w:val="clear" w:color="auto" w:fill="F2F2F2" w:themeFill="background1" w:themeFillShade="F2"/>
          </w:tcPr>
          <w:p w:rsidR="001145D7" w:rsidRPr="00A575F1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1145D7" w:rsidRPr="00A575F1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1145D7" w:rsidRPr="00A575F1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1145D7" w:rsidRPr="00A575F1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Срок реализации (лет)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145D7" w:rsidRPr="00A575F1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Ед. изм. (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км</w:t>
            </w: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1145D7" w:rsidRPr="00A575F1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Стоимость (тыс.р.)</w:t>
            </w:r>
          </w:p>
        </w:tc>
      </w:tr>
      <w:tr w:rsidR="001145D7" w:rsidRPr="00A575F1" w:rsidTr="00152235">
        <w:trPr>
          <w:jc w:val="center"/>
        </w:trPr>
        <w:tc>
          <w:tcPr>
            <w:tcW w:w="704" w:type="dxa"/>
          </w:tcPr>
          <w:p w:rsidR="001145D7" w:rsidRPr="00A575F1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5"/>
          </w:tcPr>
          <w:p w:rsidR="001145D7" w:rsidRPr="00A575F1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</w:t>
            </w: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еконструкци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я, ремонт автомобильных дорог</w:t>
            </w:r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повышающим</w:t>
            </w:r>
            <w:proofErr w:type="gramEnd"/>
            <w:r w:rsidRPr="00A575F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эффективность функционирования сети дорог в целом</w:t>
            </w:r>
          </w:p>
        </w:tc>
      </w:tr>
      <w:tr w:rsidR="001145D7" w:rsidRPr="00A575F1" w:rsidTr="00152235">
        <w:trPr>
          <w:jc w:val="center"/>
        </w:trPr>
        <w:tc>
          <w:tcPr>
            <w:tcW w:w="704" w:type="dxa"/>
          </w:tcPr>
          <w:p w:rsidR="001145D7" w:rsidRPr="00D80852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</w:tcPr>
          <w:p w:rsidR="001145D7" w:rsidRPr="00617F59" w:rsidRDefault="001145D7" w:rsidP="0015223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F5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дорог</w:t>
            </w:r>
          </w:p>
        </w:tc>
        <w:tc>
          <w:tcPr>
            <w:tcW w:w="2977" w:type="dxa"/>
          </w:tcPr>
          <w:p w:rsidR="001145D7" w:rsidRPr="004551DB" w:rsidRDefault="00E34C7C" w:rsidP="00152235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 СП «Озерный</w:t>
            </w:r>
            <w:r w:rsidR="00AC0F3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1145D7" w:rsidRPr="00721082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1082">
              <w:rPr>
                <w:rFonts w:ascii="Times New Roman" w:eastAsia="Calibri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134" w:type="dxa"/>
          </w:tcPr>
          <w:p w:rsidR="001145D7" w:rsidRPr="00617F59" w:rsidRDefault="003F3C9D" w:rsidP="00E34C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20,45</w:t>
            </w:r>
          </w:p>
        </w:tc>
        <w:tc>
          <w:tcPr>
            <w:tcW w:w="1417" w:type="dxa"/>
          </w:tcPr>
          <w:p w:rsidR="001145D7" w:rsidRPr="00617F59" w:rsidRDefault="007F25AC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4760,6</w:t>
            </w:r>
          </w:p>
        </w:tc>
      </w:tr>
      <w:tr w:rsidR="001145D7" w:rsidRPr="00A575F1" w:rsidTr="00152235">
        <w:trPr>
          <w:jc w:val="center"/>
        </w:trPr>
        <w:tc>
          <w:tcPr>
            <w:tcW w:w="704" w:type="dxa"/>
          </w:tcPr>
          <w:p w:rsidR="001145D7" w:rsidRPr="004551DB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4"/>
          </w:tcPr>
          <w:p w:rsidR="001145D7" w:rsidRPr="004551DB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51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1145D7" w:rsidRPr="004551DB" w:rsidRDefault="001145D7" w:rsidP="001522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B51788" w:rsidRPr="00B51788" w:rsidRDefault="00B51788" w:rsidP="001F38FC">
      <w:pPr>
        <w:spacing w:after="0" w:line="360" w:lineRule="auto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575F1" w:rsidRDefault="001E18E4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1FF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Pr="00EB11FF">
        <w:rPr>
          <w:rFonts w:ascii="Times New Roman" w:hAnsi="Times New Roman" w:cs="Times New Roman"/>
          <w:b/>
          <w:sz w:val="28"/>
          <w:szCs w:val="28"/>
        </w:rPr>
        <w:tab/>
        <w:t>Оценка</w:t>
      </w:r>
      <w:r w:rsidR="00773C0A" w:rsidRPr="00EB11FF">
        <w:rPr>
          <w:rFonts w:ascii="Times New Roman" w:hAnsi="Times New Roman" w:cs="Times New Roman"/>
          <w:b/>
          <w:sz w:val="28"/>
          <w:szCs w:val="28"/>
        </w:rPr>
        <w:t xml:space="preserve">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</w:t>
      </w:r>
      <w:r w:rsidR="0069445C" w:rsidRPr="00EB11FF">
        <w:rPr>
          <w:rFonts w:ascii="Times New Roman" w:hAnsi="Times New Roman" w:cs="Times New Roman"/>
          <w:b/>
          <w:sz w:val="28"/>
          <w:szCs w:val="28"/>
        </w:rPr>
        <w:t>тия транспортной инфраструктуры</w:t>
      </w:r>
    </w:p>
    <w:p w:rsidR="00EB11FF" w:rsidRPr="00EB11FF" w:rsidRDefault="00EB11FF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75F1" w:rsidRPr="00B51788" w:rsidRDefault="00A575F1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>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 поселения. Разработанные программные мероприятия систематизированы по степени их актуальности.</w:t>
      </w:r>
    </w:p>
    <w:p w:rsidR="00A575F1" w:rsidRPr="00B51788" w:rsidRDefault="00A575F1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>Список мероприятий на конкретном объекте детализируется после разработки проектно-сметной документации. Стоимость мероприятий определена ориентировочно, основываясь на стоимости уже проведенных аналогичных мероприятий.</w:t>
      </w:r>
    </w:p>
    <w:p w:rsidR="00A575F1" w:rsidRPr="00B51788" w:rsidRDefault="00A575F1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 xml:space="preserve">Источниками финансирования мероприятий Программы являются </w:t>
      </w:r>
      <w:r w:rsidR="00AC0F31">
        <w:rPr>
          <w:rFonts w:ascii="Times New Roman" w:eastAsia="TimesNewRomanPSMT" w:hAnsi="Times New Roman" w:cs="Times New Roman"/>
          <w:sz w:val="24"/>
          <w:szCs w:val="24"/>
        </w:rPr>
        <w:t xml:space="preserve">средства </w:t>
      </w:r>
      <w:r w:rsidR="00040C2D">
        <w:rPr>
          <w:rFonts w:ascii="Times New Roman" w:eastAsia="TimesNewRomanPSMT" w:hAnsi="Times New Roman" w:cs="Times New Roman"/>
          <w:sz w:val="24"/>
          <w:szCs w:val="24"/>
        </w:rPr>
        <w:t>муниципального образования муниципального района «Печора</w:t>
      </w:r>
      <w:r w:rsidR="00AC0F31">
        <w:rPr>
          <w:rFonts w:ascii="Times New Roman" w:eastAsia="TimesNewRomanPSMT" w:hAnsi="Times New Roman" w:cs="Times New Roman"/>
          <w:sz w:val="24"/>
          <w:szCs w:val="24"/>
        </w:rPr>
        <w:t>»</w:t>
      </w:r>
      <w:r w:rsidRPr="00B51788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A575F1" w:rsidRPr="00B51788" w:rsidRDefault="00A575F1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>Механизм реализации Программы включает в себя систему мероприятий, проводимых по обследованию, содержанию, ремонту, паспортизации автомобильных дорог общего пользования местного значения в сельском поселении, мероприятия по обеспечению безопасности дорожного движения (приобретение дорожных знаков), мероприятия по организации транспортного обслуживания населения.</w:t>
      </w:r>
    </w:p>
    <w:p w:rsidR="00A575F1" w:rsidRPr="00B51788" w:rsidRDefault="00A575F1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 xml:space="preserve">Перечень мероприятий по ремонту дорог для реализации Программы формируется администрацией </w:t>
      </w:r>
      <w:r w:rsidRPr="00B51788">
        <w:rPr>
          <w:rFonts w:ascii="Times New Roman" w:eastAsia="Calibri" w:hAnsi="Times New Roman" w:cs="Times New Roman"/>
          <w:sz w:val="24"/>
          <w:szCs w:val="24"/>
        </w:rPr>
        <w:t xml:space="preserve">муниципального </w:t>
      </w:r>
      <w:r w:rsidR="00040C2D">
        <w:rPr>
          <w:rFonts w:ascii="Times New Roman" w:eastAsia="Calibri" w:hAnsi="Times New Roman" w:cs="Times New Roman"/>
          <w:sz w:val="24"/>
          <w:szCs w:val="24"/>
        </w:rPr>
        <w:t>района</w:t>
      </w:r>
      <w:r w:rsidRPr="00B5178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40C2D">
        <w:rPr>
          <w:rFonts w:ascii="Times New Roman" w:eastAsia="Calibri" w:hAnsi="Times New Roman" w:cs="Times New Roman"/>
          <w:sz w:val="24"/>
          <w:szCs w:val="24"/>
        </w:rPr>
        <w:t>«Печора»</w:t>
      </w:r>
      <w:r w:rsidRPr="00B51788">
        <w:rPr>
          <w:rFonts w:ascii="Times New Roman" w:eastAsia="TimesNewRomanPSMT" w:hAnsi="Times New Roman" w:cs="Times New Roman"/>
          <w:sz w:val="24"/>
          <w:szCs w:val="24"/>
        </w:rPr>
        <w:t xml:space="preserve"> 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ситуаций, в том числе от поступивших обращений (жалоб) граждан.</w:t>
      </w:r>
    </w:p>
    <w:p w:rsidR="00A575F1" w:rsidRPr="00B51788" w:rsidRDefault="00A575F1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51788">
        <w:rPr>
          <w:rFonts w:ascii="Times New Roman" w:eastAsia="TimesNewRomanPSMT" w:hAnsi="Times New Roman" w:cs="Times New Roman"/>
          <w:sz w:val="24"/>
          <w:szCs w:val="24"/>
        </w:rPr>
        <w:t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 и реконструкции проектно-сметной документацией, разработанной на конкретный участок автомобильной дороги.</w:t>
      </w:r>
    </w:p>
    <w:p w:rsidR="00503935" w:rsidRPr="006F7B89" w:rsidRDefault="00503935" w:rsidP="001F38F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9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объём бюджетных ассигнований, необходимых для реализации предложенных программой меро</w:t>
      </w:r>
      <w:r w:rsidR="006F7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приятий, представлен в таблице 5.1</w:t>
      </w:r>
      <w:r w:rsidRPr="005039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составляет </w:t>
      </w:r>
      <w:r w:rsidR="007F25AC" w:rsidRPr="00B43E14">
        <w:rPr>
          <w:rFonts w:ascii="Times New Roman" w:eastAsia="Times New Roman" w:hAnsi="Times New Roman" w:cs="Times New Roman"/>
          <w:sz w:val="24"/>
          <w:szCs w:val="24"/>
          <w:lang w:eastAsia="ru-RU"/>
        </w:rPr>
        <w:t>4760,6</w:t>
      </w:r>
      <w:r w:rsidR="006F7B89" w:rsidRPr="00B43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gramStart"/>
      <w:r w:rsidR="006F7B89" w:rsidRPr="00B43E1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="006F7B89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567"/>
        <w:gridCol w:w="1134"/>
        <w:gridCol w:w="1275"/>
        <w:gridCol w:w="851"/>
        <w:gridCol w:w="850"/>
        <w:gridCol w:w="851"/>
        <w:gridCol w:w="850"/>
        <w:gridCol w:w="993"/>
        <w:gridCol w:w="1134"/>
      </w:tblGrid>
      <w:tr w:rsidR="00503935" w:rsidRPr="00503935" w:rsidTr="00E93EE9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03935" w:rsidRPr="006F7B89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 w:rsidR="006F7B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</w:t>
            </w:r>
          </w:p>
        </w:tc>
      </w:tr>
      <w:tr w:rsidR="00503935" w:rsidRPr="00503935" w:rsidTr="003F3C9D">
        <w:tc>
          <w:tcPr>
            <w:tcW w:w="212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Объёмы бюджетных ассигнований</w:t>
            </w:r>
          </w:p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источники финансового обеспечения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  <w:proofErr w:type="spellStart"/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реализа-ции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объём финансовых ресурсов,</w:t>
            </w:r>
          </w:p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 реализации</w:t>
            </w:r>
          </w:p>
        </w:tc>
      </w:tr>
      <w:tr w:rsidR="00503935" w:rsidRPr="00503935" w:rsidTr="003F3C9D">
        <w:tc>
          <w:tcPr>
            <w:tcW w:w="212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  <w:r w:rsidR="003F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3F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3F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3F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503935" w:rsidRPr="00503935" w:rsidRDefault="00503935" w:rsidP="003F3C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</w:t>
            </w:r>
            <w:r w:rsidR="003F3C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7*</w:t>
            </w: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03935" w:rsidRPr="00503935" w:rsidTr="00DF7AB1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03935" w:rsidRPr="00503935" w:rsidTr="00B43E14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объём бюджетных ассигнований на реализацию мероприятий программы, в том числе из средств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Реализа-ция</w:t>
            </w:r>
            <w:proofErr w:type="spellEnd"/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E34C7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4977,6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E34C7C" w:rsidRDefault="00E34C7C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E34C7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E34C7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E34C7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E34C7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E34C7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2732,1</w:t>
            </w:r>
          </w:p>
        </w:tc>
      </w:tr>
      <w:tr w:rsidR="00503935" w:rsidRPr="00503935" w:rsidTr="00B43E14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35" w:rsidRPr="00503935" w:rsidRDefault="00006E8C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006E8C" w:rsidRDefault="00503935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006E8C" w:rsidRDefault="00503935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006E8C" w:rsidRDefault="00503935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006E8C" w:rsidRDefault="00503935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006E8C" w:rsidRDefault="00503935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006E8C" w:rsidRDefault="00503935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006E8C" w:rsidRDefault="00503935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03935" w:rsidRPr="00503935" w:rsidTr="00B43E14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35" w:rsidRPr="00503935" w:rsidRDefault="00006E8C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503935"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еспубли-канского</w:t>
            </w:r>
            <w:proofErr w:type="spellEnd"/>
            <w:proofErr w:type="gramEnd"/>
            <w:r w:rsidR="00503935"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E34C7C" w:rsidRDefault="00E34C7C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E34C7C" w:rsidRDefault="00E34C7C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E34C7C" w:rsidRDefault="00E34C7C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E34C7C" w:rsidRDefault="00E34C7C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E34C7C" w:rsidRDefault="00E34C7C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E34C7C" w:rsidRDefault="00E34C7C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E34C7C" w:rsidRDefault="00E34C7C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3935" w:rsidRPr="00503935" w:rsidTr="00B43E14"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35" w:rsidRPr="00503935" w:rsidRDefault="00006E8C" w:rsidP="000B637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03935" w:rsidRPr="00503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 w:rsidR="000B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СП «Озерный»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35" w:rsidRPr="00503935" w:rsidRDefault="00503935" w:rsidP="001F38FC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006E8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006E8C" w:rsidRDefault="00E34C7C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34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35" w:rsidRPr="00006E8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006E8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006E8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006E8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3935" w:rsidRPr="00006E8C" w:rsidRDefault="000B6371" w:rsidP="00B43E1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2732,1</w:t>
            </w:r>
          </w:p>
        </w:tc>
      </w:tr>
    </w:tbl>
    <w:p w:rsidR="003F3C9D" w:rsidRDefault="003F3C9D" w:rsidP="003F3C9D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10650">
        <w:rPr>
          <w:rFonts w:ascii="Times New Roman" w:hAnsi="Times New Roman" w:cs="Times New Roman"/>
          <w:sz w:val="24"/>
        </w:rPr>
        <w:t xml:space="preserve">* расчет произведен с учетом </w:t>
      </w:r>
      <w:r>
        <w:rPr>
          <w:rFonts w:ascii="Times New Roman" w:hAnsi="Times New Roman" w:cs="Times New Roman"/>
          <w:sz w:val="24"/>
        </w:rPr>
        <w:t>индекса дефлятора</w:t>
      </w:r>
      <w:r w:rsidRPr="00710650">
        <w:rPr>
          <w:rFonts w:ascii="Times New Roman" w:hAnsi="Times New Roman" w:cs="Times New Roman"/>
          <w:sz w:val="24"/>
        </w:rPr>
        <w:t xml:space="preserve"> 1,04</w:t>
      </w:r>
    </w:p>
    <w:p w:rsidR="00A575F1" w:rsidRDefault="00A575F1" w:rsidP="001F38FC">
      <w:pPr>
        <w:spacing w:after="0"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773C0A" w:rsidRDefault="001E18E4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1FF">
        <w:rPr>
          <w:rFonts w:ascii="Times New Roman" w:hAnsi="Times New Roman" w:cs="Times New Roman"/>
          <w:b/>
          <w:sz w:val="28"/>
          <w:szCs w:val="28"/>
        </w:rPr>
        <w:t>7</w:t>
      </w:r>
      <w:r w:rsidRPr="00EB11FF">
        <w:rPr>
          <w:rFonts w:ascii="Times New Roman" w:hAnsi="Times New Roman" w:cs="Times New Roman"/>
          <w:b/>
          <w:sz w:val="28"/>
          <w:szCs w:val="28"/>
        </w:rPr>
        <w:tab/>
        <w:t>Оценка</w:t>
      </w:r>
      <w:r w:rsidR="00773C0A" w:rsidRPr="00EB11FF">
        <w:rPr>
          <w:rFonts w:ascii="Times New Roman" w:hAnsi="Times New Roman" w:cs="Times New Roman"/>
          <w:b/>
          <w:sz w:val="28"/>
          <w:szCs w:val="28"/>
        </w:rPr>
        <w:t xml:space="preserve">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</w:t>
      </w:r>
    </w:p>
    <w:p w:rsidR="00EB11FF" w:rsidRPr="00EB11FF" w:rsidRDefault="00EB11FF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CDE" w:rsidRPr="00EB2CDE" w:rsidRDefault="00EB2CDE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>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программы.</w:t>
      </w:r>
    </w:p>
    <w:p w:rsidR="00EB2CDE" w:rsidRPr="00EB2CDE" w:rsidRDefault="00EB2CDE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t>Критериями оценки эффективности реализации Программы являются степень достижения целевых индикаторов и показателей, установленных Программой</w:t>
      </w:r>
      <w:r w:rsidRPr="00503935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B2CDE" w:rsidRPr="00EB2CDE" w:rsidRDefault="00EB2CDE" w:rsidP="001F38FC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B2CDE">
        <w:rPr>
          <w:rFonts w:ascii="Times New Roman" w:eastAsia="TimesNewRomanPSMT" w:hAnsi="Times New Roman" w:cs="Times New Roman"/>
          <w:sz w:val="24"/>
          <w:szCs w:val="24"/>
        </w:rPr>
        <w:lastRenderedPageBreak/>
        <w:t>Оценка эффективности реализации муниципальной программы осуществляется ежегодно по итогам ее исполнения за отчетный финансовый год и в целом после завершения ее реализации координатором совместно с ответственным исполнителем и соисполнителями.</w:t>
      </w:r>
    </w:p>
    <w:p w:rsidR="00EB2CDE" w:rsidRPr="00B43E14" w:rsidRDefault="00EB2CDE" w:rsidP="001F38FC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43E14">
        <w:rPr>
          <w:rFonts w:ascii="Times New Roman" w:eastAsia="TimesNewRomanPSMT" w:hAnsi="Times New Roman" w:cs="Times New Roman"/>
          <w:sz w:val="24"/>
          <w:szCs w:val="24"/>
        </w:rPr>
        <w:t>Оценка эффективности муниципальной программы осуществляется с использованием следующих критериев: полнота и эффективность использования средств бюджета на реализацию муниципальной программы; степень достижения планируемых значений показателей муниципальной программы;</w:t>
      </w:r>
    </w:p>
    <w:p w:rsidR="00EB2CDE" w:rsidRPr="00B43E14" w:rsidRDefault="00EB2CDE" w:rsidP="001F38FC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43E14">
        <w:rPr>
          <w:rFonts w:ascii="Times New Roman" w:eastAsia="TimesNewRomanPSMT" w:hAnsi="Times New Roman" w:cs="Times New Roman"/>
          <w:sz w:val="24"/>
          <w:szCs w:val="24"/>
        </w:rPr>
        <w:t>Расчет итоговой оценки эффективности муниципальной программы за отчетный финансовый год осуществляется в три этапа, раздельно по каждому из критериев оценки эффективности муниципальной программы:</w:t>
      </w:r>
    </w:p>
    <w:p w:rsidR="00EB2CDE" w:rsidRPr="00B43E14" w:rsidRDefault="00EB2CDE" w:rsidP="001F38FC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1-й этап </w:t>
      </w:r>
      <w:r w:rsidR="001E18E4" w:rsidRPr="00B43E14">
        <w:rPr>
          <w:rFonts w:ascii="Times New Roman" w:eastAsia="Calibri" w:hAnsi="Times New Roman" w:cs="Times New Roman"/>
          <w:sz w:val="24"/>
          <w:szCs w:val="24"/>
        </w:rPr>
        <w:t>–</w:t>
      </w: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 расчет P</w:t>
      </w:r>
      <w:r w:rsidRPr="00B43E14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1</w:t>
      </w: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E18E4" w:rsidRPr="00B43E14">
        <w:rPr>
          <w:rFonts w:ascii="Times New Roman" w:eastAsia="Calibri" w:hAnsi="Times New Roman" w:cs="Times New Roman"/>
          <w:sz w:val="24"/>
          <w:szCs w:val="24"/>
        </w:rPr>
        <w:t>–</w:t>
      </w: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 оценки эффективности муниципальной программы по критерию «полнота и эффективность использования средств бюджета на реализацию муниципальной программы»;</w:t>
      </w:r>
    </w:p>
    <w:p w:rsidR="00EB2CDE" w:rsidRPr="00B43E14" w:rsidRDefault="00EB2CDE" w:rsidP="001F38FC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2-й этап </w:t>
      </w:r>
      <w:r w:rsidR="001E18E4" w:rsidRPr="00B43E14">
        <w:rPr>
          <w:rFonts w:ascii="Times New Roman" w:eastAsia="Calibri" w:hAnsi="Times New Roman" w:cs="Times New Roman"/>
          <w:sz w:val="24"/>
          <w:szCs w:val="24"/>
        </w:rPr>
        <w:t>–</w:t>
      </w: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 расчет P</w:t>
      </w:r>
      <w:r w:rsidRPr="00B43E14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2</w:t>
      </w: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E18E4" w:rsidRPr="00B43E14">
        <w:rPr>
          <w:rFonts w:ascii="Times New Roman" w:eastAsia="Calibri" w:hAnsi="Times New Roman" w:cs="Times New Roman"/>
          <w:sz w:val="24"/>
          <w:szCs w:val="24"/>
        </w:rPr>
        <w:t>–</w:t>
      </w: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 оценки эффективности муниципальной программы по критерию «степень достижения планируемых значений показателей муниципальной программы»;</w:t>
      </w:r>
    </w:p>
    <w:p w:rsidR="00EB2CDE" w:rsidRPr="00B43E14" w:rsidRDefault="00EB2CDE" w:rsidP="001F38FC">
      <w:pPr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3-й этап </w:t>
      </w:r>
      <w:r w:rsidR="001E18E4" w:rsidRPr="00B43E14">
        <w:rPr>
          <w:rFonts w:ascii="Times New Roman" w:eastAsia="Calibri" w:hAnsi="Times New Roman" w:cs="Times New Roman"/>
          <w:sz w:val="24"/>
          <w:szCs w:val="24"/>
        </w:rPr>
        <w:t>–</w:t>
      </w: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 расчет </w:t>
      </w:r>
      <w:proofErr w:type="spellStart"/>
      <w:r w:rsidRPr="00B43E14">
        <w:rPr>
          <w:rFonts w:ascii="Times New Roman" w:eastAsia="TimesNewRomanPSMT" w:hAnsi="Times New Roman" w:cs="Times New Roman"/>
          <w:sz w:val="24"/>
          <w:szCs w:val="24"/>
        </w:rPr>
        <w:t>P</w:t>
      </w:r>
      <w:r w:rsidRPr="00B43E14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итог</w:t>
      </w:r>
      <w:proofErr w:type="spellEnd"/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1E18E4" w:rsidRPr="00B43E14">
        <w:rPr>
          <w:rFonts w:ascii="Times New Roman" w:eastAsia="Calibri" w:hAnsi="Times New Roman" w:cs="Times New Roman"/>
          <w:sz w:val="24"/>
          <w:szCs w:val="24"/>
        </w:rPr>
        <w:t>–</w:t>
      </w:r>
      <w:r w:rsidRPr="00B43E14">
        <w:rPr>
          <w:rFonts w:ascii="Times New Roman" w:eastAsia="TimesNewRomanPSMT" w:hAnsi="Times New Roman" w:cs="Times New Roman"/>
          <w:sz w:val="24"/>
          <w:szCs w:val="24"/>
        </w:rPr>
        <w:t xml:space="preserve"> итоговой оценки эффективности муниципальной программы.</w:t>
      </w:r>
    </w:p>
    <w:p w:rsidR="00EB2CDE" w:rsidRPr="00B43E14" w:rsidRDefault="00EB2CDE" w:rsidP="001F38FC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43E14">
        <w:rPr>
          <w:rFonts w:ascii="Times New Roman" w:eastAsia="TimesNewRomanPSMT" w:hAnsi="Times New Roman" w:cs="Times New Roman"/>
          <w:sz w:val="24"/>
          <w:szCs w:val="24"/>
        </w:rPr>
        <w:t>Итоговая оценка эффективности муниципальной программы (</w:t>
      </w:r>
      <w:proofErr w:type="spellStart"/>
      <w:r w:rsidRPr="00B43E14">
        <w:rPr>
          <w:rFonts w:ascii="Times New Roman" w:eastAsia="TimesNewRomanPSMT" w:hAnsi="Times New Roman" w:cs="Times New Roman"/>
          <w:sz w:val="24"/>
          <w:szCs w:val="24"/>
        </w:rPr>
        <w:t>P</w:t>
      </w:r>
      <w:r w:rsidRPr="00B43E14">
        <w:rPr>
          <w:rFonts w:ascii="Times New Roman" w:eastAsia="TimesNewRomanPSMT" w:hAnsi="Times New Roman" w:cs="Times New Roman"/>
          <w:sz w:val="24"/>
          <w:szCs w:val="24"/>
          <w:vertAlign w:val="subscript"/>
        </w:rPr>
        <w:t>итог</w:t>
      </w:r>
      <w:proofErr w:type="spellEnd"/>
      <w:r w:rsidRPr="00B43E14">
        <w:rPr>
          <w:rFonts w:ascii="Times New Roman" w:eastAsia="TimesNewRomanPSMT" w:hAnsi="Times New Roman" w:cs="Times New Roman"/>
          <w:sz w:val="24"/>
          <w:szCs w:val="24"/>
        </w:rPr>
        <w:t>) не является абсолютным и однозначным показателем эффективности муниципальной программы.</w:t>
      </w:r>
    </w:p>
    <w:p w:rsidR="00EB2CDE" w:rsidRDefault="00EB2CDE" w:rsidP="001F38FC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B43E14">
        <w:rPr>
          <w:rFonts w:ascii="Times New Roman" w:eastAsia="TimesNewRomanPSMT" w:hAnsi="Times New Roman" w:cs="Times New Roman"/>
          <w:sz w:val="24"/>
          <w:szCs w:val="24"/>
        </w:rPr>
        <w:t>Каждый критерий подлежит самостоятельному анализу причин его выполнения (или невыполнения) при оценке эффективности реа</w:t>
      </w:r>
      <w:r w:rsidR="00D118D2" w:rsidRPr="00B43E14">
        <w:rPr>
          <w:rFonts w:ascii="Times New Roman" w:eastAsia="TimesNewRomanPSMT" w:hAnsi="Times New Roman" w:cs="Times New Roman"/>
          <w:sz w:val="24"/>
          <w:szCs w:val="24"/>
        </w:rPr>
        <w:t>лизации муниципальной программы.</w:t>
      </w:r>
    </w:p>
    <w:p w:rsidR="001E18E4" w:rsidRDefault="001E18E4" w:rsidP="001F38FC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773C0A" w:rsidRPr="00EB11FF" w:rsidRDefault="00773C0A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1FF">
        <w:rPr>
          <w:rFonts w:ascii="Times New Roman" w:hAnsi="Times New Roman" w:cs="Times New Roman"/>
          <w:b/>
          <w:sz w:val="28"/>
          <w:szCs w:val="28"/>
        </w:rPr>
        <w:t>8</w:t>
      </w:r>
      <w:r w:rsidRPr="00EB11FF">
        <w:rPr>
          <w:rFonts w:ascii="Times New Roman" w:hAnsi="Times New Roman" w:cs="Times New Roman"/>
          <w:b/>
          <w:sz w:val="28"/>
          <w:szCs w:val="28"/>
        </w:rPr>
        <w:tab/>
        <w:t>Предложения по институциональным преобразованиям,</w:t>
      </w:r>
    </w:p>
    <w:p w:rsidR="00EB2CDE" w:rsidRPr="00EB11FF" w:rsidRDefault="00773C0A" w:rsidP="001F38F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1FF">
        <w:rPr>
          <w:rFonts w:ascii="Times New Roman" w:hAnsi="Times New Roman" w:cs="Times New Roman"/>
          <w:b/>
          <w:sz w:val="28"/>
          <w:szCs w:val="28"/>
        </w:rPr>
        <w:t xml:space="preserve">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</w:t>
      </w:r>
      <w:r w:rsidR="000B6371">
        <w:rPr>
          <w:rFonts w:ascii="Times New Roman" w:hAnsi="Times New Roman" w:cs="Times New Roman"/>
          <w:b/>
          <w:sz w:val="28"/>
          <w:szCs w:val="28"/>
        </w:rPr>
        <w:t>МО СП</w:t>
      </w:r>
      <w:r w:rsidR="00006E8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F25AC">
        <w:rPr>
          <w:rFonts w:ascii="Times New Roman" w:hAnsi="Times New Roman" w:cs="Times New Roman"/>
          <w:b/>
          <w:sz w:val="28"/>
          <w:szCs w:val="28"/>
        </w:rPr>
        <w:t>Озерный</w:t>
      </w:r>
      <w:r w:rsidR="00006E8C">
        <w:rPr>
          <w:rFonts w:ascii="Times New Roman" w:hAnsi="Times New Roman" w:cs="Times New Roman"/>
          <w:b/>
          <w:sz w:val="28"/>
          <w:szCs w:val="28"/>
        </w:rPr>
        <w:t>»</w:t>
      </w:r>
    </w:p>
    <w:p w:rsidR="00D118D2" w:rsidRDefault="00D118D2" w:rsidP="001F38FC">
      <w:pPr>
        <w:spacing w:after="0" w:line="360" w:lineRule="auto"/>
        <w:jc w:val="center"/>
        <w:rPr>
          <w:b/>
          <w:sz w:val="24"/>
        </w:rPr>
      </w:pPr>
    </w:p>
    <w:p w:rsidR="00C93BCC" w:rsidRPr="00C93BCC" w:rsidRDefault="00C93BC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 </w:t>
      </w:r>
    </w:p>
    <w:p w:rsidR="00C93BCC" w:rsidRPr="00C93BCC" w:rsidRDefault="00C93BC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lastRenderedPageBreak/>
        <w:t>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</w:t>
      </w:r>
    </w:p>
    <w:p w:rsidR="00C93BCC" w:rsidRPr="00C93BCC" w:rsidRDefault="00C93BC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В ноябре 2014 года в план мероприятий («дорожную карту») «Совершенствование правового регулирования градостроительной деятельности и улучшение предпринимательского климата в сфере строительства» (утвержденный распоряжением Правительства РФ от 29 июля 2013 г. № 1336-р)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(далее также – Программы) в 6-месячный срок с даты утверждения генеральных планов. Затем, в конце декабря 2014 года в Градостроительный кодекс РФ были внесены изменения, касающиеся программ комплексного развития социальной инфраструктуры.</w:t>
      </w:r>
    </w:p>
    <w:p w:rsidR="00C93BCC" w:rsidRPr="00C93BCC" w:rsidRDefault="00C93BC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Сегодня, в соответствии со статьей 8 Градостроительного кодекса РФ,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(соответственно).</w:t>
      </w:r>
    </w:p>
    <w:p w:rsidR="00C93BCC" w:rsidRPr="00C93BCC" w:rsidRDefault="00C93BC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В соответствии со статьей 26 Градостроительного кодекса РФ, реализация генерального плана городского округа или поселения осуществляется путем выполнения мероприятий, которые предусмотрены, в том числе программами комплексного развития транспортной инфраструктуры муниципальных образований.</w:t>
      </w:r>
    </w:p>
    <w:p w:rsidR="00C93BCC" w:rsidRPr="00C93BCC" w:rsidRDefault="00C93BC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Следует отметить, что разработка и утверждение программ комплексного развития социальной инфраструктуры сельских поселений, по общему правилу, относится к полномочиям органов местного самоуправления муниципального района в области градостроительной деятельности (в соответствии с частью </w:t>
      </w:r>
      <w:r w:rsidRPr="007F25AC">
        <w:rPr>
          <w:rFonts w:ascii="Times New Roman" w:eastAsia="TimesNewRomanPSMT" w:hAnsi="Times New Roman" w:cs="Times New Roman"/>
          <w:sz w:val="24"/>
          <w:szCs w:val="24"/>
        </w:rPr>
        <w:t>4 статьи 14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 Федерального закона от 6 октября 2003 г. №131-ФЗ «Об общих принципах организации местного самоуправления в Российской Федерации», </w:t>
      </w:r>
      <w:r w:rsidRPr="007F25AC">
        <w:rPr>
          <w:rFonts w:ascii="Times New Roman" w:eastAsia="TimesNewRomanPSMT" w:hAnsi="Times New Roman" w:cs="Times New Roman"/>
          <w:sz w:val="24"/>
          <w:szCs w:val="24"/>
        </w:rPr>
        <w:t>пунктом 4 Требований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 к программам комплексного развития социальной инфраструктуры поселений, городских округов, утвержденных постановлением Правительства Российской Федерации от 1 октября 2015 г. № 1050). В то же время, разработка и утверждение таких программ в отношении городских округов и поселений, по общему правилу, должна обеспечиваться органами местного самоуправления соответствующих муниципальных образований.</w:t>
      </w:r>
    </w:p>
    <w:p w:rsidR="00C93BCC" w:rsidRPr="00C93BCC" w:rsidRDefault="00C93BCC" w:rsidP="001F38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Развитие транспорта на территории </w:t>
      </w:r>
      <w:r w:rsidR="00E42496">
        <w:rPr>
          <w:rFonts w:ascii="Times New Roman" w:eastAsia="TimesNewRomanPSMT" w:hAnsi="Times New Roman" w:cs="Times New Roman"/>
          <w:sz w:val="24"/>
          <w:szCs w:val="24"/>
        </w:rPr>
        <w:t>МО СП «Озерный»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Транспортная система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МО </w:t>
      </w:r>
      <w:r w:rsidR="00FF59F3">
        <w:rPr>
          <w:rFonts w:ascii="Times New Roman" w:eastAsia="TimesNewRomanPSMT" w:hAnsi="Times New Roman" w:cs="Times New Roman"/>
          <w:sz w:val="24"/>
          <w:szCs w:val="24"/>
        </w:rPr>
        <w:t>СП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«</w:t>
      </w:r>
      <w:r w:rsidR="007F25AC">
        <w:rPr>
          <w:rFonts w:ascii="Times New Roman" w:eastAsia="TimesNewRomanPSMT" w:hAnsi="Times New Roman" w:cs="Times New Roman"/>
          <w:sz w:val="24"/>
          <w:szCs w:val="24"/>
        </w:rPr>
        <w:t>Озерный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» 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является элементом транспортной системы </w:t>
      </w:r>
      <w:r w:rsidR="00E42496">
        <w:rPr>
          <w:rFonts w:ascii="Times New Roman" w:eastAsia="TimesNewRomanPSMT" w:hAnsi="Times New Roman" w:cs="Times New Roman"/>
          <w:sz w:val="24"/>
          <w:szCs w:val="24"/>
        </w:rPr>
        <w:t>МО МР «Печора» и Республики Коми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 xml:space="preserve">, поэтому 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lastRenderedPageBreak/>
        <w:t xml:space="preserve">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</w:t>
      </w:r>
      <w:r w:rsidR="00E42496">
        <w:rPr>
          <w:rFonts w:ascii="Times New Roman" w:eastAsia="TimesNewRomanPSMT" w:hAnsi="Times New Roman" w:cs="Times New Roman"/>
          <w:sz w:val="24"/>
          <w:szCs w:val="24"/>
        </w:rPr>
        <w:t>МО СП «Озерный»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C93BCC" w:rsidRPr="00C93BCC" w:rsidRDefault="00C93BCC" w:rsidP="001F38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C93BCC">
        <w:rPr>
          <w:rFonts w:ascii="Times New Roman" w:eastAsia="TimesNewRomanPSMT" w:hAnsi="Times New Roman" w:cs="Times New Roman"/>
          <w:sz w:val="24"/>
          <w:szCs w:val="24"/>
        </w:rPr>
        <w:t>Таким образом, ожидаемыми результатами реализации запланированных мероприятий будут являться повышения уровня безопасности движения, доступности и качества оказываемых услуг транспортного комплекса для населения</w:t>
      </w:r>
      <w:r w:rsidR="00E42496">
        <w:rPr>
          <w:rFonts w:ascii="Times New Roman" w:eastAsia="TimesNewRomanPSMT" w:hAnsi="Times New Roman" w:cs="Times New Roman"/>
          <w:sz w:val="24"/>
          <w:szCs w:val="24"/>
        </w:rPr>
        <w:t xml:space="preserve"> СП «Озерный»</w:t>
      </w:r>
      <w:r w:rsidRPr="00C93BCC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B2CDE" w:rsidRPr="00962306" w:rsidRDefault="00EB2CDE" w:rsidP="001F38FC">
      <w:pPr>
        <w:spacing w:after="0" w:line="360" w:lineRule="auto"/>
        <w:jc w:val="both"/>
        <w:rPr>
          <w:b/>
          <w:sz w:val="24"/>
        </w:rPr>
      </w:pPr>
    </w:p>
    <w:sectPr w:rsidR="00EB2CDE" w:rsidRPr="00962306" w:rsidSect="00163280">
      <w:pgSz w:w="11906" w:h="16838"/>
      <w:pgMar w:top="1134" w:right="850" w:bottom="1134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7C" w:rsidRDefault="00E6357C" w:rsidP="0034661D">
      <w:pPr>
        <w:spacing w:after="0" w:line="240" w:lineRule="auto"/>
      </w:pPr>
      <w:r>
        <w:separator/>
      </w:r>
    </w:p>
  </w:endnote>
  <w:endnote w:type="continuationSeparator" w:id="0">
    <w:p w:rsidR="00E6357C" w:rsidRDefault="00E6357C" w:rsidP="00346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7C" w:rsidRPr="00777500" w:rsidRDefault="00E6357C">
    <w:pPr>
      <w:pStyle w:val="10"/>
      <w:jc w:val="right"/>
      <w:rPr>
        <w:rFonts w:ascii="Times New Roman" w:hAnsi="Times New Roman"/>
        <w:sz w:val="24"/>
        <w:szCs w:val="24"/>
      </w:rPr>
    </w:pPr>
    <w:r w:rsidRPr="00777500">
      <w:rPr>
        <w:rFonts w:ascii="Times New Roman" w:hAnsi="Times New Roman"/>
        <w:sz w:val="24"/>
        <w:szCs w:val="24"/>
      </w:rPr>
      <w:fldChar w:fldCharType="begin"/>
    </w:r>
    <w:r w:rsidRPr="00777500">
      <w:rPr>
        <w:rFonts w:ascii="Times New Roman" w:hAnsi="Times New Roman"/>
        <w:sz w:val="24"/>
        <w:szCs w:val="24"/>
      </w:rPr>
      <w:instrText xml:space="preserve"> PAGE   \* MERGEFORMAT </w:instrText>
    </w:r>
    <w:r w:rsidRPr="00777500">
      <w:rPr>
        <w:rFonts w:ascii="Times New Roman" w:hAnsi="Times New Roman"/>
        <w:sz w:val="24"/>
        <w:szCs w:val="24"/>
      </w:rPr>
      <w:fldChar w:fldCharType="separate"/>
    </w:r>
    <w:r w:rsidR="007C4309">
      <w:rPr>
        <w:rFonts w:ascii="Times New Roman" w:hAnsi="Times New Roman"/>
        <w:noProof/>
        <w:sz w:val="24"/>
        <w:szCs w:val="24"/>
        <w:lang w:eastAsia="ru-RU"/>
      </w:rPr>
      <w:t>2</w:t>
    </w:r>
    <w:r w:rsidRPr="00777500">
      <w:rPr>
        <w:rFonts w:ascii="Times New Roman" w:hAnsi="Times New Roman"/>
        <w:sz w:val="24"/>
        <w:szCs w:val="24"/>
      </w:rPr>
      <w:fldChar w:fldCharType="end"/>
    </w:r>
  </w:p>
  <w:p w:rsidR="00E6357C" w:rsidRDefault="00E6357C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7C" w:rsidRDefault="00E6357C" w:rsidP="0034661D">
      <w:pPr>
        <w:spacing w:after="0" w:line="240" w:lineRule="auto"/>
      </w:pPr>
      <w:r>
        <w:separator/>
      </w:r>
    </w:p>
  </w:footnote>
  <w:footnote w:type="continuationSeparator" w:id="0">
    <w:p w:rsidR="00E6357C" w:rsidRDefault="00E6357C" w:rsidP="00346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7C" w:rsidRDefault="00E6357C">
    <w:pPr>
      <w:pStyle w:val="1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46C3FC3"/>
    <w:multiLevelType w:val="multilevel"/>
    <w:tmpl w:val="B75006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7F1681B"/>
    <w:multiLevelType w:val="hybridMultilevel"/>
    <w:tmpl w:val="4688285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3E5966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10A823FC"/>
    <w:multiLevelType w:val="hybridMultilevel"/>
    <w:tmpl w:val="9490F68A"/>
    <w:lvl w:ilvl="0" w:tplc="E1C6E8F0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D59AF930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8E7BE3"/>
    <w:multiLevelType w:val="hybridMultilevel"/>
    <w:tmpl w:val="4A260EF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3C713A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ACD5158"/>
    <w:multiLevelType w:val="hybridMultilevel"/>
    <w:tmpl w:val="2D289B98"/>
    <w:lvl w:ilvl="0" w:tplc="AB4858A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EB7CB5"/>
    <w:multiLevelType w:val="hybridMultilevel"/>
    <w:tmpl w:val="EB34BA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C4F47"/>
    <w:multiLevelType w:val="hybridMultilevel"/>
    <w:tmpl w:val="408490D4"/>
    <w:lvl w:ilvl="0" w:tplc="04190001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D262B6E"/>
    <w:multiLevelType w:val="hybridMultilevel"/>
    <w:tmpl w:val="B000A10E"/>
    <w:lvl w:ilvl="0" w:tplc="28ACD4A6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4"/>
        </w:tabs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4"/>
        </w:tabs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10">
    <w:nsid w:val="43072910"/>
    <w:multiLevelType w:val="hybridMultilevel"/>
    <w:tmpl w:val="1E3EA8A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A6669E2"/>
    <w:multiLevelType w:val="multilevel"/>
    <w:tmpl w:val="A6EC47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DAF7DD9"/>
    <w:multiLevelType w:val="hybridMultilevel"/>
    <w:tmpl w:val="6DCC9B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BC2C9E"/>
    <w:multiLevelType w:val="hybridMultilevel"/>
    <w:tmpl w:val="FEDE554A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56391D9A"/>
    <w:multiLevelType w:val="multilevel"/>
    <w:tmpl w:val="B4D2838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594E4FA0"/>
    <w:multiLevelType w:val="hybridMultilevel"/>
    <w:tmpl w:val="EC52855A"/>
    <w:lvl w:ilvl="0" w:tplc="7C8C712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FCF64BA"/>
    <w:multiLevelType w:val="hybridMultilevel"/>
    <w:tmpl w:val="E5E41F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A739CC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691D55E0"/>
    <w:multiLevelType w:val="hybridMultilevel"/>
    <w:tmpl w:val="7EF632C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786C82"/>
    <w:multiLevelType w:val="hybridMultilevel"/>
    <w:tmpl w:val="B34A8E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117AA5"/>
    <w:multiLevelType w:val="hybridMultilevel"/>
    <w:tmpl w:val="DA848AE6"/>
    <w:lvl w:ilvl="0" w:tplc="C30C44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783B43"/>
    <w:multiLevelType w:val="hybridMultilevel"/>
    <w:tmpl w:val="991A2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A36907"/>
    <w:multiLevelType w:val="hybridMultilevel"/>
    <w:tmpl w:val="FF949F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2C1002"/>
    <w:multiLevelType w:val="multilevel"/>
    <w:tmpl w:val="BE24F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2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5"/>
  </w:num>
  <w:num w:numId="6">
    <w:abstractNumId w:val="4"/>
  </w:num>
  <w:num w:numId="7">
    <w:abstractNumId w:val="9"/>
  </w:num>
  <w:num w:numId="8">
    <w:abstractNumId w:val="5"/>
  </w:num>
  <w:num w:numId="9">
    <w:abstractNumId w:val="0"/>
  </w:num>
  <w:num w:numId="10">
    <w:abstractNumId w:val="23"/>
  </w:num>
  <w:num w:numId="11">
    <w:abstractNumId w:val="14"/>
  </w:num>
  <w:num w:numId="12">
    <w:abstractNumId w:val="17"/>
  </w:num>
  <w:num w:numId="13">
    <w:abstractNumId w:val="3"/>
  </w:num>
  <w:num w:numId="14">
    <w:abstractNumId w:val="10"/>
  </w:num>
  <w:num w:numId="15">
    <w:abstractNumId w:val="18"/>
  </w:num>
  <w:num w:numId="16">
    <w:abstractNumId w:val="2"/>
  </w:num>
  <w:num w:numId="17">
    <w:abstractNumId w:val="20"/>
  </w:num>
  <w:num w:numId="18">
    <w:abstractNumId w:val="19"/>
  </w:num>
  <w:num w:numId="19">
    <w:abstractNumId w:val="11"/>
  </w:num>
  <w:num w:numId="20">
    <w:abstractNumId w:val="1"/>
  </w:num>
  <w:num w:numId="21">
    <w:abstractNumId w:val="22"/>
  </w:num>
  <w:num w:numId="22">
    <w:abstractNumId w:val="13"/>
  </w:num>
  <w:num w:numId="23">
    <w:abstractNumId w:val="7"/>
  </w:num>
  <w:num w:numId="24">
    <w:abstractNumId w:val="16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E0E"/>
    <w:rsid w:val="000027F3"/>
    <w:rsid w:val="00006E8C"/>
    <w:rsid w:val="00020498"/>
    <w:rsid w:val="00022148"/>
    <w:rsid w:val="000275D5"/>
    <w:rsid w:val="00040C2D"/>
    <w:rsid w:val="00047900"/>
    <w:rsid w:val="00067BFE"/>
    <w:rsid w:val="0007498C"/>
    <w:rsid w:val="00091098"/>
    <w:rsid w:val="00096D17"/>
    <w:rsid w:val="00096E0E"/>
    <w:rsid w:val="000B6371"/>
    <w:rsid w:val="000B717C"/>
    <w:rsid w:val="000C7738"/>
    <w:rsid w:val="000E010A"/>
    <w:rsid w:val="000E3B76"/>
    <w:rsid w:val="000F5451"/>
    <w:rsid w:val="000F57B4"/>
    <w:rsid w:val="001059D4"/>
    <w:rsid w:val="00107E01"/>
    <w:rsid w:val="0011045E"/>
    <w:rsid w:val="001145D7"/>
    <w:rsid w:val="00117F7A"/>
    <w:rsid w:val="001377C3"/>
    <w:rsid w:val="001410CD"/>
    <w:rsid w:val="00147D5E"/>
    <w:rsid w:val="00150226"/>
    <w:rsid w:val="00152235"/>
    <w:rsid w:val="00155EAB"/>
    <w:rsid w:val="00163280"/>
    <w:rsid w:val="001640C0"/>
    <w:rsid w:val="00180FB9"/>
    <w:rsid w:val="00187E97"/>
    <w:rsid w:val="0019309C"/>
    <w:rsid w:val="0019319E"/>
    <w:rsid w:val="001956FD"/>
    <w:rsid w:val="001977F6"/>
    <w:rsid w:val="001A0FCA"/>
    <w:rsid w:val="001B20E6"/>
    <w:rsid w:val="001C2578"/>
    <w:rsid w:val="001C4829"/>
    <w:rsid w:val="001C4923"/>
    <w:rsid w:val="001C5D39"/>
    <w:rsid w:val="001D31C4"/>
    <w:rsid w:val="001E18E4"/>
    <w:rsid w:val="001F38FC"/>
    <w:rsid w:val="001F61FF"/>
    <w:rsid w:val="002156BE"/>
    <w:rsid w:val="00216F34"/>
    <w:rsid w:val="002231B9"/>
    <w:rsid w:val="00230F39"/>
    <w:rsid w:val="00237A4E"/>
    <w:rsid w:val="0025556E"/>
    <w:rsid w:val="0026233D"/>
    <w:rsid w:val="00275AC6"/>
    <w:rsid w:val="002767C6"/>
    <w:rsid w:val="002A47E0"/>
    <w:rsid w:val="002B21DA"/>
    <w:rsid w:val="002B3018"/>
    <w:rsid w:val="002D48C9"/>
    <w:rsid w:val="002D58BB"/>
    <w:rsid w:val="002E19CB"/>
    <w:rsid w:val="002E4409"/>
    <w:rsid w:val="002F2389"/>
    <w:rsid w:val="002F5027"/>
    <w:rsid w:val="0030193A"/>
    <w:rsid w:val="00323FDE"/>
    <w:rsid w:val="003261CD"/>
    <w:rsid w:val="0033265B"/>
    <w:rsid w:val="00334049"/>
    <w:rsid w:val="003353EA"/>
    <w:rsid w:val="0034661D"/>
    <w:rsid w:val="00356F81"/>
    <w:rsid w:val="0036173C"/>
    <w:rsid w:val="0038137C"/>
    <w:rsid w:val="00383B44"/>
    <w:rsid w:val="00385912"/>
    <w:rsid w:val="00392B6D"/>
    <w:rsid w:val="00396D12"/>
    <w:rsid w:val="003A4040"/>
    <w:rsid w:val="003A4CAB"/>
    <w:rsid w:val="003A7502"/>
    <w:rsid w:val="003B0CB4"/>
    <w:rsid w:val="003B0D7A"/>
    <w:rsid w:val="003C17B3"/>
    <w:rsid w:val="003C4929"/>
    <w:rsid w:val="003D3FA6"/>
    <w:rsid w:val="003E166E"/>
    <w:rsid w:val="003E345D"/>
    <w:rsid w:val="003E34B2"/>
    <w:rsid w:val="003F0920"/>
    <w:rsid w:val="003F3C9D"/>
    <w:rsid w:val="00410B87"/>
    <w:rsid w:val="00411025"/>
    <w:rsid w:val="00413062"/>
    <w:rsid w:val="004147F6"/>
    <w:rsid w:val="00422AFB"/>
    <w:rsid w:val="0042769F"/>
    <w:rsid w:val="00440FB1"/>
    <w:rsid w:val="004549BB"/>
    <w:rsid w:val="004572B1"/>
    <w:rsid w:val="0046212B"/>
    <w:rsid w:val="00467560"/>
    <w:rsid w:val="004757E8"/>
    <w:rsid w:val="00476783"/>
    <w:rsid w:val="00493792"/>
    <w:rsid w:val="00494193"/>
    <w:rsid w:val="004C6A60"/>
    <w:rsid w:val="004D0428"/>
    <w:rsid w:val="004D1FED"/>
    <w:rsid w:val="004D3C14"/>
    <w:rsid w:val="004D48A0"/>
    <w:rsid w:val="004E5AA9"/>
    <w:rsid w:val="004E6F98"/>
    <w:rsid w:val="004E7C99"/>
    <w:rsid w:val="004F265E"/>
    <w:rsid w:val="004F366E"/>
    <w:rsid w:val="004F461A"/>
    <w:rsid w:val="004F5DA4"/>
    <w:rsid w:val="00503935"/>
    <w:rsid w:val="00505222"/>
    <w:rsid w:val="00505638"/>
    <w:rsid w:val="00512B58"/>
    <w:rsid w:val="005266DD"/>
    <w:rsid w:val="00530A89"/>
    <w:rsid w:val="00540F00"/>
    <w:rsid w:val="005414B0"/>
    <w:rsid w:val="00547196"/>
    <w:rsid w:val="00552722"/>
    <w:rsid w:val="00555387"/>
    <w:rsid w:val="005609E1"/>
    <w:rsid w:val="005746B8"/>
    <w:rsid w:val="00582F71"/>
    <w:rsid w:val="00587491"/>
    <w:rsid w:val="005C28A0"/>
    <w:rsid w:val="005E3A20"/>
    <w:rsid w:val="005F31D7"/>
    <w:rsid w:val="005F4A26"/>
    <w:rsid w:val="00601C57"/>
    <w:rsid w:val="00603887"/>
    <w:rsid w:val="006359B6"/>
    <w:rsid w:val="00635B6A"/>
    <w:rsid w:val="00635C37"/>
    <w:rsid w:val="00640179"/>
    <w:rsid w:val="0064696D"/>
    <w:rsid w:val="0065087F"/>
    <w:rsid w:val="0065218F"/>
    <w:rsid w:val="006541CC"/>
    <w:rsid w:val="00660965"/>
    <w:rsid w:val="00674110"/>
    <w:rsid w:val="00682FFE"/>
    <w:rsid w:val="00685B5D"/>
    <w:rsid w:val="00686F18"/>
    <w:rsid w:val="00693BE5"/>
    <w:rsid w:val="0069445C"/>
    <w:rsid w:val="006967B2"/>
    <w:rsid w:val="006B4D25"/>
    <w:rsid w:val="006B7DD8"/>
    <w:rsid w:val="006C25DF"/>
    <w:rsid w:val="006C4AF3"/>
    <w:rsid w:val="006D0221"/>
    <w:rsid w:val="006D5057"/>
    <w:rsid w:val="006E3524"/>
    <w:rsid w:val="006E733D"/>
    <w:rsid w:val="006F36E4"/>
    <w:rsid w:val="006F5248"/>
    <w:rsid w:val="006F7B89"/>
    <w:rsid w:val="0071484A"/>
    <w:rsid w:val="00733DBA"/>
    <w:rsid w:val="00735C83"/>
    <w:rsid w:val="0074093C"/>
    <w:rsid w:val="007428F6"/>
    <w:rsid w:val="0075757D"/>
    <w:rsid w:val="00766317"/>
    <w:rsid w:val="0077079D"/>
    <w:rsid w:val="00771A4E"/>
    <w:rsid w:val="00773C0A"/>
    <w:rsid w:val="00776E63"/>
    <w:rsid w:val="00777500"/>
    <w:rsid w:val="0078431C"/>
    <w:rsid w:val="00790641"/>
    <w:rsid w:val="007937BA"/>
    <w:rsid w:val="007B46A5"/>
    <w:rsid w:val="007C4309"/>
    <w:rsid w:val="007C5C49"/>
    <w:rsid w:val="007C716D"/>
    <w:rsid w:val="007D25F0"/>
    <w:rsid w:val="007D2816"/>
    <w:rsid w:val="007D39F7"/>
    <w:rsid w:val="007D3D21"/>
    <w:rsid w:val="007D44B3"/>
    <w:rsid w:val="007F0015"/>
    <w:rsid w:val="007F25AC"/>
    <w:rsid w:val="008043E0"/>
    <w:rsid w:val="00806183"/>
    <w:rsid w:val="00807282"/>
    <w:rsid w:val="00810EE3"/>
    <w:rsid w:val="008115D5"/>
    <w:rsid w:val="00814F83"/>
    <w:rsid w:val="00832C02"/>
    <w:rsid w:val="00836B45"/>
    <w:rsid w:val="00841FEF"/>
    <w:rsid w:val="008512BF"/>
    <w:rsid w:val="008650FE"/>
    <w:rsid w:val="0087599E"/>
    <w:rsid w:val="008A124C"/>
    <w:rsid w:val="008A3332"/>
    <w:rsid w:val="008A4200"/>
    <w:rsid w:val="008B2C66"/>
    <w:rsid w:val="008B59EC"/>
    <w:rsid w:val="008D2D22"/>
    <w:rsid w:val="009068D4"/>
    <w:rsid w:val="00906CF3"/>
    <w:rsid w:val="00910077"/>
    <w:rsid w:val="0091059B"/>
    <w:rsid w:val="009111B4"/>
    <w:rsid w:val="0092399F"/>
    <w:rsid w:val="009274C5"/>
    <w:rsid w:val="0093040D"/>
    <w:rsid w:val="009329EB"/>
    <w:rsid w:val="00944DD8"/>
    <w:rsid w:val="00947EBA"/>
    <w:rsid w:val="0095225A"/>
    <w:rsid w:val="00962306"/>
    <w:rsid w:val="00962D2F"/>
    <w:rsid w:val="00963ECE"/>
    <w:rsid w:val="00993BF9"/>
    <w:rsid w:val="009971DC"/>
    <w:rsid w:val="009B1DA2"/>
    <w:rsid w:val="009B4409"/>
    <w:rsid w:val="009B5AE4"/>
    <w:rsid w:val="009C4E31"/>
    <w:rsid w:val="009D0A83"/>
    <w:rsid w:val="009E113E"/>
    <w:rsid w:val="009E54C2"/>
    <w:rsid w:val="009E6C61"/>
    <w:rsid w:val="009E6EF8"/>
    <w:rsid w:val="00A11EF1"/>
    <w:rsid w:val="00A221B2"/>
    <w:rsid w:val="00A3114E"/>
    <w:rsid w:val="00A370C0"/>
    <w:rsid w:val="00A43390"/>
    <w:rsid w:val="00A4405B"/>
    <w:rsid w:val="00A45358"/>
    <w:rsid w:val="00A575F1"/>
    <w:rsid w:val="00A621B2"/>
    <w:rsid w:val="00A6754C"/>
    <w:rsid w:val="00A74430"/>
    <w:rsid w:val="00A7618F"/>
    <w:rsid w:val="00A7739A"/>
    <w:rsid w:val="00A90721"/>
    <w:rsid w:val="00AA15BA"/>
    <w:rsid w:val="00AA48FF"/>
    <w:rsid w:val="00AA4B13"/>
    <w:rsid w:val="00AB1EB4"/>
    <w:rsid w:val="00AB3909"/>
    <w:rsid w:val="00AB5A52"/>
    <w:rsid w:val="00AB5AB0"/>
    <w:rsid w:val="00AB6CED"/>
    <w:rsid w:val="00AC0F31"/>
    <w:rsid w:val="00AC18E5"/>
    <w:rsid w:val="00AD4FD8"/>
    <w:rsid w:val="00AD6F7E"/>
    <w:rsid w:val="00AE602A"/>
    <w:rsid w:val="00B055D2"/>
    <w:rsid w:val="00B11189"/>
    <w:rsid w:val="00B153E4"/>
    <w:rsid w:val="00B342C6"/>
    <w:rsid w:val="00B350C7"/>
    <w:rsid w:val="00B36BA7"/>
    <w:rsid w:val="00B376D5"/>
    <w:rsid w:val="00B43C6F"/>
    <w:rsid w:val="00B43E14"/>
    <w:rsid w:val="00B51788"/>
    <w:rsid w:val="00B520F1"/>
    <w:rsid w:val="00B67C89"/>
    <w:rsid w:val="00B71123"/>
    <w:rsid w:val="00B822F4"/>
    <w:rsid w:val="00B90916"/>
    <w:rsid w:val="00B90D17"/>
    <w:rsid w:val="00B92576"/>
    <w:rsid w:val="00B9275E"/>
    <w:rsid w:val="00B9642C"/>
    <w:rsid w:val="00BA14C7"/>
    <w:rsid w:val="00BA1EFE"/>
    <w:rsid w:val="00BB1C65"/>
    <w:rsid w:val="00BC10F9"/>
    <w:rsid w:val="00BC1A59"/>
    <w:rsid w:val="00BC7558"/>
    <w:rsid w:val="00BE0631"/>
    <w:rsid w:val="00BE5C6B"/>
    <w:rsid w:val="00C024C7"/>
    <w:rsid w:val="00C04C73"/>
    <w:rsid w:val="00C05949"/>
    <w:rsid w:val="00C060A2"/>
    <w:rsid w:val="00C15E7C"/>
    <w:rsid w:val="00C30E4A"/>
    <w:rsid w:val="00C33133"/>
    <w:rsid w:val="00C33A2F"/>
    <w:rsid w:val="00C342DD"/>
    <w:rsid w:val="00C41E6E"/>
    <w:rsid w:val="00C44285"/>
    <w:rsid w:val="00C5735A"/>
    <w:rsid w:val="00C61993"/>
    <w:rsid w:val="00C6759C"/>
    <w:rsid w:val="00C7373D"/>
    <w:rsid w:val="00C76B79"/>
    <w:rsid w:val="00C827DC"/>
    <w:rsid w:val="00C83936"/>
    <w:rsid w:val="00C9120D"/>
    <w:rsid w:val="00C93BCC"/>
    <w:rsid w:val="00CA15D9"/>
    <w:rsid w:val="00CA4926"/>
    <w:rsid w:val="00CB09C0"/>
    <w:rsid w:val="00CC094B"/>
    <w:rsid w:val="00CC0BEE"/>
    <w:rsid w:val="00CD3BA3"/>
    <w:rsid w:val="00CE3F72"/>
    <w:rsid w:val="00CE75D5"/>
    <w:rsid w:val="00CF538D"/>
    <w:rsid w:val="00CF5D74"/>
    <w:rsid w:val="00D00FC5"/>
    <w:rsid w:val="00D0362C"/>
    <w:rsid w:val="00D10E3E"/>
    <w:rsid w:val="00D118D2"/>
    <w:rsid w:val="00D2232E"/>
    <w:rsid w:val="00D31E05"/>
    <w:rsid w:val="00D37354"/>
    <w:rsid w:val="00D54E2B"/>
    <w:rsid w:val="00D63E98"/>
    <w:rsid w:val="00D85A76"/>
    <w:rsid w:val="00D869F7"/>
    <w:rsid w:val="00D93284"/>
    <w:rsid w:val="00D942C3"/>
    <w:rsid w:val="00D95099"/>
    <w:rsid w:val="00D965CF"/>
    <w:rsid w:val="00DA10CA"/>
    <w:rsid w:val="00DA6D49"/>
    <w:rsid w:val="00DB1199"/>
    <w:rsid w:val="00DB626B"/>
    <w:rsid w:val="00DE0A6D"/>
    <w:rsid w:val="00DE148D"/>
    <w:rsid w:val="00DE3FF7"/>
    <w:rsid w:val="00DE56F0"/>
    <w:rsid w:val="00DE7AEA"/>
    <w:rsid w:val="00DF213F"/>
    <w:rsid w:val="00DF3ABB"/>
    <w:rsid w:val="00DF63D9"/>
    <w:rsid w:val="00DF67A7"/>
    <w:rsid w:val="00DF7AB1"/>
    <w:rsid w:val="00E02522"/>
    <w:rsid w:val="00E04175"/>
    <w:rsid w:val="00E210CE"/>
    <w:rsid w:val="00E21FF4"/>
    <w:rsid w:val="00E25308"/>
    <w:rsid w:val="00E2732F"/>
    <w:rsid w:val="00E3143C"/>
    <w:rsid w:val="00E34C7C"/>
    <w:rsid w:val="00E35F25"/>
    <w:rsid w:val="00E42496"/>
    <w:rsid w:val="00E43EAC"/>
    <w:rsid w:val="00E52355"/>
    <w:rsid w:val="00E60C6B"/>
    <w:rsid w:val="00E6357C"/>
    <w:rsid w:val="00E802CE"/>
    <w:rsid w:val="00E83CA7"/>
    <w:rsid w:val="00E93EE9"/>
    <w:rsid w:val="00EA7C73"/>
    <w:rsid w:val="00EB11FF"/>
    <w:rsid w:val="00EB2CDE"/>
    <w:rsid w:val="00EC0C1B"/>
    <w:rsid w:val="00ED049D"/>
    <w:rsid w:val="00EE2513"/>
    <w:rsid w:val="00EE3A12"/>
    <w:rsid w:val="00EF0BC6"/>
    <w:rsid w:val="00EF421C"/>
    <w:rsid w:val="00F15395"/>
    <w:rsid w:val="00F2251B"/>
    <w:rsid w:val="00F35247"/>
    <w:rsid w:val="00F355EF"/>
    <w:rsid w:val="00F36BC5"/>
    <w:rsid w:val="00F544EE"/>
    <w:rsid w:val="00F5629A"/>
    <w:rsid w:val="00F74478"/>
    <w:rsid w:val="00F83F33"/>
    <w:rsid w:val="00F945A6"/>
    <w:rsid w:val="00FA2C46"/>
    <w:rsid w:val="00FA7C59"/>
    <w:rsid w:val="00FD34DC"/>
    <w:rsid w:val="00FD4C50"/>
    <w:rsid w:val="00FD5B36"/>
    <w:rsid w:val="00FE6CCB"/>
    <w:rsid w:val="00FF3BEB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34661D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34661D"/>
  </w:style>
  <w:style w:type="table" w:customStyle="1" w:styleId="11">
    <w:name w:val="Сетка таблицы11"/>
    <w:basedOn w:val="a1"/>
    <w:next w:val="a7"/>
    <w:uiPriority w:val="39"/>
    <w:rsid w:val="0034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2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34661D"/>
  </w:style>
  <w:style w:type="paragraph" w:styleId="a5">
    <w:name w:val="footer"/>
    <w:basedOn w:val="a"/>
    <w:link w:val="13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34661D"/>
  </w:style>
  <w:style w:type="table" w:styleId="a7">
    <w:name w:val="Table Grid"/>
    <w:basedOn w:val="a1"/>
    <w:uiPriority w:val="39"/>
    <w:rsid w:val="0034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2156BE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038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4">
    <w:name w:val="Абзац списка1"/>
    <w:basedOn w:val="a"/>
    <w:rsid w:val="00B822F4"/>
    <w:pPr>
      <w:tabs>
        <w:tab w:val="left" w:pos="708"/>
      </w:tabs>
      <w:spacing w:after="0" w:line="100" w:lineRule="atLeast"/>
      <w:ind w:left="720"/>
    </w:pPr>
    <w:rPr>
      <w:rFonts w:ascii="Calibri" w:eastAsia="Times New Roman" w:hAnsi="Calibri" w:cs="Calibri"/>
      <w:kern w:val="2"/>
      <w:szCs w:val="24"/>
      <w:lang w:eastAsia="ar-SA"/>
    </w:rPr>
  </w:style>
  <w:style w:type="paragraph" w:styleId="ab">
    <w:name w:val="No Spacing"/>
    <w:link w:val="ac"/>
    <w:uiPriority w:val="1"/>
    <w:qFormat/>
    <w:rsid w:val="00B822F4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c">
    <w:name w:val="Без интервала Знак"/>
    <w:link w:val="ab"/>
    <w:uiPriority w:val="1"/>
    <w:rsid w:val="00B822F4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B822F4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rsid w:val="00B822F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table" w:customStyle="1" w:styleId="120">
    <w:name w:val="Сетка таблицы12"/>
    <w:basedOn w:val="a1"/>
    <w:next w:val="a7"/>
    <w:rsid w:val="00E2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7"/>
    <w:uiPriority w:val="39"/>
    <w:rsid w:val="00255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Абзац списка Знак"/>
    <w:link w:val="a8"/>
    <w:uiPriority w:val="34"/>
    <w:rsid w:val="001C2578"/>
  </w:style>
  <w:style w:type="table" w:customStyle="1" w:styleId="-11">
    <w:name w:val="Таблица-сетка 1 светлая1"/>
    <w:basedOn w:val="a1"/>
    <w:next w:val="GridTable1Light"/>
    <w:uiPriority w:val="46"/>
    <w:rsid w:val="00682FFE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a1"/>
    <w:uiPriority w:val="46"/>
    <w:rsid w:val="00682FF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d">
    <w:name w:val="Знак Знак Знак Знак"/>
    <w:basedOn w:val="a"/>
    <w:rsid w:val="00F744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aliases w:val="Знак Знак Знак Знак Знак,Знак Знак Знак Знак Знак Знак,Знак Знак Знак Знак Знак Знак Знак Знак Знак Знак Знак"/>
    <w:basedOn w:val="a"/>
    <w:link w:val="20"/>
    <w:rsid w:val="00F7447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aliases w:val="Знак Знак Знак Знак Знак Знак1,Знак Знак Знак Знак Знак Знак Знак,Знак Знак Знак Знак Знак Знак Знак Знак Знак Знак Знак Знак"/>
    <w:basedOn w:val="a0"/>
    <w:link w:val="2"/>
    <w:rsid w:val="00F7447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7"/>
    <w:rsid w:val="00784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rsid w:val="00B51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rsid w:val="00A5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C0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C094B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uiPriority w:val="99"/>
    <w:semiHidden/>
    <w:unhideWhenUsed/>
    <w:rsid w:val="00383B4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83B44"/>
  </w:style>
  <w:style w:type="paragraph" w:customStyle="1" w:styleId="af2">
    <w:name w:val="Знак"/>
    <w:basedOn w:val="a"/>
    <w:rsid w:val="001C482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basedOn w:val="a"/>
    <w:next w:val="a3"/>
    <w:link w:val="a4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"/>
    <w:uiPriority w:val="99"/>
    <w:rsid w:val="0034661D"/>
  </w:style>
  <w:style w:type="paragraph" w:customStyle="1" w:styleId="10">
    <w:name w:val="Нижний колонтитул1"/>
    <w:basedOn w:val="a"/>
    <w:next w:val="a5"/>
    <w:link w:val="a6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0"/>
    <w:uiPriority w:val="99"/>
    <w:rsid w:val="0034661D"/>
  </w:style>
  <w:style w:type="table" w:customStyle="1" w:styleId="11">
    <w:name w:val="Сетка таблицы11"/>
    <w:basedOn w:val="a1"/>
    <w:next w:val="a7"/>
    <w:uiPriority w:val="39"/>
    <w:rsid w:val="0034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12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3"/>
    <w:uiPriority w:val="99"/>
    <w:rsid w:val="0034661D"/>
  </w:style>
  <w:style w:type="paragraph" w:styleId="a5">
    <w:name w:val="footer"/>
    <w:basedOn w:val="a"/>
    <w:link w:val="13"/>
    <w:uiPriority w:val="99"/>
    <w:unhideWhenUsed/>
    <w:rsid w:val="0034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5"/>
    <w:uiPriority w:val="99"/>
    <w:rsid w:val="0034661D"/>
  </w:style>
  <w:style w:type="table" w:styleId="a7">
    <w:name w:val="Table Grid"/>
    <w:basedOn w:val="a1"/>
    <w:uiPriority w:val="39"/>
    <w:rsid w:val="0034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2156BE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038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4">
    <w:name w:val="Абзац списка1"/>
    <w:basedOn w:val="a"/>
    <w:rsid w:val="00B822F4"/>
    <w:pPr>
      <w:tabs>
        <w:tab w:val="left" w:pos="708"/>
      </w:tabs>
      <w:spacing w:after="0" w:line="100" w:lineRule="atLeast"/>
      <w:ind w:left="720"/>
    </w:pPr>
    <w:rPr>
      <w:rFonts w:ascii="Calibri" w:eastAsia="Times New Roman" w:hAnsi="Calibri" w:cs="Calibri"/>
      <w:kern w:val="2"/>
      <w:szCs w:val="24"/>
      <w:lang w:eastAsia="ar-SA"/>
    </w:rPr>
  </w:style>
  <w:style w:type="paragraph" w:styleId="ab">
    <w:name w:val="No Spacing"/>
    <w:link w:val="ac"/>
    <w:uiPriority w:val="1"/>
    <w:qFormat/>
    <w:rsid w:val="00B822F4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ac">
    <w:name w:val="Без интервала Знак"/>
    <w:link w:val="ab"/>
    <w:uiPriority w:val="1"/>
    <w:rsid w:val="00B822F4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B822F4"/>
    <w:rPr>
      <w:rFonts w:ascii="Arial" w:eastAsia="Arial" w:hAnsi="Arial" w:cs="Arial"/>
      <w:kern w:val="2"/>
      <w:lang w:eastAsia="ar-SA"/>
    </w:rPr>
  </w:style>
  <w:style w:type="paragraph" w:customStyle="1" w:styleId="ConsPlusNormal0">
    <w:name w:val="ConsPlusNormal"/>
    <w:link w:val="ConsPlusNormal"/>
    <w:rsid w:val="00B822F4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kern w:val="2"/>
      <w:lang w:eastAsia="ar-SA"/>
    </w:rPr>
  </w:style>
  <w:style w:type="table" w:customStyle="1" w:styleId="120">
    <w:name w:val="Сетка таблицы12"/>
    <w:basedOn w:val="a1"/>
    <w:next w:val="a7"/>
    <w:rsid w:val="00E2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7"/>
    <w:uiPriority w:val="39"/>
    <w:rsid w:val="00255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Абзац списка Знак"/>
    <w:link w:val="a8"/>
    <w:uiPriority w:val="34"/>
    <w:rsid w:val="001C2578"/>
  </w:style>
  <w:style w:type="table" w:customStyle="1" w:styleId="-11">
    <w:name w:val="Таблица-сетка 1 светлая1"/>
    <w:basedOn w:val="a1"/>
    <w:next w:val="GridTable1Light"/>
    <w:uiPriority w:val="46"/>
    <w:rsid w:val="00682FFE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a1"/>
    <w:uiPriority w:val="46"/>
    <w:rsid w:val="00682FF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d">
    <w:name w:val="Знак Знак Знак Знак"/>
    <w:basedOn w:val="a"/>
    <w:rsid w:val="00F744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aliases w:val="Знак Знак Знак Знак Знак,Знак Знак Знак Знак Знак Знак,Знак Знак Знак Знак Знак Знак Знак Знак Знак Знак Знак"/>
    <w:basedOn w:val="a"/>
    <w:link w:val="20"/>
    <w:rsid w:val="00F74478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aliases w:val="Знак Знак Знак Знак Знак Знак1,Знак Знак Знак Знак Знак Знак Знак,Знак Знак Знак Знак Знак Знак Знак Знак Знак Знак Знак Знак"/>
    <w:basedOn w:val="a0"/>
    <w:link w:val="2"/>
    <w:rsid w:val="00F7447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7"/>
    <w:rsid w:val="00784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rsid w:val="00B51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7"/>
    <w:rsid w:val="00A57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CC0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C094B"/>
    <w:rPr>
      <w:rFonts w:ascii="Segoe UI" w:hAnsi="Segoe UI" w:cs="Segoe UI"/>
      <w:sz w:val="18"/>
      <w:szCs w:val="18"/>
    </w:rPr>
  </w:style>
  <w:style w:type="paragraph" w:styleId="af0">
    <w:name w:val="Body Text"/>
    <w:basedOn w:val="a"/>
    <w:link w:val="af1"/>
    <w:uiPriority w:val="99"/>
    <w:semiHidden/>
    <w:unhideWhenUsed/>
    <w:rsid w:val="00383B4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83B44"/>
  </w:style>
  <w:style w:type="paragraph" w:customStyle="1" w:styleId="af2">
    <w:name w:val="Знак"/>
    <w:basedOn w:val="a"/>
    <w:rsid w:val="001C482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1E89C-B158-45AD-A2D6-863C3D1A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33</Pages>
  <Words>8255</Words>
  <Characters>47060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Козлов ДС</cp:lastModifiedBy>
  <cp:revision>15</cp:revision>
  <cp:lastPrinted>2018-12-26T12:55:00Z</cp:lastPrinted>
  <dcterms:created xsi:type="dcterms:W3CDTF">2018-09-21T07:50:00Z</dcterms:created>
  <dcterms:modified xsi:type="dcterms:W3CDTF">2018-12-29T07:57:00Z</dcterms:modified>
</cp:coreProperties>
</file>