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FB6EFA">
        <w:rPr>
          <w:rFonts w:ascii="Times New Roman" w:hAnsi="Times New Roman" w:cs="Times New Roman"/>
          <w:sz w:val="24"/>
          <w:szCs w:val="24"/>
        </w:rPr>
        <w:t>3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>к изменениям, вносимым в постановление администрации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</w:t>
      </w:r>
    </w:p>
    <w:p w:rsidR="00DB2A44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от 24.12.2013г. № 251</w:t>
      </w:r>
      <w:r w:rsidR="00D75D26">
        <w:rPr>
          <w:rFonts w:ascii="Times New Roman" w:hAnsi="Times New Roman" w:cs="Times New Roman"/>
          <w:sz w:val="24"/>
          <w:szCs w:val="24"/>
        </w:rPr>
        <w:t>7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2A44" w:rsidRPr="00A71740" w:rsidRDefault="00DB2A44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2003" w:rsidRPr="00A71740">
        <w:rPr>
          <w:rFonts w:ascii="Times New Roman" w:hAnsi="Times New Roman" w:cs="Times New Roman"/>
          <w:sz w:val="24"/>
          <w:szCs w:val="24"/>
        </w:rPr>
        <w:t>3</w:t>
      </w:r>
    </w:p>
    <w:p w:rsidR="00DB2A44" w:rsidRPr="00A71740" w:rsidRDefault="00DB2A44" w:rsidP="0017744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>к муниципальной программе «Развитие</w:t>
      </w:r>
    </w:p>
    <w:p w:rsidR="00DB2A44" w:rsidRPr="00A71740" w:rsidRDefault="00DB2A44" w:rsidP="0017744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 МО МР «Печора»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целевых показателей (индикаторов) муниципальной программы «Развитие физической культуры и спорта МО МР «Печора»,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подпрограмм муниципальной программы и их значения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5693"/>
        <w:gridCol w:w="992"/>
        <w:gridCol w:w="709"/>
        <w:gridCol w:w="850"/>
        <w:gridCol w:w="709"/>
        <w:gridCol w:w="709"/>
        <w:gridCol w:w="708"/>
        <w:gridCol w:w="709"/>
        <w:gridCol w:w="709"/>
        <w:gridCol w:w="709"/>
        <w:gridCol w:w="776"/>
        <w:gridCol w:w="13"/>
        <w:gridCol w:w="12"/>
        <w:gridCol w:w="25"/>
        <w:gridCol w:w="25"/>
        <w:gridCol w:w="51"/>
        <w:gridCol w:w="515"/>
      </w:tblGrid>
      <w:tr w:rsidR="00DB2A44" w:rsidRPr="00B54CFB" w:rsidTr="00641009">
        <w:trPr>
          <w:trHeight w:val="185"/>
          <w:tblHeader/>
          <w:tblCellSpacing w:w="5" w:type="nil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п./п.</w:t>
            </w:r>
          </w:p>
        </w:tc>
        <w:tc>
          <w:tcPr>
            <w:tcW w:w="5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показателя 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72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641009" w:rsidRPr="00B54CFB" w:rsidTr="00641009">
        <w:trPr>
          <w:trHeight w:val="533"/>
          <w:tblHeader/>
          <w:tblCellSpacing w:w="5" w:type="nil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97455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641009" w:rsidRPr="00B54CFB" w:rsidTr="00641009">
        <w:trPr>
          <w:trHeight w:val="185"/>
          <w:tblHeader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DB2A44" w:rsidRPr="00B54CFB" w:rsidTr="004C075F">
        <w:trPr>
          <w:trHeight w:val="385"/>
          <w:tblCellSpacing w:w="5" w:type="nil"/>
        </w:trPr>
        <w:tc>
          <w:tcPr>
            <w:tcW w:w="1431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в МО </w:t>
            </w:r>
            <w:r>
              <w:rPr>
                <w:rFonts w:ascii="Times New Roman" w:hAnsi="Times New Roman"/>
                <w:sz w:val="20"/>
                <w:szCs w:val="20"/>
              </w:rPr>
              <w:t>МР «Печора»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Единовременная пропускная способность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F84">
              <w:rPr>
                <w:rFonts w:ascii="Times New Roman" w:hAnsi="Times New Roman"/>
                <w:sz w:val="20"/>
                <w:szCs w:val="20"/>
              </w:rPr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964F84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964F84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реализованных народных проектов в сфере  физической культуры и спорта в рамках проекта «Народный бюджет»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1431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 xml:space="preserve">), занимающихся физической культурой и спортом, в общей численности учащихся соответствующих спортивных 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641009" w:rsidRPr="00FB00CF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0CF">
              <w:rPr>
                <w:rFonts w:ascii="Times New Roman" w:hAnsi="Times New Roman"/>
                <w:sz w:val="20"/>
                <w:szCs w:val="20"/>
              </w:rPr>
              <w:t>к общей численности данной категории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МО МР </w:t>
            </w:r>
            <w:r>
              <w:rPr>
                <w:rFonts w:ascii="Times New Roman" w:hAnsi="Times New Roman"/>
                <w:sz w:val="20"/>
                <w:szCs w:val="20"/>
              </w:rPr>
              <w:t>«Печора»,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кампанией,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DB2A44" w:rsidRPr="00B54CFB" w:rsidTr="004C075F">
        <w:trPr>
          <w:trHeight w:val="417"/>
          <w:tblCellSpacing w:w="5" w:type="nil"/>
        </w:trPr>
        <w:tc>
          <w:tcPr>
            <w:tcW w:w="1431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6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8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6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</w:tr>
      <w:tr w:rsidR="00DB2A44" w:rsidRPr="00B54CFB" w:rsidTr="004C075F">
        <w:trPr>
          <w:trHeight w:val="429"/>
          <w:tblCellSpacing w:w="5" w:type="nil"/>
        </w:trPr>
        <w:tc>
          <w:tcPr>
            <w:tcW w:w="1431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4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DB2A44" w:rsidRPr="00B54CFB" w:rsidTr="004C075F">
        <w:trPr>
          <w:trHeight w:val="349"/>
          <w:tblCellSpacing w:w="5" w:type="nil"/>
        </w:trPr>
        <w:tc>
          <w:tcPr>
            <w:tcW w:w="1431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4578C9" w:rsidRDefault="00641009" w:rsidP="00C174B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дельный вес населения, систематически занимающегося физической культурой и спортом в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4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оличество участников массовых физкультурно-спортивных мероприятий среди различных групп и категорий населения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64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реализованных мероприятий в утвержденном календарном плане официальных физкультурных мероприятий и спортивных мероприятий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4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B2A44" w:rsidRPr="00B54CFB" w:rsidTr="004C075F">
        <w:trPr>
          <w:trHeight w:val="431"/>
          <w:tblCellSpacing w:w="5" w:type="nil"/>
        </w:trPr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C075F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Задача 6. Поэтапное внедрение Всероссийского физкультурно-спортивного комп</w:t>
            </w:r>
            <w:r w:rsidR="004C07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лекса «Готов к труду и обороне»</w:t>
            </w:r>
            <w:bookmarkStart w:id="0" w:name="_GoBack"/>
            <w:bookmarkEnd w:id="0"/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811">
              <w:rPr>
                <w:rFonts w:ascii="Times New Roman" w:hAnsi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труду и обороне» (ГТО)</w:t>
            </w:r>
            <w:r w:rsidRPr="00C0281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97455E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641009" w:rsidRPr="00B54CFB" w:rsidTr="00641009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C02811" w:rsidRDefault="00641009" w:rsidP="00B9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37B">
              <w:rPr>
                <w:rFonts w:ascii="Times New Roman" w:hAnsi="Times New Roman"/>
                <w:sz w:val="20"/>
                <w:szCs w:val="20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C02811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97455E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</w:tr>
    </w:tbl>
    <w:p w:rsidR="00DB2A44" w:rsidRPr="00B54CFB" w:rsidRDefault="00DB2A44" w:rsidP="00DB2A4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FD328B" w:rsidRDefault="00FD328B"/>
    <w:sectPr w:rsidR="00FD328B" w:rsidSect="00617922">
      <w:pgSz w:w="16838" w:h="11906" w:orient="landscape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84"/>
    <w:rsid w:val="000445E4"/>
    <w:rsid w:val="00095C40"/>
    <w:rsid w:val="00177442"/>
    <w:rsid w:val="00343A1D"/>
    <w:rsid w:val="00346620"/>
    <w:rsid w:val="003F78E4"/>
    <w:rsid w:val="00497D84"/>
    <w:rsid w:val="004C075F"/>
    <w:rsid w:val="00575F19"/>
    <w:rsid w:val="00617922"/>
    <w:rsid w:val="00632122"/>
    <w:rsid w:val="00641009"/>
    <w:rsid w:val="00917CA0"/>
    <w:rsid w:val="0097455E"/>
    <w:rsid w:val="00A03F18"/>
    <w:rsid w:val="00A71740"/>
    <w:rsid w:val="00B00869"/>
    <w:rsid w:val="00B9537B"/>
    <w:rsid w:val="00D75D26"/>
    <w:rsid w:val="00DA2003"/>
    <w:rsid w:val="00DB2A44"/>
    <w:rsid w:val="00F22CEE"/>
    <w:rsid w:val="00FB6EFA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71001-5EDB-4364-A533-F21E38326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31</cp:revision>
  <cp:lastPrinted>2018-03-30T08:37:00Z</cp:lastPrinted>
  <dcterms:created xsi:type="dcterms:W3CDTF">2016-12-13T07:54:00Z</dcterms:created>
  <dcterms:modified xsi:type="dcterms:W3CDTF">2018-12-18T09:59:00Z</dcterms:modified>
</cp:coreProperties>
</file>