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A5" w:rsidRDefault="000443A5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443A5">
        <w:rPr>
          <w:rFonts w:ascii="Times New Roman" w:hAnsi="Times New Roman" w:cs="Times New Roman"/>
          <w:sz w:val="24"/>
          <w:szCs w:val="24"/>
        </w:rPr>
        <w:t>риложени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443A5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0443A5" w:rsidRPr="000443A5" w:rsidRDefault="000443A5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 xml:space="preserve">к изменениям, вносимым </w:t>
      </w:r>
    </w:p>
    <w:p w:rsidR="000443A5" w:rsidRPr="000443A5" w:rsidRDefault="000443A5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МР </w:t>
      </w:r>
    </w:p>
    <w:p w:rsidR="007C0AEB" w:rsidRDefault="000443A5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>«Печора» от 24.12.2013г. № 2515</w:t>
      </w:r>
    </w:p>
    <w:p w:rsidR="000443A5" w:rsidRPr="000443A5" w:rsidRDefault="000443A5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«Жилье, жилищно-коммунальное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хозяйство  и территориальное развитие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sz w:val="24"/>
          <w:szCs w:val="24"/>
          <w:lang w:eastAsia="ru-RU"/>
        </w:rPr>
        <w:t>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основных мероприятий муниципальной программы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«Жильё, жилищно-коммунальное хозяйство и территориальное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развитие МО МР «Печора»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530A69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</w:p>
    <w:p w:rsidR="00530A69" w:rsidRPr="00530A69" w:rsidRDefault="00530A69" w:rsidP="00530A6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6"/>
          <w:szCs w:val="16"/>
          <w:lang w:eastAsia="ru-RU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2126"/>
        <w:gridCol w:w="2268"/>
        <w:gridCol w:w="142"/>
        <w:gridCol w:w="3260"/>
      </w:tblGrid>
      <w:tr w:rsidR="00530A69" w:rsidRPr="00530A69" w:rsidTr="00F9493E">
        <w:trPr>
          <w:trHeight w:val="800"/>
          <w:tblCellSpacing w:w="5" w:type="nil"/>
        </w:trPr>
        <w:tc>
          <w:tcPr>
            <w:tcW w:w="567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27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Ожидаемый  непосредственный результат (краткое  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описание)</w:t>
            </w:r>
          </w:p>
        </w:tc>
        <w:tc>
          <w:tcPr>
            <w:tcW w:w="2268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нереализации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основного 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3402" w:type="dxa"/>
            <w:gridSpan w:val="2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 показателями муниципальной   программы  (подпрограммы)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30A69" w:rsidRPr="00530A69" w:rsidTr="00F9493E">
        <w:trPr>
          <w:trHeight w:val="263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  «Улучшение состояния жилищно-коммунального комплекса на территории МО МР «Печора»</w:t>
            </w:r>
          </w:p>
        </w:tc>
      </w:tr>
      <w:tr w:rsidR="00530A69" w:rsidRPr="00530A69" w:rsidTr="00F9493E">
        <w:trPr>
          <w:trHeight w:val="281"/>
          <w:tblCellSpacing w:w="5" w:type="nil"/>
        </w:trPr>
        <w:tc>
          <w:tcPr>
            <w:tcW w:w="14459" w:type="dxa"/>
            <w:gridSpan w:val="8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1.1.1 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Реализация инвестиционных проектов в сфере жилищного строительства и реконструкции жилищного фонда 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коммунальных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Строительство, реконструкция и модернизация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2014-2015гг.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питьевой воды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питьевой воды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инвестиционных проектов (услуги технического заказчика)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2014-2020гг.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ремонту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жилищно-коммунального хозяйства» администрации МР «Печора»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CE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CE2B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Улучшение качества жизни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жизни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1.1.5 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Адаптация объектов жилого фонда и жилой среды </w:t>
            </w:r>
            <w:r w:rsidR="008B210B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потребностям инвалидов и других маломобильных групп населения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архитектуры и градостроительства»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2016г.-2018г.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--</w:t>
            </w:r>
          </w:p>
        </w:tc>
      </w:tr>
      <w:tr w:rsidR="00530A69" w:rsidRPr="00530A69" w:rsidTr="00F9493E">
        <w:trPr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капитальному ремонту и ремонту объектов коммунальной инфраструктуры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B93F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B93FC8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«Отдел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B93F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B93FC8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качества предоставляемых жилищных услуг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1.2.0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 в целях развития газификации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ГП «Кожва»</w:t>
            </w:r>
          </w:p>
        </w:tc>
        <w:tc>
          <w:tcPr>
            <w:tcW w:w="1276" w:type="dxa"/>
          </w:tcPr>
          <w:p w:rsidR="00530A69" w:rsidRPr="00530A69" w:rsidRDefault="00B93FC8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2017-2019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Отсутствие возможности осуществить строительство межпоселкового и </w:t>
            </w:r>
            <w:proofErr w:type="spellStart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внутрипоселкового</w:t>
            </w:r>
            <w:proofErr w:type="spellEnd"/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газопровода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</w:tr>
      <w:tr w:rsidR="00530A69" w:rsidRPr="00530A69" w:rsidTr="00F9493E">
        <w:trPr>
          <w:trHeight w:val="1269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Актуализация схем теплоснабжения, водоснабжения и водоотведения в г. Печора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Модернизация объектов коммунальной сферы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объектов коммунальной сферы.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отремонтированных сетей коммунальной инфраструктуры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470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«Комплексное освоение и развитие территорий в целях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жилищного</w:t>
            </w:r>
            <w:proofErr w:type="gramEnd"/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строительства на территории МО МР «Печора»</w:t>
            </w:r>
          </w:p>
        </w:tc>
      </w:tr>
      <w:tr w:rsidR="00530A69" w:rsidRPr="00530A69" w:rsidTr="00F9493E">
        <w:trPr>
          <w:trHeight w:val="220"/>
          <w:tblCellSpacing w:w="5" w:type="nil"/>
        </w:trPr>
        <w:tc>
          <w:tcPr>
            <w:tcW w:w="14459" w:type="dxa"/>
            <w:gridSpan w:val="8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FC5848" w:rsidRDefault="00FC5848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48">
              <w:rPr>
                <w:rFonts w:ascii="Times New Roman" w:hAnsi="Times New Roman" w:cs="Times New Roman"/>
                <w:sz w:val="20"/>
                <w:szCs w:val="20"/>
              </w:rPr>
              <w:t>Количество участков, обеспеченных инженерной и дорожной инфраструктурой  в целях нового строительства (с нарастающим итогом)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530A69" w:rsidRPr="00530A69" w:rsidTr="00F9493E">
        <w:trPr>
          <w:trHeight w:val="282"/>
          <w:tblCellSpacing w:w="5" w:type="nil"/>
        </w:trPr>
        <w:tc>
          <w:tcPr>
            <w:tcW w:w="14459" w:type="dxa"/>
            <w:gridSpan w:val="8"/>
          </w:tcPr>
          <w:p w:rsidR="00530A69" w:rsidRPr="00C055F4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«Расселение аварийного жилищного фонда»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КУМС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2014-2018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 управления жилым фондом администрации МР «Печора»;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2014-2015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условий проживания населения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переселенных из аварийного жилого фонда;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расселенных аварийных многоквартирных домов</w:t>
            </w:r>
          </w:p>
        </w:tc>
      </w:tr>
      <w:tr w:rsidR="006A42EE" w:rsidRPr="00530A69" w:rsidTr="005712E7">
        <w:trPr>
          <w:trHeight w:val="375"/>
          <w:tblCellSpacing w:w="5" w:type="nil"/>
        </w:trPr>
        <w:tc>
          <w:tcPr>
            <w:tcW w:w="14459" w:type="dxa"/>
            <w:gridSpan w:val="8"/>
          </w:tcPr>
          <w:p w:rsidR="006A42EE" w:rsidRPr="00530A69" w:rsidRDefault="005712E7" w:rsidP="0057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 «Обеспечение градостроительной деятельности»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и проектов межевания территории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BD1913" w:rsidP="00BD1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проектов планировки и проектов межевания территории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учет земель, земельных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2016-2018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учет земель, земельных участков для строительства многоквартирных домов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Комплексные кадастровые работы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B93FC8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2018-2019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кадастровый учет земельных участков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сформированных земельных участков</w:t>
            </w:r>
          </w:p>
        </w:tc>
        <w:tc>
          <w:tcPr>
            <w:tcW w:w="3260" w:type="dxa"/>
          </w:tcPr>
          <w:p w:rsidR="00530A69" w:rsidRPr="00530A69" w:rsidRDefault="00057197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0677D2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</w:t>
            </w:r>
          </w:p>
        </w:tc>
        <w:tc>
          <w:tcPr>
            <w:tcW w:w="2694" w:type="dxa"/>
          </w:tcPr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генеральных планов, правил землепользования и застройки,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0677D2" w:rsidRPr="00530A69" w:rsidRDefault="000677D2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1276" w:type="dxa"/>
          </w:tcPr>
          <w:p w:rsidR="000677D2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2126" w:type="dxa"/>
          </w:tcPr>
          <w:p w:rsidR="000677D2" w:rsidRPr="00530A69" w:rsidRDefault="006D189F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410" w:type="dxa"/>
            <w:gridSpan w:val="2"/>
          </w:tcPr>
          <w:p w:rsidR="006D189F" w:rsidRDefault="006D189F" w:rsidP="006D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работы по подготовке генеральных планов, правил землепользования и застройки и документации по планировке территорий</w:t>
            </w:r>
          </w:p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6D189F" w:rsidRPr="006D189F" w:rsidRDefault="006D189F" w:rsidP="006D1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89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утвержденных документов территориального планирования </w:t>
            </w:r>
          </w:p>
          <w:p w:rsidR="000677D2" w:rsidRPr="00530A69" w:rsidRDefault="000677D2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322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 «Дорожное хозяйство и транспорт МО МР «Печора»</w:t>
            </w:r>
          </w:p>
        </w:tc>
      </w:tr>
      <w:tr w:rsidR="00530A69" w:rsidRPr="00530A69" w:rsidTr="00F9493E">
        <w:trPr>
          <w:trHeight w:val="257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C05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  «Содействие развитию надежной транспортной инфраструктуры»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осуществления дорожной деятельности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694" w:type="dxa"/>
            <w:vAlign w:val="center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Оборудование и содержание ледовых переправ и зимних автомобильных дорог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Сектор дорожного хозяйства и транспорта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дорожного движения,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Доля протяженности автомобильных дорог общего пользования местного значения, 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lastRenderedPageBreak/>
              <w:t>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3.1.5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1г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безопасности дорожного движения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технических характеристик дорожного покрытия, снижение 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дорожного движения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, уменьшение транспортной подвижности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3.1.6.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Мероприятия в области пассажирского транспорта 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администрации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3.1.7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выпадающих доходов организаций воздушного транспорта, осуществляющих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внутримуниципальные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дорожного хозяйства и транспорта администрация МР «Печора»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транспортных услуг для населения 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доступности транспортных услуг для населения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Транспортная подвижность населения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Подпрограмма 4 «Повышение собираемости сре</w:t>
            </w:r>
            <w:proofErr w:type="gramStart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дств с п</w:t>
            </w:r>
            <w:proofErr w:type="gramEnd"/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отребителей (население) за жилищно-коммунальные услуги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 МР «Печора»</w:t>
            </w:r>
          </w:p>
        </w:tc>
      </w:tr>
      <w:tr w:rsidR="00530A69" w:rsidRPr="00530A69" w:rsidTr="00F9493E">
        <w:trPr>
          <w:trHeight w:val="254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530A69" w:rsidRPr="00530A69" w:rsidTr="00F9493E">
        <w:trPr>
          <w:trHeight w:val="771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392FFC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2014-2021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760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комиссий по </w:t>
            </w:r>
            <w:proofErr w:type="gramStart"/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погашением задолженности по жилищно-коммунальным услугам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205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4.1.3.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Информационно-разъяснительная работа с населением через средства массовой информации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082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4.1.4.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923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4.1.5.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807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4.1.6.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194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4.1.7.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</w:t>
            </w:r>
          </w:p>
          <w:p w:rsidR="00530A69" w:rsidRPr="00530A69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1368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4.1.8.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жилищно-коммунального комплекса;</w:t>
            </w:r>
          </w:p>
          <w:p w:rsidR="00530A69" w:rsidRPr="00530A69" w:rsidRDefault="00530A69" w:rsidP="00530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Снижение (отсутствие) задолженности за ЖКУ 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Рост задолженности за ЖКУ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Объем задолженности населения за ЖКУ</w:t>
            </w:r>
          </w:p>
        </w:tc>
      </w:tr>
      <w:tr w:rsidR="00530A69" w:rsidRPr="00530A69" w:rsidTr="00F9493E">
        <w:trPr>
          <w:trHeight w:val="209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5 «Энергосбережение и повышение энергетической эффективности  на территории муниципального района «Печора»»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9E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инвестиционных проектов, обеспечивающих энергосбережение и повышение </w:t>
            </w:r>
            <w:proofErr w:type="spellStart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сфере жилищно-коммунального хозяйства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2014-2016гг.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услуги.   </w:t>
            </w:r>
          </w:p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Сокращение нерационального расходования  топливно  - энергетических и водных ресурсо</w:t>
            </w:r>
            <w:r w:rsidR="00997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 территории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инвестиционных проектов, обеспечивающих энергосбережение и повышение энергетической эффективности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5.1.2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мероприятий, направленных на энергосбережение жилищно-коммунальных услуг.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Администрация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530A69" w:rsidRDefault="00447B9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птимизация    расходов    бюджетных    учреждений  муниципального района «Печора» за счет сокращения затрат на коммунальные услуги;     </w:t>
            </w:r>
          </w:p>
          <w:p w:rsidR="00530A69" w:rsidRPr="00530A69" w:rsidRDefault="00447B99" w:rsidP="00447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окращение нерационального расходования  топливно  - энергетических и водных ресурсов на тер</w:t>
            </w:r>
            <w:r w:rsidR="00997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Управление образования МР «Печора», Управление культуры и туризма  МР «Печора»,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Администрация МР «Печора» 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</w:p>
          <w:p w:rsidR="00530A69" w:rsidRPr="00530A69" w:rsidRDefault="0099749E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30A69"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окращение нерационального расходования  топливно  - энергетических и водных ресурсо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 МО МР «Печора»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Отсутствие возможности улучшить условия проживания населения</w:t>
            </w:r>
          </w:p>
        </w:tc>
        <w:tc>
          <w:tcPr>
            <w:tcW w:w="3260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Индикаторы, предусмотренные подпрограммой  5</w:t>
            </w:r>
          </w:p>
        </w:tc>
      </w:tr>
      <w:tr w:rsidR="00530A69" w:rsidRPr="00530A69" w:rsidTr="00F9493E">
        <w:trPr>
          <w:trHeight w:val="196"/>
          <w:tblCellSpacing w:w="5" w:type="nil"/>
        </w:trPr>
        <w:tc>
          <w:tcPr>
            <w:tcW w:w="14459" w:type="dxa"/>
            <w:gridSpan w:val="8"/>
          </w:tcPr>
          <w:p w:rsidR="00530A69" w:rsidRPr="00530A6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Подпрограмма 6 «Улучшение состояния территорий МО МР «Печора»</w:t>
            </w:r>
          </w:p>
        </w:tc>
      </w:tr>
      <w:tr w:rsidR="00530A69" w:rsidRPr="00530A69" w:rsidTr="00F9493E">
        <w:trPr>
          <w:trHeight w:val="228"/>
          <w:tblCellSpacing w:w="5" w:type="nil"/>
        </w:trPr>
        <w:tc>
          <w:tcPr>
            <w:tcW w:w="14459" w:type="dxa"/>
            <w:gridSpan w:val="8"/>
          </w:tcPr>
          <w:p w:rsidR="00530A69" w:rsidRPr="00622699" w:rsidRDefault="00530A69" w:rsidP="0062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Обеспечение комфортного состояния общественных и дворовых территорий МО МР «Печора»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2694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Приоритетный проект «Формирование комфортной городской среды»</w:t>
            </w: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530A69" w:rsidRPr="00530A69" w:rsidRDefault="00E8481A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Сектор </w:t>
            </w:r>
            <w:r w:rsidR="00530A69"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городского хозяйства и благоустройства администрации МР «Печора»,</w:t>
            </w:r>
          </w:p>
          <w:p w:rsidR="00530A69" w:rsidRPr="00530A69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530A69" w:rsidRPr="00530A69" w:rsidRDefault="00530A69" w:rsidP="00392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39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6"/>
              </w:rPr>
              <w:t>Реализация ежегодно  мероприятий в рамках приоритетного проекта «Формирование комфортной городской среды»</w:t>
            </w:r>
          </w:p>
        </w:tc>
        <w:tc>
          <w:tcPr>
            <w:tcW w:w="2410" w:type="dxa"/>
            <w:gridSpan w:val="2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 по реализации приоритетного проекта «Формирование комфортной городской среды»</w:t>
            </w:r>
          </w:p>
        </w:tc>
        <w:tc>
          <w:tcPr>
            <w:tcW w:w="3260" w:type="dxa"/>
          </w:tcPr>
          <w:p w:rsidR="00530A69" w:rsidRPr="00530A69" w:rsidRDefault="00530A69" w:rsidP="00E84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2694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Реализация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126" w:type="dxa"/>
          </w:tcPr>
          <w:p w:rsidR="00597D22" w:rsidRDefault="00597D22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Сектор городского хозяйства и благоустройства администрации МР «Печора»</w:t>
            </w:r>
            <w:r w:rsidR="00B21FD5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30A69" w:rsidRPr="00392FFC" w:rsidRDefault="00530A69" w:rsidP="00597D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Администраци</w:t>
            </w:r>
            <w:r w:rsidR="00597D2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 городских и сельских поселений</w:t>
            </w:r>
          </w:p>
        </w:tc>
        <w:tc>
          <w:tcPr>
            <w:tcW w:w="1276" w:type="dxa"/>
          </w:tcPr>
          <w:p w:rsidR="00530A69" w:rsidRPr="00392FFC" w:rsidRDefault="00530A69" w:rsidP="009A0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2017</w:t>
            </w:r>
            <w:r w:rsidR="009A0C74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-2019г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Формирование современной городской среды на территории МО МР «Печора»</w:t>
            </w:r>
          </w:p>
        </w:tc>
        <w:tc>
          <w:tcPr>
            <w:tcW w:w="2410" w:type="dxa"/>
            <w:gridSpan w:val="2"/>
          </w:tcPr>
          <w:p w:rsidR="00530A69" w:rsidRPr="00392FFC" w:rsidRDefault="00530A69" w:rsidP="00530A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городской среды</w:t>
            </w:r>
          </w:p>
        </w:tc>
        <w:tc>
          <w:tcPr>
            <w:tcW w:w="3260" w:type="dxa"/>
          </w:tcPr>
          <w:p w:rsidR="00530A69" w:rsidRPr="00392FFC" w:rsidRDefault="005F2F31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530A69"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реализованных народных проектов в сфере благоустройства в рамках проекта «Народный бюджет»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2694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Повышение уровня благоустройства и качества городской среды 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«Комитет по управлению муниципальной собственностью МР «Печора»</w:t>
            </w:r>
          </w:p>
        </w:tc>
        <w:tc>
          <w:tcPr>
            <w:tcW w:w="1276" w:type="dxa"/>
          </w:tcPr>
          <w:p w:rsidR="00530A69" w:rsidRPr="00392FFC" w:rsidRDefault="00530A6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Повышение уровня благоустройства и качества  городской среды</w:t>
            </w:r>
          </w:p>
        </w:tc>
        <w:tc>
          <w:tcPr>
            <w:tcW w:w="2410" w:type="dxa"/>
            <w:gridSpan w:val="2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уровня благоустройства и качества  городской среды</w:t>
            </w:r>
          </w:p>
        </w:tc>
        <w:tc>
          <w:tcPr>
            <w:tcW w:w="3260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Количество снесенных аварийных многоквартирных домов</w:t>
            </w:r>
          </w:p>
        </w:tc>
      </w:tr>
      <w:tr w:rsidR="00530A69" w:rsidRPr="00530A69" w:rsidTr="00F9493E">
        <w:trPr>
          <w:trHeight w:val="516"/>
          <w:tblCellSpacing w:w="5" w:type="nil"/>
        </w:trPr>
        <w:tc>
          <w:tcPr>
            <w:tcW w:w="567" w:type="dxa"/>
          </w:tcPr>
          <w:p w:rsidR="00530A69" w:rsidRPr="00530A69" w:rsidRDefault="00530A69" w:rsidP="00530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A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6.1.4</w:t>
            </w:r>
          </w:p>
        </w:tc>
        <w:tc>
          <w:tcPr>
            <w:tcW w:w="2694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«Отдел жилищно-коммунального хозяйства администрации МР «Печора» </w:t>
            </w: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30A69" w:rsidRPr="00392FFC" w:rsidRDefault="00530A69" w:rsidP="00392F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2014-202</w:t>
            </w:r>
            <w:r w:rsid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</w:t>
            </w: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гг.</w:t>
            </w:r>
          </w:p>
        </w:tc>
        <w:tc>
          <w:tcPr>
            <w:tcW w:w="2126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Предупреждение угрозы жизни и здоровью людей;</w:t>
            </w: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Предупреждение болезней животных и их распространение;</w:t>
            </w: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Защита населения от болезней, общих для человека и животных;</w:t>
            </w:r>
          </w:p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Регулирование чи</w:t>
            </w:r>
            <w:r w:rsidR="0099749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сленности безнадзорных животных</w:t>
            </w:r>
          </w:p>
        </w:tc>
        <w:tc>
          <w:tcPr>
            <w:tcW w:w="2410" w:type="dxa"/>
            <w:gridSpan w:val="2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 w:rsidRPr="00392FF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Ухудшение состояния санитарно-эпидемиологической обстановки</w:t>
            </w:r>
          </w:p>
        </w:tc>
        <w:tc>
          <w:tcPr>
            <w:tcW w:w="3260" w:type="dxa"/>
          </w:tcPr>
          <w:p w:rsidR="00530A69" w:rsidRPr="00392FFC" w:rsidRDefault="00530A69" w:rsidP="00530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536F4" w:rsidRDefault="00E536F4" w:rsidP="00E536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530A69" w:rsidRDefault="00E536F4" w:rsidP="00E536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_________________________</w:t>
      </w:r>
    </w:p>
    <w:p w:rsidR="00526799" w:rsidRDefault="00FC5848"/>
    <w:sectPr w:rsidR="00526799" w:rsidSect="00530A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69"/>
    <w:rsid w:val="000443A5"/>
    <w:rsid w:val="00057197"/>
    <w:rsid w:val="000677D2"/>
    <w:rsid w:val="0008119E"/>
    <w:rsid w:val="000C7BDA"/>
    <w:rsid w:val="001216DF"/>
    <w:rsid w:val="001F29F3"/>
    <w:rsid w:val="00292246"/>
    <w:rsid w:val="002A41AC"/>
    <w:rsid w:val="002B7F62"/>
    <w:rsid w:val="00340377"/>
    <w:rsid w:val="00392FFC"/>
    <w:rsid w:val="003F6E80"/>
    <w:rsid w:val="00447B99"/>
    <w:rsid w:val="004A4756"/>
    <w:rsid w:val="00530A69"/>
    <w:rsid w:val="005712E7"/>
    <w:rsid w:val="00597D22"/>
    <w:rsid w:val="005F2F31"/>
    <w:rsid w:val="00604B56"/>
    <w:rsid w:val="00622699"/>
    <w:rsid w:val="00645DDE"/>
    <w:rsid w:val="006848B9"/>
    <w:rsid w:val="006A42EE"/>
    <w:rsid w:val="006D189F"/>
    <w:rsid w:val="00755620"/>
    <w:rsid w:val="007C0AEB"/>
    <w:rsid w:val="007F7656"/>
    <w:rsid w:val="0085781D"/>
    <w:rsid w:val="008B210B"/>
    <w:rsid w:val="00907DBE"/>
    <w:rsid w:val="0099749E"/>
    <w:rsid w:val="009A0C74"/>
    <w:rsid w:val="009B2651"/>
    <w:rsid w:val="009E4E17"/>
    <w:rsid w:val="00A77042"/>
    <w:rsid w:val="00AC689A"/>
    <w:rsid w:val="00B21FD5"/>
    <w:rsid w:val="00B24CBA"/>
    <w:rsid w:val="00B93FC8"/>
    <w:rsid w:val="00BD1913"/>
    <w:rsid w:val="00C055F4"/>
    <w:rsid w:val="00C6448C"/>
    <w:rsid w:val="00C709CA"/>
    <w:rsid w:val="00CC268D"/>
    <w:rsid w:val="00CD5684"/>
    <w:rsid w:val="00CE2B96"/>
    <w:rsid w:val="00D1751A"/>
    <w:rsid w:val="00D52F05"/>
    <w:rsid w:val="00DC62DC"/>
    <w:rsid w:val="00E536F4"/>
    <w:rsid w:val="00E8481A"/>
    <w:rsid w:val="00EB1AE9"/>
    <w:rsid w:val="00F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90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7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2673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135</cp:revision>
  <cp:lastPrinted>2018-05-30T07:10:00Z</cp:lastPrinted>
  <dcterms:created xsi:type="dcterms:W3CDTF">2018-05-30T07:06:00Z</dcterms:created>
  <dcterms:modified xsi:type="dcterms:W3CDTF">2019-02-07T06:48:00Z</dcterms:modified>
</cp:coreProperties>
</file>