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4"/>
        <w:gridCol w:w="1667"/>
        <w:gridCol w:w="4149"/>
      </w:tblGrid>
      <w:tr w:rsidR="00F23D2B" w:rsidTr="00F23D2B">
        <w:tc>
          <w:tcPr>
            <w:tcW w:w="4112" w:type="dxa"/>
          </w:tcPr>
          <w:p w:rsidR="00F23D2B" w:rsidRDefault="00F23D2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23D2B" w:rsidRDefault="00F23D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</w:p>
          <w:p w:rsidR="00F23D2B" w:rsidRDefault="00F23D2B">
            <w:pPr>
              <w:keepNext/>
              <w:jc w:val="center"/>
              <w:outlineLvl w:val="8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МУНИЦИПАЛЬНОГО РАЙОНА</w:t>
            </w:r>
          </w:p>
          <w:p w:rsidR="00F23D2B" w:rsidRDefault="00F23D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«ПЕЧОРА»</w:t>
            </w:r>
          </w:p>
          <w:p w:rsidR="00F23D2B" w:rsidRDefault="00F23D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hideMark/>
          </w:tcPr>
          <w:p w:rsidR="00F23D2B" w:rsidRDefault="00F23D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6" o:title=""/>
                </v:shape>
                <o:OLEObject Type="Embed" ProgID="Word.Picture.8" ShapeID="_x0000_i1025" DrawAspect="Content" ObjectID="_1453811500" r:id="rId7"/>
              </w:object>
            </w:r>
          </w:p>
        </w:tc>
        <w:tc>
          <w:tcPr>
            <w:tcW w:w="4146" w:type="dxa"/>
          </w:tcPr>
          <w:p w:rsidR="00F23D2B" w:rsidRDefault="00F23D2B">
            <w:pPr>
              <w:jc w:val="center"/>
              <w:rPr>
                <w:b/>
                <w:sz w:val="24"/>
                <w:szCs w:val="24"/>
              </w:rPr>
            </w:pPr>
          </w:p>
          <w:p w:rsidR="00F23D2B" w:rsidRDefault="00F23D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«ПЕЧОРА» </w:t>
            </w:r>
          </w:p>
          <w:p w:rsidR="00F23D2B" w:rsidRDefault="00F23D2B">
            <w:pPr>
              <w:keepNext/>
              <w:jc w:val="center"/>
              <w:outlineLvl w:val="5"/>
              <w:rPr>
                <w:b/>
              </w:rPr>
            </w:pPr>
            <w:r>
              <w:rPr>
                <w:b/>
                <w:sz w:val="24"/>
              </w:rPr>
              <w:t>МУНИЦИПАЛЬНÖЙ РАЙОНСА</w:t>
            </w:r>
            <w:r>
              <w:rPr>
                <w:b/>
              </w:rPr>
              <w:t xml:space="preserve"> </w:t>
            </w:r>
          </w:p>
          <w:p w:rsidR="00F23D2B" w:rsidRDefault="00F23D2B">
            <w:pPr>
              <w:keepNext/>
              <w:jc w:val="center"/>
              <w:outlineLvl w:val="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СÖВЕТ</w:t>
            </w:r>
            <w:proofErr w:type="gramEnd"/>
          </w:p>
        </w:tc>
      </w:tr>
    </w:tbl>
    <w:p w:rsidR="00F23D2B" w:rsidRDefault="00F23D2B" w:rsidP="00F23D2B">
      <w:pPr>
        <w:keepNext/>
        <w:jc w:val="center"/>
        <w:outlineLvl w:val="7"/>
        <w:rPr>
          <w:b/>
          <w:sz w:val="28"/>
        </w:rPr>
      </w:pPr>
      <w:r>
        <w:rPr>
          <w:b/>
          <w:sz w:val="28"/>
        </w:rPr>
        <w:t xml:space="preserve">   </w:t>
      </w:r>
    </w:p>
    <w:p w:rsidR="00F23D2B" w:rsidRDefault="00F23D2B" w:rsidP="00F23D2B">
      <w:pPr>
        <w:keepNext/>
        <w:jc w:val="center"/>
        <w:outlineLvl w:val="7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</w:p>
    <w:p w:rsidR="00F23D2B" w:rsidRDefault="00F23D2B" w:rsidP="00F23D2B">
      <w:pPr>
        <w:pStyle w:val="8"/>
      </w:pPr>
      <w:proofErr w:type="gramStart"/>
      <w:r>
        <w:t>Р</w:t>
      </w:r>
      <w:proofErr w:type="gramEnd"/>
      <w:r>
        <w:t xml:space="preserve"> Е Ш Е Н И Е </w:t>
      </w:r>
    </w:p>
    <w:p w:rsidR="00F23D2B" w:rsidRDefault="00F23D2B" w:rsidP="00F23D2B">
      <w:pPr>
        <w:pStyle w:val="8"/>
      </w:pPr>
      <w:r>
        <w:t xml:space="preserve">К </w:t>
      </w:r>
      <w:proofErr w:type="gramStart"/>
      <w:r>
        <w:t>Ы</w:t>
      </w:r>
      <w:proofErr w:type="gramEnd"/>
      <w:r>
        <w:t xml:space="preserve"> В К Ö Р Т Ö Д </w:t>
      </w:r>
    </w:p>
    <w:p w:rsidR="00F23D2B" w:rsidRDefault="00F23D2B" w:rsidP="00F23D2B">
      <w:pPr>
        <w:pStyle w:val="8"/>
      </w:pPr>
      <w:r>
        <w:t xml:space="preserve"> </w:t>
      </w:r>
    </w:p>
    <w:p w:rsidR="00F23D2B" w:rsidRDefault="00F23D2B" w:rsidP="00F23D2B">
      <w:pPr>
        <w:rPr>
          <w:sz w:val="14"/>
        </w:rPr>
      </w:pPr>
    </w:p>
    <w:p w:rsidR="00F23D2B" w:rsidRDefault="00F23D2B" w:rsidP="00F23D2B">
      <w:pPr>
        <w:pStyle w:val="8"/>
        <w:rPr>
          <w:szCs w:val="28"/>
        </w:rPr>
      </w:pPr>
      <w:r>
        <w:rPr>
          <w:szCs w:val="28"/>
        </w:rPr>
        <w:t xml:space="preserve">О Стратегии социально-экономического  развития </w:t>
      </w:r>
    </w:p>
    <w:p w:rsidR="00F23D2B" w:rsidRDefault="00F23D2B" w:rsidP="00F23D2B">
      <w:pPr>
        <w:pStyle w:val="8"/>
        <w:rPr>
          <w:sz w:val="24"/>
          <w:szCs w:val="24"/>
        </w:rPr>
      </w:pPr>
      <w:r>
        <w:rPr>
          <w:szCs w:val="28"/>
        </w:rPr>
        <w:t>муниципального района «Печора» на период до 2020 года</w:t>
      </w:r>
    </w:p>
    <w:p w:rsidR="00F23D2B" w:rsidRDefault="00F23D2B" w:rsidP="00F23D2B">
      <w:pPr>
        <w:pStyle w:val="a3"/>
        <w:jc w:val="both"/>
        <w:rPr>
          <w:b/>
          <w:szCs w:val="24"/>
        </w:rPr>
      </w:pPr>
    </w:p>
    <w:p w:rsidR="00F23D2B" w:rsidRDefault="00F23D2B" w:rsidP="00F23D2B">
      <w:pPr>
        <w:ind w:firstLine="708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 е ш и л:</w:t>
      </w:r>
    </w:p>
    <w:p w:rsidR="00F23D2B" w:rsidRDefault="00F23D2B" w:rsidP="00F23D2B">
      <w:pPr>
        <w:ind w:firstLine="426"/>
        <w:jc w:val="both"/>
        <w:rPr>
          <w:sz w:val="27"/>
          <w:szCs w:val="27"/>
        </w:rPr>
      </w:pPr>
    </w:p>
    <w:p w:rsidR="00F23D2B" w:rsidRDefault="00F23D2B" w:rsidP="000E3A7B">
      <w:pPr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 w:rsidRPr="008A0B1A">
        <w:rPr>
          <w:sz w:val="27"/>
          <w:szCs w:val="27"/>
        </w:rPr>
        <w:t>Принять Стратегию</w:t>
      </w:r>
      <w:r w:rsidRPr="008A0B1A">
        <w:rPr>
          <w:szCs w:val="28"/>
        </w:rPr>
        <w:t xml:space="preserve"> </w:t>
      </w:r>
      <w:r w:rsidRPr="008A0B1A">
        <w:rPr>
          <w:sz w:val="27"/>
          <w:szCs w:val="27"/>
        </w:rPr>
        <w:t xml:space="preserve">социально-экономического развития </w:t>
      </w:r>
      <w:bookmarkStart w:id="0" w:name="_GoBack"/>
      <w:bookmarkEnd w:id="0"/>
      <w:r w:rsidRPr="008A0B1A">
        <w:rPr>
          <w:sz w:val="27"/>
          <w:szCs w:val="27"/>
        </w:rPr>
        <w:t xml:space="preserve">муниципального района </w:t>
      </w:r>
      <w:r w:rsidR="008A0B1A">
        <w:rPr>
          <w:sz w:val="27"/>
          <w:szCs w:val="27"/>
        </w:rPr>
        <w:t>«Печора» на период до 2020 года.</w:t>
      </w:r>
    </w:p>
    <w:p w:rsidR="008A0B1A" w:rsidRPr="008A0B1A" w:rsidRDefault="008A0B1A" w:rsidP="008A0B1A">
      <w:pPr>
        <w:ind w:left="1135"/>
        <w:jc w:val="both"/>
        <w:rPr>
          <w:sz w:val="27"/>
          <w:szCs w:val="27"/>
        </w:rPr>
      </w:pPr>
    </w:p>
    <w:p w:rsidR="00F23D2B" w:rsidRDefault="00F23D2B" w:rsidP="00F23D2B">
      <w:pPr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Признать утратившим силу решение Совета муниципального района «Печора» от 23 ноября 2010 года № 4-27/479 «О  Концепции социально-экономического развития  муниципального образования муниципального района  «Печора» на период до 2020 года».</w:t>
      </w:r>
    </w:p>
    <w:p w:rsidR="00F23D2B" w:rsidRDefault="00F23D2B" w:rsidP="00F23D2B">
      <w:pPr>
        <w:jc w:val="both"/>
        <w:rPr>
          <w:sz w:val="27"/>
          <w:szCs w:val="27"/>
        </w:rPr>
      </w:pPr>
    </w:p>
    <w:p w:rsidR="00F23D2B" w:rsidRDefault="00F23D2B" w:rsidP="00F23D2B">
      <w:pPr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решение вступает в силу со дня </w:t>
      </w:r>
      <w:r w:rsidR="008A0B1A">
        <w:rPr>
          <w:sz w:val="27"/>
          <w:szCs w:val="27"/>
        </w:rPr>
        <w:t>принятия и подлежит опубликованию</w:t>
      </w:r>
      <w:r>
        <w:rPr>
          <w:sz w:val="27"/>
          <w:szCs w:val="27"/>
        </w:rPr>
        <w:t>.</w:t>
      </w:r>
    </w:p>
    <w:p w:rsidR="00F23D2B" w:rsidRDefault="00F23D2B" w:rsidP="00F23D2B">
      <w:pPr>
        <w:tabs>
          <w:tab w:val="num" w:pos="993"/>
        </w:tabs>
        <w:ind w:firstLine="284"/>
        <w:rPr>
          <w:sz w:val="27"/>
          <w:szCs w:val="27"/>
        </w:rPr>
      </w:pPr>
    </w:p>
    <w:p w:rsidR="00F23D2B" w:rsidRDefault="00F23D2B" w:rsidP="00F23D2B">
      <w:pPr>
        <w:tabs>
          <w:tab w:val="num" w:pos="993"/>
        </w:tabs>
        <w:ind w:firstLine="284"/>
        <w:rPr>
          <w:sz w:val="27"/>
          <w:szCs w:val="27"/>
        </w:rPr>
      </w:pPr>
    </w:p>
    <w:p w:rsidR="00F23D2B" w:rsidRDefault="00F23D2B" w:rsidP="00F23D2B">
      <w:pPr>
        <w:tabs>
          <w:tab w:val="num" w:pos="993"/>
        </w:tabs>
        <w:ind w:firstLine="284"/>
        <w:rPr>
          <w:sz w:val="27"/>
          <w:szCs w:val="27"/>
        </w:rPr>
      </w:pPr>
    </w:p>
    <w:p w:rsidR="00F23D2B" w:rsidRDefault="00F23D2B" w:rsidP="00F23D2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муниципального района «Печора» - </w:t>
      </w:r>
    </w:p>
    <w:p w:rsidR="00F23D2B" w:rsidRDefault="00F23D2B" w:rsidP="00F23D2B">
      <w:pPr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Совета района                                                               С.Н. Кислицин</w:t>
      </w:r>
    </w:p>
    <w:p w:rsidR="00F23D2B" w:rsidRDefault="00F23D2B" w:rsidP="00F23D2B">
      <w:pPr>
        <w:jc w:val="both"/>
        <w:rPr>
          <w:sz w:val="27"/>
          <w:szCs w:val="27"/>
        </w:rPr>
      </w:pPr>
    </w:p>
    <w:p w:rsidR="00F23D2B" w:rsidRDefault="00F23D2B" w:rsidP="00F23D2B">
      <w:pPr>
        <w:jc w:val="both"/>
        <w:rPr>
          <w:sz w:val="27"/>
          <w:szCs w:val="27"/>
        </w:rPr>
      </w:pPr>
    </w:p>
    <w:p w:rsidR="00F23D2B" w:rsidRPr="00F23D2B" w:rsidRDefault="00F23D2B" w:rsidP="00F23D2B">
      <w:pPr>
        <w:rPr>
          <w:sz w:val="27"/>
          <w:szCs w:val="27"/>
        </w:rPr>
      </w:pPr>
      <w:r w:rsidRPr="00F23D2B">
        <w:rPr>
          <w:sz w:val="27"/>
          <w:szCs w:val="27"/>
        </w:rPr>
        <w:t>г. Печора</w:t>
      </w:r>
    </w:p>
    <w:p w:rsidR="00DD363E" w:rsidRPr="00F23D2B" w:rsidRDefault="00F23D2B">
      <w:pPr>
        <w:rPr>
          <w:sz w:val="27"/>
          <w:szCs w:val="27"/>
        </w:rPr>
      </w:pPr>
      <w:r w:rsidRPr="00F23D2B">
        <w:rPr>
          <w:sz w:val="27"/>
          <w:szCs w:val="27"/>
        </w:rPr>
        <w:t>11 февраля 2014 года</w:t>
      </w:r>
    </w:p>
    <w:p w:rsidR="00F23D2B" w:rsidRPr="00F23D2B" w:rsidRDefault="00F23D2B">
      <w:pPr>
        <w:rPr>
          <w:sz w:val="27"/>
          <w:szCs w:val="27"/>
        </w:rPr>
      </w:pPr>
      <w:r w:rsidRPr="00F23D2B">
        <w:rPr>
          <w:sz w:val="27"/>
          <w:szCs w:val="27"/>
        </w:rPr>
        <w:t>№ 5-23/328</w:t>
      </w:r>
    </w:p>
    <w:sectPr w:rsidR="00F23D2B" w:rsidRPr="00F23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D0842"/>
    <w:multiLevelType w:val="hybridMultilevel"/>
    <w:tmpl w:val="0D24620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2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7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0B1A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23D2B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23D2B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F23D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F23D2B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F2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B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23D2B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F23D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F23D2B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F2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B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2014-02-13T11:45:00Z</cp:lastPrinted>
  <dcterms:created xsi:type="dcterms:W3CDTF">2014-02-12T14:12:00Z</dcterms:created>
  <dcterms:modified xsi:type="dcterms:W3CDTF">2014-02-13T11:45:00Z</dcterms:modified>
</cp:coreProperties>
</file>