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04ED405" wp14:editId="3B2889CD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905578" w:rsidRDefault="006157EB" w:rsidP="009055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2C727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«29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марта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0B5BF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D30A5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C727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325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150" w:type="dxa"/>
        <w:tblInd w:w="108" w:type="dxa"/>
        <w:tblLook w:val="04A0" w:firstRow="1" w:lastRow="0" w:firstColumn="1" w:lastColumn="0" w:noHBand="0" w:noVBand="1"/>
      </w:tblPr>
      <w:tblGrid>
        <w:gridCol w:w="6600"/>
        <w:gridCol w:w="2550"/>
      </w:tblGrid>
      <w:tr w:rsidR="006157EB" w:rsidRPr="008A207B" w:rsidTr="00573009">
        <w:trPr>
          <w:trHeight w:val="1473"/>
        </w:trPr>
        <w:tc>
          <w:tcPr>
            <w:tcW w:w="6600" w:type="dxa"/>
            <w:shd w:val="clear" w:color="auto" w:fill="auto"/>
          </w:tcPr>
          <w:p w:rsidR="006157EB" w:rsidRPr="008A207B" w:rsidRDefault="00E54688" w:rsidP="003A475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</w:t>
            </w:r>
            <w:r w:rsidR="00E42581" w:rsidRPr="008A2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постановление от 26.12.2017 года № 1555</w:t>
            </w:r>
            <w:r w:rsidRPr="008A2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2581" w:rsidRPr="008A2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BF0958" w:rsidRPr="008A2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муниципальной программы «Формирование комфортной городской среды муниципального образования городского поселения «Печора»</w:t>
            </w:r>
            <w:r w:rsidR="003A47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2018 - 2022 годы»</w:t>
            </w:r>
          </w:p>
        </w:tc>
        <w:tc>
          <w:tcPr>
            <w:tcW w:w="2550" w:type="dxa"/>
            <w:shd w:val="clear" w:color="auto" w:fill="auto"/>
          </w:tcPr>
          <w:p w:rsidR="006157EB" w:rsidRPr="008A20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8A207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A6A98" w:rsidRPr="008A207B" w:rsidRDefault="00AA6A98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A6A98" w:rsidRPr="008A207B" w:rsidRDefault="00AA6A98" w:rsidP="00FA67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A207B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573009">
        <w:rPr>
          <w:rFonts w:ascii="Times New Roman" w:hAnsi="Times New Roman" w:cs="Times New Roman"/>
          <w:sz w:val="26"/>
          <w:szCs w:val="26"/>
        </w:rPr>
        <w:t xml:space="preserve">с </w:t>
      </w:r>
      <w:r w:rsidR="00FA6702" w:rsidRPr="00FA6702">
        <w:rPr>
          <w:rFonts w:ascii="Times New Roman" w:hAnsi="Times New Roman" w:cs="Times New Roman"/>
          <w:sz w:val="26"/>
          <w:szCs w:val="26"/>
        </w:rPr>
        <w:t>постановление</w:t>
      </w:r>
      <w:r w:rsidR="00FA6702">
        <w:rPr>
          <w:rFonts w:ascii="Times New Roman" w:hAnsi="Times New Roman" w:cs="Times New Roman"/>
          <w:sz w:val="26"/>
          <w:szCs w:val="26"/>
        </w:rPr>
        <w:t xml:space="preserve">м Правительства </w:t>
      </w:r>
      <w:r w:rsidR="00FA6702" w:rsidRPr="00FA6702">
        <w:rPr>
          <w:rFonts w:ascii="Times New Roman" w:hAnsi="Times New Roman" w:cs="Times New Roman"/>
          <w:sz w:val="26"/>
          <w:szCs w:val="26"/>
        </w:rPr>
        <w:t>Республики Коми от 31 августа 2017 г. № 462 «О Государственной</w:t>
      </w:r>
      <w:r w:rsidR="00FA6702">
        <w:rPr>
          <w:rFonts w:ascii="Times New Roman" w:hAnsi="Times New Roman" w:cs="Times New Roman"/>
          <w:sz w:val="26"/>
          <w:szCs w:val="26"/>
        </w:rPr>
        <w:t xml:space="preserve"> </w:t>
      </w:r>
      <w:r w:rsidR="00FA6702" w:rsidRPr="00FA6702">
        <w:rPr>
          <w:rFonts w:ascii="Times New Roman" w:hAnsi="Times New Roman" w:cs="Times New Roman"/>
          <w:sz w:val="26"/>
          <w:szCs w:val="26"/>
        </w:rPr>
        <w:t>программе Республики Коми «Современная городская среда</w:t>
      </w:r>
      <w:r w:rsidR="00FA6702">
        <w:rPr>
          <w:rFonts w:ascii="Times New Roman" w:hAnsi="Times New Roman" w:cs="Times New Roman"/>
          <w:sz w:val="26"/>
          <w:szCs w:val="26"/>
        </w:rPr>
        <w:t xml:space="preserve"> </w:t>
      </w:r>
      <w:r w:rsidR="00FA6702" w:rsidRPr="00FA6702">
        <w:rPr>
          <w:rFonts w:ascii="Times New Roman" w:hAnsi="Times New Roman" w:cs="Times New Roman"/>
          <w:sz w:val="26"/>
          <w:szCs w:val="26"/>
        </w:rPr>
        <w:t>на территории Республики Коми»</w:t>
      </w:r>
    </w:p>
    <w:p w:rsidR="006157EB" w:rsidRPr="008A207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6A98" w:rsidRPr="008A207B" w:rsidRDefault="00AA6A98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8A207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6157EB" w:rsidRPr="008A207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7DA4" w:rsidRPr="008A207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475C" w:rsidRDefault="003A475C" w:rsidP="003A475C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В</w:t>
      </w:r>
      <w:r w:rsidR="00E42581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2018 - 2022 годы»:</w:t>
      </w:r>
    </w:p>
    <w:p w:rsidR="003A475C" w:rsidRDefault="003A475C" w:rsidP="003A475C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 </w:t>
      </w:r>
      <w:r w:rsidR="00064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Преамбулу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 изложить в следующей редакции: «</w:t>
      </w: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2018 - 2024 годы».</w:t>
      </w:r>
    </w:p>
    <w:p w:rsidR="00064178" w:rsidRDefault="00064178" w:rsidP="003A475C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1.2. Пункт 1 постановления изложить в следующей редакции:</w:t>
      </w:r>
    </w:p>
    <w:p w:rsidR="00064178" w:rsidRDefault="00064178" w:rsidP="003A475C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«1. Утвердить муниципальную программу </w:t>
      </w:r>
      <w:r w:rsidRPr="00064178">
        <w:rPr>
          <w:rFonts w:ascii="Times New Roman" w:eastAsia="Times New Roman" w:hAnsi="Times New Roman" w:cs="Times New Roman"/>
          <w:sz w:val="26"/>
          <w:szCs w:val="26"/>
          <w:lang w:eastAsia="ru-RU"/>
        </w:rPr>
        <w:t>«Формирование комфортной городской среды муниципального образования городского поселения «Печора» на 2018 - 2024 годы».</w:t>
      </w:r>
    </w:p>
    <w:p w:rsidR="00E42581" w:rsidRPr="003A475C" w:rsidRDefault="003A475C" w:rsidP="003A475C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1.2. Приложение к постановлению изложить в редакции согласно приложению к настоящему постановлению.</w:t>
      </w:r>
    </w:p>
    <w:p w:rsidR="00E00186" w:rsidRPr="008A207B" w:rsidRDefault="006157EB" w:rsidP="003A475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0B8A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</w:t>
      </w: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944343" w:rsidP="00944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1F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района- руководитель 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  <w:r w:rsidR="00ED1F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="00E210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E210D6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</w:t>
            </w:r>
            <w:r w:rsidR="003D3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</w:t>
            </w:r>
            <w:r w:rsidR="003D3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Паншина</w:t>
            </w:r>
          </w:p>
        </w:tc>
      </w:tr>
    </w:tbl>
    <w:p w:rsidR="00774210" w:rsidRDefault="00774210" w:rsidP="00D25C27">
      <w:bookmarkStart w:id="0" w:name="_GoBack"/>
      <w:bookmarkEnd w:id="0"/>
    </w:p>
    <w:sectPr w:rsidR="00774210" w:rsidSect="00064178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647F5"/>
    <w:multiLevelType w:val="multilevel"/>
    <w:tmpl w:val="777AECB8"/>
    <w:lvl w:ilvl="0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>
    <w:nsid w:val="4CF63CB7"/>
    <w:multiLevelType w:val="hybridMultilevel"/>
    <w:tmpl w:val="0C4C002C"/>
    <w:lvl w:ilvl="0" w:tplc="77A2FAEE">
      <w:start w:val="1"/>
      <w:numFmt w:val="decimal"/>
      <w:lvlText w:val="%1."/>
      <w:lvlJc w:val="left"/>
      <w:pPr>
        <w:ind w:left="1951" w:hanging="11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64178"/>
    <w:rsid w:val="00093A06"/>
    <w:rsid w:val="000B5BF8"/>
    <w:rsid w:val="000B62B3"/>
    <w:rsid w:val="000C2318"/>
    <w:rsid w:val="000C6234"/>
    <w:rsid w:val="00101612"/>
    <w:rsid w:val="001235FE"/>
    <w:rsid w:val="00153EE7"/>
    <w:rsid w:val="00192174"/>
    <w:rsid w:val="001B4B0F"/>
    <w:rsid w:val="001C49C8"/>
    <w:rsid w:val="00223AEF"/>
    <w:rsid w:val="00230963"/>
    <w:rsid w:val="00295A7F"/>
    <w:rsid w:val="002C7279"/>
    <w:rsid w:val="002F2A93"/>
    <w:rsid w:val="003534B5"/>
    <w:rsid w:val="00384BAB"/>
    <w:rsid w:val="00395A2E"/>
    <w:rsid w:val="003A475C"/>
    <w:rsid w:val="003B29F6"/>
    <w:rsid w:val="003D30A5"/>
    <w:rsid w:val="003E733B"/>
    <w:rsid w:val="00420B9D"/>
    <w:rsid w:val="00431789"/>
    <w:rsid w:val="004402A9"/>
    <w:rsid w:val="00444D3E"/>
    <w:rsid w:val="00456786"/>
    <w:rsid w:val="00497C7A"/>
    <w:rsid w:val="005531E3"/>
    <w:rsid w:val="00562B58"/>
    <w:rsid w:val="00573009"/>
    <w:rsid w:val="00581383"/>
    <w:rsid w:val="005B3B81"/>
    <w:rsid w:val="0060431B"/>
    <w:rsid w:val="006078ED"/>
    <w:rsid w:val="006157EB"/>
    <w:rsid w:val="006A0327"/>
    <w:rsid w:val="006A5390"/>
    <w:rsid w:val="006B0B8A"/>
    <w:rsid w:val="006C3096"/>
    <w:rsid w:val="006D303D"/>
    <w:rsid w:val="00742B67"/>
    <w:rsid w:val="00774210"/>
    <w:rsid w:val="00781472"/>
    <w:rsid w:val="00802E10"/>
    <w:rsid w:val="00811B39"/>
    <w:rsid w:val="0085160E"/>
    <w:rsid w:val="00875B6A"/>
    <w:rsid w:val="008813CF"/>
    <w:rsid w:val="00886168"/>
    <w:rsid w:val="008A207B"/>
    <w:rsid w:val="008C1CD4"/>
    <w:rsid w:val="00905578"/>
    <w:rsid w:val="00905B45"/>
    <w:rsid w:val="00912A62"/>
    <w:rsid w:val="00927069"/>
    <w:rsid w:val="00944343"/>
    <w:rsid w:val="009845AC"/>
    <w:rsid w:val="009A1B0F"/>
    <w:rsid w:val="009F2327"/>
    <w:rsid w:val="00A1512D"/>
    <w:rsid w:val="00A17568"/>
    <w:rsid w:val="00A20B27"/>
    <w:rsid w:val="00A24218"/>
    <w:rsid w:val="00A30945"/>
    <w:rsid w:val="00A32B28"/>
    <w:rsid w:val="00AA6A98"/>
    <w:rsid w:val="00AC459C"/>
    <w:rsid w:val="00AD29AB"/>
    <w:rsid w:val="00AE2883"/>
    <w:rsid w:val="00B30576"/>
    <w:rsid w:val="00BB39DD"/>
    <w:rsid w:val="00BC026A"/>
    <w:rsid w:val="00BF0958"/>
    <w:rsid w:val="00C1103A"/>
    <w:rsid w:val="00C330A6"/>
    <w:rsid w:val="00C35AAB"/>
    <w:rsid w:val="00C926A1"/>
    <w:rsid w:val="00C94113"/>
    <w:rsid w:val="00CB0E6D"/>
    <w:rsid w:val="00D028C0"/>
    <w:rsid w:val="00D05503"/>
    <w:rsid w:val="00D1015B"/>
    <w:rsid w:val="00D25C27"/>
    <w:rsid w:val="00D27EAB"/>
    <w:rsid w:val="00D652BD"/>
    <w:rsid w:val="00DE01E0"/>
    <w:rsid w:val="00DF39E0"/>
    <w:rsid w:val="00E00186"/>
    <w:rsid w:val="00E210D6"/>
    <w:rsid w:val="00E42581"/>
    <w:rsid w:val="00E54688"/>
    <w:rsid w:val="00E617C8"/>
    <w:rsid w:val="00E621D0"/>
    <w:rsid w:val="00EB5E4D"/>
    <w:rsid w:val="00ED1FA9"/>
    <w:rsid w:val="00F13B7C"/>
    <w:rsid w:val="00F4447B"/>
    <w:rsid w:val="00F860D1"/>
    <w:rsid w:val="00F975DA"/>
    <w:rsid w:val="00FA6702"/>
    <w:rsid w:val="00FD5766"/>
    <w:rsid w:val="00FF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5589B-2945-4119-853C-856DA6020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Елькина О.Г.</cp:lastModifiedBy>
  <cp:revision>17</cp:revision>
  <cp:lastPrinted>2019-03-29T06:07:00Z</cp:lastPrinted>
  <dcterms:created xsi:type="dcterms:W3CDTF">2019-03-18T08:35:00Z</dcterms:created>
  <dcterms:modified xsi:type="dcterms:W3CDTF">2019-04-03T05:15:00Z</dcterms:modified>
</cp:coreProperties>
</file>