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55" w:rsidRPr="00DD0C0F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D0C0F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721F9" w:rsidRDefault="008A2199" w:rsidP="00A721F9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 w:rsidR="00A721F9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="00A721F9" w:rsidRPr="00A721F9">
        <w:t xml:space="preserve">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A721F9" w:rsidRP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64129C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199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2199" w:rsidRPr="00B22DF1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569EB" w:rsidRPr="00B22DF1" w:rsidRDefault="00465C93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2DF1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  <w:r w:rsidR="00E569EB" w:rsidRPr="00B22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EB" w:rsidRPr="00EB6208" w:rsidRDefault="00E569EB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B6208">
        <w:rPr>
          <w:rFonts w:ascii="Times New Roman" w:hAnsi="Times New Roman" w:cs="Times New Roman"/>
          <w:sz w:val="24"/>
          <w:szCs w:val="24"/>
        </w:rPr>
        <w:t>«</w:t>
      </w:r>
      <w:r w:rsidR="00EB6208" w:rsidRPr="00EB6208">
        <w:rPr>
          <w:rFonts w:ascii="Times New Roman" w:hAnsi="Times New Roman" w:cs="Times New Roman"/>
          <w:sz w:val="24"/>
          <w:szCs w:val="24"/>
        </w:rPr>
        <w:t>Формирование комфортной  городской среды муниципального образования городского поселения «Печора»</w:t>
      </w:r>
      <w:r w:rsidRPr="00EB6208">
        <w:rPr>
          <w:rFonts w:ascii="Times New Roman" w:hAnsi="Times New Roman" w:cs="Times New Roman"/>
          <w:sz w:val="24"/>
          <w:szCs w:val="24"/>
        </w:rPr>
        <w:t>»</w:t>
      </w:r>
    </w:p>
    <w:p w:rsidR="00465C93" w:rsidRDefault="00465C93" w:rsidP="00465C9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417"/>
        <w:gridCol w:w="1276"/>
        <w:gridCol w:w="142"/>
        <w:gridCol w:w="1984"/>
        <w:gridCol w:w="2551"/>
        <w:gridCol w:w="2694"/>
      </w:tblGrid>
      <w:tr w:rsidR="00814851" w:rsidRPr="00851100" w:rsidTr="004011F8">
        <w:tc>
          <w:tcPr>
            <w:tcW w:w="2660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851100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3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84" w:type="dxa"/>
            <w:vMerge w:val="restart"/>
          </w:tcPr>
          <w:p w:rsidR="00814851" w:rsidRPr="00851100" w:rsidRDefault="00814851" w:rsidP="00DE09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14851" w:rsidRPr="00851100" w:rsidRDefault="00814851" w:rsidP="008F06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2694" w:type="dxa"/>
            <w:vMerge w:val="restart"/>
          </w:tcPr>
          <w:p w:rsidR="00814851" w:rsidRPr="00851100" w:rsidRDefault="00814851" w:rsidP="006E2A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Связь с</w:t>
            </w:r>
            <w:r w:rsidR="006E2ABD" w:rsidRPr="00851100">
              <w:rPr>
                <w:rFonts w:ascii="Times New Roman" w:hAnsi="Times New Roman" w:cs="Times New Roman"/>
              </w:rPr>
              <w:t xml:space="preserve"> целевыми индикаторами и </w:t>
            </w:r>
            <w:r w:rsidRPr="00851100">
              <w:rPr>
                <w:rFonts w:ascii="Times New Roman" w:hAnsi="Times New Roman" w:cs="Times New Roman"/>
              </w:rPr>
              <w:t xml:space="preserve">показателями </w:t>
            </w:r>
            <w:r w:rsidR="006E2ABD" w:rsidRPr="00851100">
              <w:rPr>
                <w:rFonts w:ascii="Times New Roman" w:hAnsi="Times New Roman" w:cs="Times New Roman"/>
              </w:rPr>
              <w:t>муниципальной п</w:t>
            </w:r>
            <w:r w:rsidRPr="00851100">
              <w:rPr>
                <w:rFonts w:ascii="Times New Roman" w:hAnsi="Times New Roman" w:cs="Times New Roman"/>
              </w:rPr>
              <w:t>рограммы</w:t>
            </w:r>
            <w:r w:rsidR="006E2ABD" w:rsidRPr="00851100">
              <w:rPr>
                <w:rFonts w:ascii="Times New Roman" w:hAnsi="Times New Roman" w:cs="Times New Roman"/>
              </w:rPr>
              <w:t xml:space="preserve"> (подпрограммы)</w:t>
            </w:r>
          </w:p>
        </w:tc>
      </w:tr>
      <w:tr w:rsidR="00814851" w:rsidRPr="00851100" w:rsidTr="004011F8">
        <w:tc>
          <w:tcPr>
            <w:tcW w:w="2660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E12B9" w:rsidRPr="00851100" w:rsidTr="00DE09CA">
        <w:tc>
          <w:tcPr>
            <w:tcW w:w="14567" w:type="dxa"/>
            <w:gridSpan w:val="8"/>
          </w:tcPr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1 «</w:t>
            </w:r>
            <w:r w:rsidR="00183637" w:rsidRPr="00851100">
              <w:rPr>
                <w:rFonts w:ascii="Times New Roman" w:hAnsi="Times New Roman" w:cs="Times New Roman"/>
              </w:rPr>
              <w:t>Благоустройство дворовых и общественных территорий городского поселения «Печора»</w:t>
            </w:r>
          </w:p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6EB" w:rsidRPr="00851100" w:rsidTr="00DE09CA">
        <w:tc>
          <w:tcPr>
            <w:tcW w:w="14567" w:type="dxa"/>
            <w:gridSpan w:val="8"/>
          </w:tcPr>
          <w:p w:rsidR="00DE09CA" w:rsidRPr="00851100" w:rsidRDefault="006F0D78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 . </w:t>
            </w:r>
            <w:r w:rsidR="00E60BBF" w:rsidRPr="00851100">
              <w:rPr>
                <w:rFonts w:ascii="Times New Roman" w:hAnsi="Times New Roman" w:cs="Times New Roman"/>
              </w:rPr>
              <w:t>К</w:t>
            </w:r>
            <w:r w:rsidR="005948CB" w:rsidRPr="00851100">
              <w:rPr>
                <w:rFonts w:ascii="Times New Roman" w:hAnsi="Times New Roman" w:cs="Times New Roman"/>
              </w:rPr>
              <w:t>омплексно</w:t>
            </w:r>
            <w:r w:rsidR="00E60BBF" w:rsidRPr="00851100">
              <w:rPr>
                <w:rFonts w:ascii="Times New Roman" w:hAnsi="Times New Roman" w:cs="Times New Roman"/>
              </w:rPr>
              <w:t>е</w:t>
            </w:r>
            <w:r w:rsidR="005948CB"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E60BBF" w:rsidRPr="00851100">
              <w:rPr>
                <w:rFonts w:ascii="Times New Roman" w:hAnsi="Times New Roman" w:cs="Times New Roman"/>
              </w:rPr>
              <w:t>о</w:t>
            </w:r>
            <w:r w:rsidR="005948CB"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  <w:p w:rsidR="00A623DA" w:rsidRPr="00851100" w:rsidRDefault="005948CB" w:rsidP="005948CB">
            <w:pPr>
              <w:tabs>
                <w:tab w:val="left" w:pos="5372"/>
              </w:tabs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ab/>
            </w:r>
          </w:p>
        </w:tc>
      </w:tr>
      <w:tr w:rsidR="00AE12B9" w:rsidRPr="00851100" w:rsidTr="004011F8">
        <w:tc>
          <w:tcPr>
            <w:tcW w:w="2660" w:type="dxa"/>
          </w:tcPr>
          <w:p w:rsidR="00C91E91" w:rsidRPr="00851100" w:rsidRDefault="00AE12B9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1.1.1. </w:t>
            </w:r>
            <w:r w:rsidR="00776CC4" w:rsidRPr="00851100">
              <w:rPr>
                <w:rFonts w:ascii="Times New Roman" w:hAnsi="Times New Roman" w:cs="Times New Roman"/>
              </w:rPr>
              <w:t>Взаимодействие с Мин</w:t>
            </w:r>
            <w:r w:rsidR="006A4C3F" w:rsidRPr="00851100">
              <w:rPr>
                <w:rFonts w:ascii="Times New Roman" w:hAnsi="Times New Roman" w:cs="Times New Roman"/>
              </w:rPr>
              <w:t>истерством строительства</w:t>
            </w:r>
            <w:r w:rsidR="00C91E91" w:rsidRPr="00851100">
              <w:rPr>
                <w:rFonts w:ascii="Times New Roman" w:hAnsi="Times New Roman" w:cs="Times New Roman"/>
              </w:rPr>
              <w:t>, тарифов, жилищно-коммунального и дорожного хозяйства Республики Коми</w:t>
            </w:r>
          </w:p>
          <w:p w:rsidR="00776CC4" w:rsidRPr="00851100" w:rsidRDefault="00776CC4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 целях получения государственной поддержки на реализацию муниципальных программ формирования </w:t>
            </w:r>
            <w:r w:rsidR="00814568" w:rsidRPr="00851100">
              <w:rPr>
                <w:rFonts w:ascii="Times New Roman" w:hAnsi="Times New Roman" w:cs="Times New Roman"/>
              </w:rPr>
              <w:t>комфортн</w:t>
            </w:r>
            <w:r w:rsidRPr="00851100">
              <w:rPr>
                <w:rFonts w:ascii="Times New Roman" w:hAnsi="Times New Roman" w:cs="Times New Roman"/>
              </w:rPr>
              <w:t xml:space="preserve">ой городской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среды (в части комплексного </w:t>
            </w:r>
            <w:r w:rsidR="00250631" w:rsidRPr="00851100">
              <w:rPr>
                <w:rFonts w:ascii="Times New Roman" w:hAnsi="Times New Roman" w:cs="Times New Roman"/>
              </w:rPr>
              <w:t xml:space="preserve">благоустройства дворовых  </w:t>
            </w:r>
            <w:r w:rsidRPr="00851100">
              <w:rPr>
                <w:rFonts w:ascii="Times New Roman" w:hAnsi="Times New Roman" w:cs="Times New Roman"/>
              </w:rPr>
              <w:t>и общественных территорий)</w:t>
            </w:r>
          </w:p>
          <w:p w:rsidR="00AE12B9" w:rsidRPr="00851100" w:rsidRDefault="00AE12B9" w:rsidP="0029658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E12B9" w:rsidRPr="00851100" w:rsidRDefault="0006623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Сектор </w:t>
            </w:r>
            <w:r w:rsidR="00AE12B9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87017B" w:rsidRPr="00851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</w:t>
            </w:r>
            <w:r w:rsidR="00D642B0" w:rsidRPr="00851100">
              <w:rPr>
                <w:rFonts w:ascii="Times New Roman" w:hAnsi="Times New Roman" w:cs="Times New Roman"/>
              </w:rPr>
              <w:t>а субсидия</w:t>
            </w:r>
            <w:r w:rsidRPr="00851100">
              <w:rPr>
                <w:rFonts w:ascii="Times New Roman" w:hAnsi="Times New Roman" w:cs="Times New Roman"/>
              </w:rPr>
              <w:t xml:space="preserve"> на комплексно</w:t>
            </w:r>
            <w:r w:rsidR="00D642B0" w:rsidRPr="00851100">
              <w:rPr>
                <w:rFonts w:ascii="Times New Roman" w:hAnsi="Times New Roman" w:cs="Times New Roman"/>
              </w:rPr>
              <w:t>е</w:t>
            </w:r>
            <w:r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D642B0" w:rsidRPr="00851100">
              <w:rPr>
                <w:rFonts w:ascii="Times New Roman" w:hAnsi="Times New Roman" w:cs="Times New Roman"/>
              </w:rPr>
              <w:t>о</w:t>
            </w:r>
            <w:r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  <w:tc>
          <w:tcPr>
            <w:tcW w:w="2551" w:type="dxa"/>
          </w:tcPr>
          <w:p w:rsidR="0030114A" w:rsidRPr="00851100" w:rsidRDefault="00627017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Взаимодействие с </w:t>
            </w:r>
            <w:r w:rsidR="0030114A" w:rsidRPr="00851100">
              <w:rPr>
                <w:rFonts w:ascii="Times New Roman" w:hAnsi="Times New Roman" w:cs="Times New Roman"/>
              </w:rPr>
              <w:t>Министерством строительства, тарифов, жилищно-коммунального и дорожного хозяйства Республики Коми</w:t>
            </w:r>
          </w:p>
          <w:p w:rsidR="00627017" w:rsidRPr="00851100" w:rsidRDefault="00627017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 привлечению республиканских средств на реализацию мероприятий муниципальной программы формирования </w:t>
            </w:r>
            <w:r w:rsidR="00E07988" w:rsidRPr="00851100">
              <w:rPr>
                <w:rFonts w:ascii="Times New Roman" w:hAnsi="Times New Roman" w:cs="Times New Roman"/>
              </w:rPr>
              <w:lastRenderedPageBreak/>
              <w:t xml:space="preserve">комфортной </w:t>
            </w:r>
            <w:r w:rsidRPr="00851100">
              <w:rPr>
                <w:rFonts w:ascii="Times New Roman" w:hAnsi="Times New Roman" w:cs="Times New Roman"/>
              </w:rPr>
              <w:t>городской среды.</w:t>
            </w:r>
          </w:p>
          <w:p w:rsidR="00267B3F" w:rsidRPr="00851100" w:rsidRDefault="00D642B0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Заключение соглашени</w:t>
            </w:r>
            <w:r w:rsidR="00627017" w:rsidRPr="00851100">
              <w:rPr>
                <w:rFonts w:ascii="Times New Roman" w:hAnsi="Times New Roman" w:cs="Times New Roman"/>
              </w:rPr>
              <w:t>я</w:t>
            </w:r>
            <w:r w:rsidRPr="00851100">
              <w:rPr>
                <w:rFonts w:ascii="Times New Roman" w:hAnsi="Times New Roman" w:cs="Times New Roman"/>
              </w:rPr>
              <w:t xml:space="preserve"> на</w:t>
            </w:r>
            <w:r w:rsidR="00627017" w:rsidRPr="00851100">
              <w:rPr>
                <w:rFonts w:ascii="Times New Roman" w:hAnsi="Times New Roman" w:cs="Times New Roman"/>
              </w:rPr>
              <w:t xml:space="preserve"> получение субсидии для</w:t>
            </w:r>
            <w:r w:rsidRPr="00851100">
              <w:rPr>
                <w:rFonts w:ascii="Times New Roman" w:hAnsi="Times New Roman" w:cs="Times New Roman"/>
              </w:rPr>
              <w:t xml:space="preserve"> </w:t>
            </w:r>
            <w:r w:rsidR="00267B3F" w:rsidRPr="00851100">
              <w:rPr>
                <w:rFonts w:ascii="Times New Roman" w:hAnsi="Times New Roman" w:cs="Times New Roman"/>
              </w:rPr>
              <w:t>комплексного благоустройства дворовых и общественных территорий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</w:t>
            </w:r>
            <w:r w:rsidRPr="00851100">
              <w:rPr>
                <w:rFonts w:ascii="Times New Roman" w:hAnsi="Times New Roman" w:cs="Times New Roman"/>
              </w:rPr>
              <w:lastRenderedPageBreak/>
              <w:t>благоустройства территорий</w:t>
            </w:r>
          </w:p>
          <w:p w:rsidR="00AE12B9" w:rsidRPr="00851100" w:rsidRDefault="00AE12B9" w:rsidP="000662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81" w:rsidRPr="00851100" w:rsidTr="004011F8">
        <w:tc>
          <w:tcPr>
            <w:tcW w:w="2660" w:type="dxa"/>
          </w:tcPr>
          <w:p w:rsidR="00930B81" w:rsidRPr="00851100" w:rsidRDefault="002E4FC2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  <w:r w:rsidR="00930B81" w:rsidRPr="00851100">
              <w:rPr>
                <w:rFonts w:ascii="Times New Roman" w:hAnsi="Times New Roman" w:cs="Times New Roman"/>
              </w:rPr>
              <w:t>.1.2. Приоритетный проект «Формирование комфортной городской среды»</w:t>
            </w:r>
          </w:p>
          <w:p w:rsidR="00066239" w:rsidRPr="00851100" w:rsidRDefault="0006623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(исключено с 01.01.2019)</w:t>
            </w:r>
          </w:p>
          <w:p w:rsidR="00930B81" w:rsidRPr="00851100" w:rsidRDefault="00930B81" w:rsidP="00066239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30B81" w:rsidRPr="00851100" w:rsidRDefault="0006623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930B81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250631" w:rsidRPr="00851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реализовано 100% проектов 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82296A" w:rsidRPr="00851100" w:rsidRDefault="0082296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приоритетного проекта «Формирование комфортной городской среды»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930B81" w:rsidRPr="00851100" w:rsidRDefault="001D32E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066239" w:rsidRPr="00851100" w:rsidTr="004011F8">
        <w:tc>
          <w:tcPr>
            <w:tcW w:w="2660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1.1.3. Региональный проект «Формирование комфортной городской среды»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(введено с 01.01.2019)</w:t>
            </w:r>
          </w:p>
          <w:p w:rsidR="00066239" w:rsidRPr="00851100" w:rsidRDefault="00066239" w:rsidP="00E27E1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Ежегодно реализовано 100% проектов благоустройства дворовых и общественных территорий, запланированных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Получение субсидий на реализацию приоритетного проекта «Формирование комфортной городской среды»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</w:t>
            </w:r>
            <w:r w:rsidRPr="00851100">
              <w:rPr>
                <w:rFonts w:ascii="Times New Roman" w:hAnsi="Times New Roman" w:cs="Times New Roman"/>
              </w:rPr>
              <w:lastRenderedPageBreak/>
              <w:t>дворовых и общественных территорий</w:t>
            </w:r>
          </w:p>
        </w:tc>
      </w:tr>
      <w:tr w:rsidR="00E506F5" w:rsidRPr="00851100" w:rsidTr="004011F8">
        <w:tc>
          <w:tcPr>
            <w:tcW w:w="2660" w:type="dxa"/>
          </w:tcPr>
          <w:p w:rsidR="00E27E14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Основное мероприятие 1.1.4. </w:t>
            </w:r>
            <w:r w:rsidR="00E27E14"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по благоустройству  улично-дорожной сети </w:t>
            </w:r>
          </w:p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(введено с 01.01.2019)</w:t>
            </w:r>
          </w:p>
          <w:p w:rsidR="00E506F5" w:rsidRPr="00851100" w:rsidRDefault="00E506F5" w:rsidP="00E27E14">
            <w:pPr>
              <w:pStyle w:val="a4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E506F5" w:rsidRPr="00851100" w:rsidRDefault="00E506F5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01.01.2018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F9039F" w:rsidRPr="00851100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 улично-дорожной сети</w:t>
            </w:r>
          </w:p>
        </w:tc>
        <w:tc>
          <w:tcPr>
            <w:tcW w:w="2551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Получение субсидий на реализацию мероприятий по благоустройству  улично-дорожной сети</w:t>
            </w:r>
          </w:p>
        </w:tc>
        <w:tc>
          <w:tcPr>
            <w:tcW w:w="2694" w:type="dxa"/>
          </w:tcPr>
          <w:p w:rsidR="00E506F5" w:rsidRPr="00851100" w:rsidRDefault="00297678" w:rsidP="002976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Количество реализованных проектов благоустройства в рамках реализации муниципальной программы «</w:t>
            </w:r>
            <w:r w:rsidRPr="00851100">
              <w:rPr>
                <w:rFonts w:ascii="Times New Roman" w:hAnsi="Times New Roman" w:cs="Times New Roman"/>
              </w:rPr>
              <w:t>Формирование комфортной  городской среды»</w:t>
            </w: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Реализация народных проектов в сфере благоустройства</w:t>
            </w:r>
          </w:p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1.2.1. Взаимодействие с Министерством строительства  Республики Коми в целях получения государственной поддержки на реализацию народных проектов в сфере благоустройства</w:t>
            </w:r>
          </w:p>
        </w:tc>
        <w:tc>
          <w:tcPr>
            <w:tcW w:w="1843" w:type="dxa"/>
          </w:tcPr>
          <w:p w:rsidR="00E506F5" w:rsidRPr="00851100" w:rsidRDefault="002D73A7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Сектор</w:t>
            </w:r>
            <w:r w:rsidR="00E506F5" w:rsidRPr="00851100">
              <w:rPr>
                <w:rFonts w:ascii="Times New Roman" w:hAnsi="Times New Roman" w:cs="Times New Roman"/>
              </w:rPr>
              <w:t xml:space="preserve">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01.03.2018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Взаимодействие с Министерством строительства, тарифов, жилищно-коммунального и дорожного хозяйства Республики Коми по привлечению средств республиканского бюджета РК на реализацию народных проектов в сфере благоустройства, прошедших отбор в рамках проекта </w:t>
            </w:r>
            <w:r w:rsidRPr="00851100">
              <w:rPr>
                <w:rFonts w:ascii="Times New Roman" w:hAnsi="Times New Roman" w:cs="Times New Roman"/>
              </w:rPr>
              <w:lastRenderedPageBreak/>
              <w:t>«Народный бюджет». Заключение соглашения на получение субсидии для реализации народных проектов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Количество реализованных народных проектов в сфере благоустройства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1.2.2. Реализация народных проектов в сфере благоустройства, прошедших отбор в рамках проекта «Народный бюджет»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E506F5" w:rsidRPr="00851100" w:rsidRDefault="002D73A7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E506F5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69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DE09CA">
        <w:tc>
          <w:tcPr>
            <w:tcW w:w="14567" w:type="dxa"/>
            <w:gridSpan w:val="8"/>
          </w:tcPr>
          <w:p w:rsidR="00E506F5" w:rsidRPr="00851100" w:rsidRDefault="00E506F5" w:rsidP="00DC284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1. Вовлечение заинтересованных граждан, организаций в реализацию мероприятий по благоустройству территории городского поселения «Печора» </w:t>
            </w: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2.1.1. Информирование населения о реализации мероприятий по благоустройству и возможности их участия в данных мероприятиях</w:t>
            </w:r>
          </w:p>
        </w:tc>
        <w:tc>
          <w:tcPr>
            <w:tcW w:w="1843" w:type="dxa"/>
          </w:tcPr>
          <w:p w:rsidR="00E506F5" w:rsidRPr="00851100" w:rsidRDefault="00497053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E506F5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информирование граждан о реализации проектов по благоустройству</w:t>
            </w: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Разработка, утверждение и реализация комплекса мер по информированию граждан о реализации мероприятий по благоустройству.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Реализация комплекса мер по информированию граждан о реализации мероприятий по благоустройству</w:t>
            </w: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Количество реализованных мероприятий, направленных на </w:t>
            </w:r>
            <w:r w:rsidRPr="00851100">
              <w:rPr>
                <w:rFonts w:ascii="Times New Roman" w:hAnsi="Times New Roman" w:cs="Times New Roman"/>
              </w:rPr>
              <w:lastRenderedPageBreak/>
              <w:t>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2.1.2. Вовлечение граждан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506F5" w:rsidRPr="00851100" w:rsidRDefault="00497053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E506F5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участие граждан в реализации проектов по благоустройству в количестве 1410 человек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Оказание методологической поддержки по организации общественных обсуждений, привлечению граждан 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4148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Сопровождение и мониторинг реализации проектов благоустройства</w:t>
            </w:r>
          </w:p>
          <w:p w:rsidR="00E506F5" w:rsidRPr="00851100" w:rsidRDefault="00E506F5" w:rsidP="008B7D8D">
            <w:pPr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2.2.1. Организация работы общественной комиссии по обеспечению реализации приоритетного проекта «Формирование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67CCF" w:rsidRPr="00851100" w:rsidRDefault="00767CCF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Сектор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Ежегодно проведено не менее 12 заседаний общественной комиссии по обеспечению реализации </w:t>
            </w:r>
            <w:r w:rsidRPr="00851100">
              <w:rPr>
                <w:rFonts w:ascii="Times New Roman" w:hAnsi="Times New Roman" w:cs="Times New Roman"/>
              </w:rPr>
              <w:lastRenderedPageBreak/>
              <w:t>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Формирование плана работ общественной комиссии по обеспечению реализации приоритетного проекта «Формирование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комфортной городской среды».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Проведение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Количество реализованных мероприятий, направленных на информирование и вовлечение граждан и организаций в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реализацию проектов по благоустройству</w:t>
            </w:r>
          </w:p>
          <w:p w:rsidR="00E506F5" w:rsidRPr="00851100" w:rsidRDefault="00E506F5" w:rsidP="00767C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2.2.2. Координация и мониторинг реализации проектов по благоустройству</w:t>
            </w:r>
          </w:p>
        </w:tc>
        <w:tc>
          <w:tcPr>
            <w:tcW w:w="1843" w:type="dxa"/>
          </w:tcPr>
          <w:p w:rsidR="00E506F5" w:rsidRPr="00851100" w:rsidRDefault="00B3246E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Сектор </w:t>
            </w:r>
            <w:r w:rsidR="00E506F5" w:rsidRPr="00851100">
              <w:rPr>
                <w:rFonts w:ascii="Times New Roman" w:hAnsi="Times New Roman" w:cs="Times New Roman"/>
              </w:rPr>
              <w:t>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Достижение предусмотренных муниципальной программой формирования современной городской среды показателей (индикаторов)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Мониторинг реализации проектов по благоустройству.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Консультационное сопровождение  совещаний по вопросам реализации проектов по благоустройству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</w:tr>
    </w:tbl>
    <w:bookmarkEnd w:id="0"/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37434" w:rsidSect="00F61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16683"/>
    <w:rsid w:val="00021554"/>
    <w:rsid w:val="000220AF"/>
    <w:rsid w:val="00022936"/>
    <w:rsid w:val="000326BE"/>
    <w:rsid w:val="0003288C"/>
    <w:rsid w:val="00056320"/>
    <w:rsid w:val="00061003"/>
    <w:rsid w:val="0006137F"/>
    <w:rsid w:val="000626BC"/>
    <w:rsid w:val="000642D6"/>
    <w:rsid w:val="00066239"/>
    <w:rsid w:val="00073DA2"/>
    <w:rsid w:val="000C382A"/>
    <w:rsid w:val="000C4429"/>
    <w:rsid w:val="000C4F48"/>
    <w:rsid w:val="000C5B16"/>
    <w:rsid w:val="000E489E"/>
    <w:rsid w:val="000F6898"/>
    <w:rsid w:val="00120527"/>
    <w:rsid w:val="00144BB5"/>
    <w:rsid w:val="0015010A"/>
    <w:rsid w:val="00183637"/>
    <w:rsid w:val="0018590C"/>
    <w:rsid w:val="001938EA"/>
    <w:rsid w:val="00194909"/>
    <w:rsid w:val="001A27C3"/>
    <w:rsid w:val="001A6056"/>
    <w:rsid w:val="001B766D"/>
    <w:rsid w:val="001C6FD6"/>
    <w:rsid w:val="001D32E9"/>
    <w:rsid w:val="001D7118"/>
    <w:rsid w:val="001E3D85"/>
    <w:rsid w:val="001E501B"/>
    <w:rsid w:val="001F1345"/>
    <w:rsid w:val="00202644"/>
    <w:rsid w:val="0020407A"/>
    <w:rsid w:val="00204200"/>
    <w:rsid w:val="00213356"/>
    <w:rsid w:val="0023594B"/>
    <w:rsid w:val="00250631"/>
    <w:rsid w:val="0025117E"/>
    <w:rsid w:val="0025236E"/>
    <w:rsid w:val="00260A28"/>
    <w:rsid w:val="00262166"/>
    <w:rsid w:val="00267B3F"/>
    <w:rsid w:val="00296583"/>
    <w:rsid w:val="00297678"/>
    <w:rsid w:val="002A3C07"/>
    <w:rsid w:val="002B2BD7"/>
    <w:rsid w:val="002B6481"/>
    <w:rsid w:val="002B6AF5"/>
    <w:rsid w:val="002B791D"/>
    <w:rsid w:val="002D1327"/>
    <w:rsid w:val="002D1646"/>
    <w:rsid w:val="002D2AB8"/>
    <w:rsid w:val="002D73A7"/>
    <w:rsid w:val="002D75C8"/>
    <w:rsid w:val="002E24A8"/>
    <w:rsid w:val="002E4FC2"/>
    <w:rsid w:val="002F5F59"/>
    <w:rsid w:val="0030114A"/>
    <w:rsid w:val="003015F6"/>
    <w:rsid w:val="00313182"/>
    <w:rsid w:val="00314553"/>
    <w:rsid w:val="00315330"/>
    <w:rsid w:val="00324E59"/>
    <w:rsid w:val="003326AB"/>
    <w:rsid w:val="00357981"/>
    <w:rsid w:val="003802E8"/>
    <w:rsid w:val="003833D9"/>
    <w:rsid w:val="00387939"/>
    <w:rsid w:val="00395E1B"/>
    <w:rsid w:val="003B2B1F"/>
    <w:rsid w:val="003C1374"/>
    <w:rsid w:val="003C5222"/>
    <w:rsid w:val="003C7567"/>
    <w:rsid w:val="003D2D0E"/>
    <w:rsid w:val="003D5E0E"/>
    <w:rsid w:val="004006CE"/>
    <w:rsid w:val="004011F8"/>
    <w:rsid w:val="00414899"/>
    <w:rsid w:val="004155F0"/>
    <w:rsid w:val="00437434"/>
    <w:rsid w:val="00441B62"/>
    <w:rsid w:val="004454C7"/>
    <w:rsid w:val="004462E9"/>
    <w:rsid w:val="004474BA"/>
    <w:rsid w:val="00465C93"/>
    <w:rsid w:val="004750DA"/>
    <w:rsid w:val="00497053"/>
    <w:rsid w:val="004971C0"/>
    <w:rsid w:val="004A25D9"/>
    <w:rsid w:val="004A6BA8"/>
    <w:rsid w:val="004B4174"/>
    <w:rsid w:val="004B62D5"/>
    <w:rsid w:val="0050121F"/>
    <w:rsid w:val="005033AD"/>
    <w:rsid w:val="00512954"/>
    <w:rsid w:val="00535D11"/>
    <w:rsid w:val="00535E80"/>
    <w:rsid w:val="005377B8"/>
    <w:rsid w:val="00565B3D"/>
    <w:rsid w:val="00571F6A"/>
    <w:rsid w:val="00576809"/>
    <w:rsid w:val="00576ADA"/>
    <w:rsid w:val="00584586"/>
    <w:rsid w:val="005918AE"/>
    <w:rsid w:val="005948CB"/>
    <w:rsid w:val="005A54F1"/>
    <w:rsid w:val="005C23A3"/>
    <w:rsid w:val="005D02BC"/>
    <w:rsid w:val="005F62DD"/>
    <w:rsid w:val="00605BE4"/>
    <w:rsid w:val="0061300C"/>
    <w:rsid w:val="00620FFE"/>
    <w:rsid w:val="00623EAE"/>
    <w:rsid w:val="00625822"/>
    <w:rsid w:val="00627017"/>
    <w:rsid w:val="0063783F"/>
    <w:rsid w:val="0064129C"/>
    <w:rsid w:val="00650223"/>
    <w:rsid w:val="00651143"/>
    <w:rsid w:val="00661E3A"/>
    <w:rsid w:val="006741B1"/>
    <w:rsid w:val="00697CAA"/>
    <w:rsid w:val="006A11B7"/>
    <w:rsid w:val="006A2C60"/>
    <w:rsid w:val="006A4C3F"/>
    <w:rsid w:val="006A5B3E"/>
    <w:rsid w:val="006B0EA7"/>
    <w:rsid w:val="006B3026"/>
    <w:rsid w:val="006B7A33"/>
    <w:rsid w:val="006E26BE"/>
    <w:rsid w:val="006E2ABD"/>
    <w:rsid w:val="006F0449"/>
    <w:rsid w:val="006F0D78"/>
    <w:rsid w:val="006F10EC"/>
    <w:rsid w:val="006F4246"/>
    <w:rsid w:val="006F7B40"/>
    <w:rsid w:val="007062F4"/>
    <w:rsid w:val="0071054C"/>
    <w:rsid w:val="00715D4A"/>
    <w:rsid w:val="007222BD"/>
    <w:rsid w:val="00762375"/>
    <w:rsid w:val="007656C3"/>
    <w:rsid w:val="00767CCF"/>
    <w:rsid w:val="007711A0"/>
    <w:rsid w:val="00776CC4"/>
    <w:rsid w:val="007878C3"/>
    <w:rsid w:val="00790963"/>
    <w:rsid w:val="00791BCD"/>
    <w:rsid w:val="00792B5D"/>
    <w:rsid w:val="007A27A5"/>
    <w:rsid w:val="007A7361"/>
    <w:rsid w:val="007A7419"/>
    <w:rsid w:val="007B7A43"/>
    <w:rsid w:val="007C49A7"/>
    <w:rsid w:val="007F7DCE"/>
    <w:rsid w:val="00805648"/>
    <w:rsid w:val="00811289"/>
    <w:rsid w:val="00814568"/>
    <w:rsid w:val="00814851"/>
    <w:rsid w:val="0082296A"/>
    <w:rsid w:val="0085055E"/>
    <w:rsid w:val="00851100"/>
    <w:rsid w:val="00857EF5"/>
    <w:rsid w:val="008648EC"/>
    <w:rsid w:val="0087017B"/>
    <w:rsid w:val="00870EB7"/>
    <w:rsid w:val="008736B3"/>
    <w:rsid w:val="00881F17"/>
    <w:rsid w:val="00896EF6"/>
    <w:rsid w:val="008A2199"/>
    <w:rsid w:val="008B32E3"/>
    <w:rsid w:val="008B7D8D"/>
    <w:rsid w:val="008D25C0"/>
    <w:rsid w:val="008E262D"/>
    <w:rsid w:val="008F0662"/>
    <w:rsid w:val="0090133B"/>
    <w:rsid w:val="009067B3"/>
    <w:rsid w:val="00925A94"/>
    <w:rsid w:val="00930B81"/>
    <w:rsid w:val="00933A1D"/>
    <w:rsid w:val="00943FDE"/>
    <w:rsid w:val="0094722C"/>
    <w:rsid w:val="00953889"/>
    <w:rsid w:val="00956B7A"/>
    <w:rsid w:val="00993F41"/>
    <w:rsid w:val="009A4A14"/>
    <w:rsid w:val="009B712E"/>
    <w:rsid w:val="009E77D1"/>
    <w:rsid w:val="00A05425"/>
    <w:rsid w:val="00A14E32"/>
    <w:rsid w:val="00A17092"/>
    <w:rsid w:val="00A34F11"/>
    <w:rsid w:val="00A47DEA"/>
    <w:rsid w:val="00A519FE"/>
    <w:rsid w:val="00A623DA"/>
    <w:rsid w:val="00A721F9"/>
    <w:rsid w:val="00A778E1"/>
    <w:rsid w:val="00A82CB5"/>
    <w:rsid w:val="00A85B03"/>
    <w:rsid w:val="00AB6DEA"/>
    <w:rsid w:val="00AE12B9"/>
    <w:rsid w:val="00AE535E"/>
    <w:rsid w:val="00B03B27"/>
    <w:rsid w:val="00B22DF1"/>
    <w:rsid w:val="00B3246E"/>
    <w:rsid w:val="00B37DF0"/>
    <w:rsid w:val="00B40F82"/>
    <w:rsid w:val="00B419B9"/>
    <w:rsid w:val="00B44E54"/>
    <w:rsid w:val="00B53E56"/>
    <w:rsid w:val="00B638C2"/>
    <w:rsid w:val="00B778C4"/>
    <w:rsid w:val="00B84028"/>
    <w:rsid w:val="00B924FF"/>
    <w:rsid w:val="00B9269A"/>
    <w:rsid w:val="00B95655"/>
    <w:rsid w:val="00BC002E"/>
    <w:rsid w:val="00BE4884"/>
    <w:rsid w:val="00C01344"/>
    <w:rsid w:val="00C06EBD"/>
    <w:rsid w:val="00C10E0D"/>
    <w:rsid w:val="00C4503D"/>
    <w:rsid w:val="00C50F59"/>
    <w:rsid w:val="00C61688"/>
    <w:rsid w:val="00C63D50"/>
    <w:rsid w:val="00C87203"/>
    <w:rsid w:val="00C91E91"/>
    <w:rsid w:val="00C9538E"/>
    <w:rsid w:val="00CC795B"/>
    <w:rsid w:val="00CE1D8C"/>
    <w:rsid w:val="00CE4963"/>
    <w:rsid w:val="00D14805"/>
    <w:rsid w:val="00D216EB"/>
    <w:rsid w:val="00D4119E"/>
    <w:rsid w:val="00D55C98"/>
    <w:rsid w:val="00D60E8E"/>
    <w:rsid w:val="00D642B0"/>
    <w:rsid w:val="00D72F85"/>
    <w:rsid w:val="00D767BB"/>
    <w:rsid w:val="00D80692"/>
    <w:rsid w:val="00D80A80"/>
    <w:rsid w:val="00D92371"/>
    <w:rsid w:val="00D957D4"/>
    <w:rsid w:val="00DB504F"/>
    <w:rsid w:val="00DB606C"/>
    <w:rsid w:val="00DC284B"/>
    <w:rsid w:val="00DD0C0F"/>
    <w:rsid w:val="00DD548B"/>
    <w:rsid w:val="00DE09CA"/>
    <w:rsid w:val="00DF2596"/>
    <w:rsid w:val="00E070EB"/>
    <w:rsid w:val="00E07988"/>
    <w:rsid w:val="00E13110"/>
    <w:rsid w:val="00E14338"/>
    <w:rsid w:val="00E1764F"/>
    <w:rsid w:val="00E27E14"/>
    <w:rsid w:val="00E314D5"/>
    <w:rsid w:val="00E4678D"/>
    <w:rsid w:val="00E506F5"/>
    <w:rsid w:val="00E5606C"/>
    <w:rsid w:val="00E569EB"/>
    <w:rsid w:val="00E60BBF"/>
    <w:rsid w:val="00E85EB3"/>
    <w:rsid w:val="00E8731E"/>
    <w:rsid w:val="00E91750"/>
    <w:rsid w:val="00E918CA"/>
    <w:rsid w:val="00EB6208"/>
    <w:rsid w:val="00EC6F5D"/>
    <w:rsid w:val="00EE5AAA"/>
    <w:rsid w:val="00F041A5"/>
    <w:rsid w:val="00F136CF"/>
    <w:rsid w:val="00F167E2"/>
    <w:rsid w:val="00F324ED"/>
    <w:rsid w:val="00F359F1"/>
    <w:rsid w:val="00F60B80"/>
    <w:rsid w:val="00F6118A"/>
    <w:rsid w:val="00F6704A"/>
    <w:rsid w:val="00F85FA4"/>
    <w:rsid w:val="00F9039F"/>
    <w:rsid w:val="00F937FA"/>
    <w:rsid w:val="00FA4019"/>
    <w:rsid w:val="00FA50B0"/>
    <w:rsid w:val="00FA6756"/>
    <w:rsid w:val="00FA7C80"/>
    <w:rsid w:val="00FB2683"/>
    <w:rsid w:val="00FC597F"/>
    <w:rsid w:val="00FD7888"/>
    <w:rsid w:val="00FE7A27"/>
    <w:rsid w:val="00FF5A18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Елькина О.Г.</cp:lastModifiedBy>
  <cp:revision>20</cp:revision>
  <cp:lastPrinted>2017-09-27T13:57:00Z</cp:lastPrinted>
  <dcterms:created xsi:type="dcterms:W3CDTF">2019-03-15T08:27:00Z</dcterms:created>
  <dcterms:modified xsi:type="dcterms:W3CDTF">2019-04-02T11:26:00Z</dcterms:modified>
</cp:coreProperties>
</file>