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528" w:rsidRDefault="002C6528" w:rsidP="002C652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Toc103236122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2C6528" w:rsidRDefault="002C6528" w:rsidP="002C652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МР «Печора» </w:t>
      </w:r>
    </w:p>
    <w:p w:rsidR="00A534FA" w:rsidRDefault="002C6528" w:rsidP="000270A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A534FA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725C71">
        <w:rPr>
          <w:rFonts w:ascii="Times New Roman" w:hAnsi="Times New Roman" w:cs="Times New Roman"/>
          <w:sz w:val="26"/>
          <w:szCs w:val="26"/>
        </w:rPr>
        <w:t xml:space="preserve"> </w:t>
      </w:r>
      <w:r w:rsidR="00DA1A4C">
        <w:rPr>
          <w:rFonts w:ascii="Times New Roman" w:hAnsi="Times New Roman" w:cs="Times New Roman"/>
          <w:sz w:val="26"/>
          <w:szCs w:val="26"/>
        </w:rPr>
        <w:t xml:space="preserve">      </w:t>
      </w:r>
      <w:bookmarkStart w:id="1" w:name="_GoBack"/>
      <w:bookmarkEnd w:id="1"/>
      <w:r>
        <w:rPr>
          <w:rFonts w:ascii="Times New Roman" w:hAnsi="Times New Roman" w:cs="Times New Roman"/>
          <w:sz w:val="26"/>
          <w:szCs w:val="26"/>
        </w:rPr>
        <w:t xml:space="preserve">от « </w:t>
      </w:r>
      <w:r w:rsidR="00DA1A4C">
        <w:rPr>
          <w:rFonts w:ascii="Times New Roman" w:hAnsi="Times New Roman" w:cs="Times New Roman"/>
          <w:sz w:val="26"/>
          <w:szCs w:val="26"/>
        </w:rPr>
        <w:t>08</w:t>
      </w:r>
      <w:r>
        <w:rPr>
          <w:rFonts w:ascii="Times New Roman" w:hAnsi="Times New Roman" w:cs="Times New Roman"/>
          <w:sz w:val="26"/>
          <w:szCs w:val="26"/>
        </w:rPr>
        <w:t xml:space="preserve"> » </w:t>
      </w:r>
      <w:r w:rsidR="00A534FA">
        <w:rPr>
          <w:rFonts w:ascii="Times New Roman" w:hAnsi="Times New Roman" w:cs="Times New Roman"/>
          <w:sz w:val="26"/>
          <w:szCs w:val="26"/>
        </w:rPr>
        <w:t xml:space="preserve">апреля 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A534FA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г. № </w:t>
      </w:r>
      <w:r w:rsidR="00DA1A4C">
        <w:rPr>
          <w:rFonts w:ascii="Times New Roman" w:hAnsi="Times New Roman" w:cs="Times New Roman"/>
          <w:sz w:val="26"/>
          <w:szCs w:val="26"/>
        </w:rPr>
        <w:t>352</w:t>
      </w:r>
    </w:p>
    <w:p w:rsidR="005140CA" w:rsidRDefault="005140CA" w:rsidP="000270A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C6528" w:rsidRDefault="00A534FA" w:rsidP="000270A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534FA">
        <w:rPr>
          <w:rFonts w:ascii="Times New Roman" w:hAnsi="Times New Roman" w:cs="Times New Roman"/>
          <w:b/>
          <w:sz w:val="26"/>
          <w:szCs w:val="26"/>
        </w:rPr>
        <w:t>И</w:t>
      </w:r>
      <w:r w:rsidR="002C6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зменения, вносимые в постановление </w:t>
      </w:r>
      <w:r w:rsidR="002C6528" w:rsidRPr="006753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администрации </w:t>
      </w:r>
      <w:r w:rsidR="002C6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района</w:t>
      </w:r>
      <w:r w:rsidR="002C6528" w:rsidRPr="006753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«Печора» от 24.12.2013 г. № 2517 «Об утверждении  муниципальной программы «Развитие физической культуры и спорта МО МР «Печора»</w:t>
      </w:r>
    </w:p>
    <w:p w:rsidR="00705D62" w:rsidRDefault="00705D62" w:rsidP="00705D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6528" w:rsidRPr="00B94294" w:rsidRDefault="002C6528" w:rsidP="00705D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B94294">
        <w:rPr>
          <w:rFonts w:ascii="Times New Roman" w:eastAsia="Batang" w:hAnsi="Times New Roman" w:cs="Times New Roman"/>
          <w:sz w:val="26"/>
          <w:szCs w:val="26"/>
          <w:lang w:eastAsia="ru-RU"/>
        </w:rPr>
        <w:t>1. В приложении к постановлению администрации муниципального района «Печора» в паспорте муниципальной программы позици</w:t>
      </w:r>
      <w:r w:rsidR="0055719F">
        <w:rPr>
          <w:rFonts w:ascii="Times New Roman" w:eastAsia="Batang" w:hAnsi="Times New Roman" w:cs="Times New Roman"/>
          <w:sz w:val="26"/>
          <w:szCs w:val="26"/>
          <w:lang w:eastAsia="ru-RU"/>
        </w:rPr>
        <w:t>и</w:t>
      </w:r>
      <w:r w:rsidR="006F7F1D" w:rsidRPr="00B9429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7657F3">
        <w:rPr>
          <w:rFonts w:ascii="Times New Roman" w:eastAsia="Batang" w:hAnsi="Times New Roman" w:cs="Times New Roman"/>
          <w:sz w:val="26"/>
          <w:szCs w:val="26"/>
          <w:lang w:eastAsia="ru-RU"/>
        </w:rPr>
        <w:t>3,</w:t>
      </w:r>
      <w:r w:rsidR="00B64388">
        <w:rPr>
          <w:rFonts w:ascii="Times New Roman" w:eastAsia="Batang" w:hAnsi="Times New Roman" w:cs="Times New Roman"/>
          <w:sz w:val="26"/>
          <w:szCs w:val="26"/>
          <w:lang w:eastAsia="ru-RU"/>
        </w:rPr>
        <w:t>7,</w:t>
      </w:r>
      <w:r w:rsidR="00984CD8">
        <w:rPr>
          <w:rFonts w:ascii="Times New Roman" w:eastAsia="Batang" w:hAnsi="Times New Roman" w:cs="Times New Roman"/>
          <w:sz w:val="26"/>
          <w:szCs w:val="26"/>
          <w:lang w:eastAsia="ru-RU"/>
        </w:rPr>
        <w:t>8,</w:t>
      </w:r>
      <w:r w:rsidRPr="00B94294">
        <w:rPr>
          <w:rFonts w:ascii="Times New Roman" w:eastAsia="Batang" w:hAnsi="Times New Roman" w:cs="Times New Roman"/>
          <w:sz w:val="26"/>
          <w:szCs w:val="26"/>
          <w:lang w:eastAsia="ru-RU"/>
        </w:rPr>
        <w:t>10 изложить в следующей редакции:</w:t>
      </w:r>
    </w:p>
    <w:p w:rsidR="006F7F1D" w:rsidRPr="00675376" w:rsidRDefault="006F7F1D" w:rsidP="002C652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64388" w:rsidRDefault="002C6528" w:rsidP="002C65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75376">
        <w:rPr>
          <w:rFonts w:ascii="Times New Roman" w:eastAsia="Batang" w:hAnsi="Times New Roman" w:cs="Times New Roman"/>
          <w:sz w:val="24"/>
          <w:szCs w:val="24"/>
          <w:lang w:eastAsia="ru-RU"/>
        </w:rPr>
        <w:t>«</w:t>
      </w:r>
    </w:p>
    <w:tbl>
      <w:tblPr>
        <w:tblW w:w="10270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83"/>
        <w:gridCol w:w="998"/>
        <w:gridCol w:w="999"/>
        <w:gridCol w:w="824"/>
        <w:gridCol w:w="851"/>
        <w:gridCol w:w="850"/>
        <w:gridCol w:w="851"/>
        <w:gridCol w:w="850"/>
        <w:gridCol w:w="851"/>
        <w:gridCol w:w="913"/>
      </w:tblGrid>
      <w:tr w:rsidR="007657F3" w:rsidRPr="00C66C68" w:rsidTr="00B64388">
        <w:trPr>
          <w:trHeight w:val="498"/>
          <w:tblCellSpacing w:w="5" w:type="nil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7F3" w:rsidRPr="00123E21" w:rsidRDefault="007657F3" w:rsidP="00E5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3E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программы</w:t>
            </w: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7F3" w:rsidRPr="007657F3" w:rsidRDefault="007657F3" w:rsidP="00123E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765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МАУ «Спортивная школа олимпийского резерва г. Печор</w:t>
            </w:r>
            <w:r w:rsidR="00123E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65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»; МАУ «СОК «Сияние Севера»; Администрация ГП «Путеец», МКУ «Управление капитального строительства».</w:t>
            </w:r>
          </w:p>
        </w:tc>
      </w:tr>
      <w:tr w:rsidR="00B64388" w:rsidRPr="00C66C68" w:rsidTr="00B64388">
        <w:trPr>
          <w:trHeight w:val="498"/>
          <w:tblCellSpacing w:w="5" w:type="nil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388" w:rsidRPr="00B64388" w:rsidRDefault="00B64388" w:rsidP="00B643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64388">
              <w:rPr>
                <w:rFonts w:ascii="Times New Roman" w:hAnsi="Times New Roman" w:cs="Times New Roman"/>
                <w:sz w:val="26"/>
                <w:szCs w:val="26"/>
              </w:rPr>
              <w:t xml:space="preserve">Задачи муниципальной программы  </w:t>
            </w: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388" w:rsidRPr="00B64388" w:rsidRDefault="00B64388" w:rsidP="00B643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64388">
              <w:rPr>
                <w:rFonts w:ascii="Times New Roman" w:hAnsi="Times New Roman" w:cs="Times New Roman"/>
                <w:sz w:val="26"/>
                <w:szCs w:val="26"/>
              </w:rPr>
              <w:t>1)  Развитие инфраструктуры физической культуры и спорта;</w:t>
            </w:r>
          </w:p>
          <w:p w:rsidR="00B64388" w:rsidRPr="00B64388" w:rsidRDefault="00B64388" w:rsidP="00B643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64388">
              <w:rPr>
                <w:rFonts w:ascii="Times New Roman" w:hAnsi="Times New Roman" w:cs="Times New Roman"/>
                <w:sz w:val="26"/>
                <w:szCs w:val="26"/>
              </w:rPr>
              <w:t xml:space="preserve">2) Обеспечение деятельности учреждений, осуществляющих физкультурно-спортивную работу с населением;  </w:t>
            </w:r>
          </w:p>
          <w:p w:rsidR="00B64388" w:rsidRPr="00B64388" w:rsidRDefault="00B64388" w:rsidP="00B643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64388">
              <w:rPr>
                <w:rFonts w:ascii="Times New Roman" w:hAnsi="Times New Roman" w:cs="Times New Roman"/>
                <w:sz w:val="26"/>
                <w:szCs w:val="26"/>
              </w:rPr>
              <w:t xml:space="preserve">3) Развитие кадрового потенциала и обеспечение квалифицированного кадрового потенциала учреждений физической культуры и массового спорта; </w:t>
            </w:r>
          </w:p>
          <w:p w:rsidR="00B64388" w:rsidRPr="00B64388" w:rsidRDefault="00B64388" w:rsidP="00B643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64388">
              <w:rPr>
                <w:rFonts w:ascii="Times New Roman" w:hAnsi="Times New Roman" w:cs="Times New Roman"/>
                <w:sz w:val="26"/>
                <w:szCs w:val="26"/>
              </w:rPr>
              <w:t xml:space="preserve">4) Популяризация здорового образа жизни, физической культуры и спорта среди населения МР «Печора»;  </w:t>
            </w:r>
          </w:p>
          <w:p w:rsidR="00B64388" w:rsidRPr="00B64388" w:rsidRDefault="00B64388" w:rsidP="00B643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64388">
              <w:rPr>
                <w:rFonts w:ascii="Times New Roman" w:hAnsi="Times New Roman" w:cs="Times New Roman"/>
                <w:sz w:val="26"/>
                <w:szCs w:val="26"/>
              </w:rPr>
              <w:t>5) Вовлечение всех категорий населения МР «Печора» в массовые физкультурные и спортивные мероприятия;</w:t>
            </w:r>
          </w:p>
          <w:p w:rsidR="00B64388" w:rsidRDefault="00B64388" w:rsidP="00B643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64388">
              <w:rPr>
                <w:rFonts w:ascii="Times New Roman" w:hAnsi="Times New Roman" w:cs="Times New Roman"/>
                <w:sz w:val="26"/>
                <w:szCs w:val="26"/>
              </w:rPr>
              <w:t>6) Поэтапное внедрение Всероссийского физкультурно-спортивного комп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лекса «Готов к труду и обороне»;</w:t>
            </w:r>
          </w:p>
          <w:p w:rsidR="00B64388" w:rsidRPr="005309C5" w:rsidRDefault="005309C5" w:rsidP="005309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09C5">
              <w:rPr>
                <w:rFonts w:ascii="Times New Roman" w:hAnsi="Times New Roman" w:cs="Times New Roman"/>
                <w:sz w:val="26"/>
                <w:szCs w:val="26"/>
              </w:rPr>
              <w:t>7) Обеспечение деятельности спортивных школ, осуществляющих подготовку спортивного резерва</w:t>
            </w:r>
          </w:p>
        </w:tc>
      </w:tr>
      <w:tr w:rsidR="00984CD8" w:rsidRPr="00C66C68" w:rsidTr="00B64388">
        <w:trPr>
          <w:trHeight w:val="498"/>
          <w:tblCellSpacing w:w="5" w:type="nil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CD8" w:rsidRPr="009F5B77" w:rsidRDefault="00984CD8" w:rsidP="00984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5B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показатели (индикаторы) муниципальной программы  </w:t>
            </w:r>
          </w:p>
          <w:p w:rsidR="00984CD8" w:rsidRPr="009F5B77" w:rsidRDefault="00984CD8" w:rsidP="00984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4CD8" w:rsidRPr="009F5B77" w:rsidRDefault="00984CD8" w:rsidP="00B643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5B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Обеспеченность спортивными сооружениями в МО МР «Печора»;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5B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Единовременная пропускная способность спортивных сооружений в МО МР «Печора» (нарастающим итогом с начала реализации Программы);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5B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Доля модернизированных муниципальных спортивных сооружений от числа всех имеющихся спортивных сооружений в МО МР «Печора» (с нарастающим итогом с начала реализации Программы);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5B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Доля муниципальных учреждений спортивной направленности, обеспеченных спортивным оборудованием и транспортом, от числа всех имеющихся  муниципальных учреждений  данной категории в МО МР «Печора» (нарастающим итогом с начала реализации программы);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5B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Количество реализованных народных проектов в сфере физической культуры и спорта в рамках проекта «Народный бюджет»;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9F5B7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-</w:t>
            </w:r>
            <w:r w:rsidRPr="009F5B77">
              <w:rPr>
                <w:rFonts w:ascii="Times New Roman" w:hAnsi="Times New Roman" w:cs="Times New Roman"/>
                <w:sz w:val="26"/>
                <w:szCs w:val="26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</w:t>
            </w:r>
            <w:r w:rsidRPr="009F5B7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5B77">
              <w:rPr>
                <w:rFonts w:ascii="Times New Roman" w:hAnsi="Times New Roman" w:cs="Times New Roman"/>
                <w:sz w:val="26"/>
                <w:szCs w:val="26"/>
              </w:rPr>
              <w:t>- 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  <w:r w:rsidRPr="009F5B7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5B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Доля спортсменов, выполнивших норматив не ниже </w:t>
            </w:r>
            <w:r w:rsidRPr="009F5B7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9F5B77">
              <w:rPr>
                <w:rFonts w:ascii="Times New Roman" w:hAnsi="Times New Roman" w:cs="Times New Roman"/>
                <w:sz w:val="26"/>
                <w:szCs w:val="26"/>
              </w:rPr>
              <w:t xml:space="preserve"> спортивного разряда  в общем количестве спортсменов;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5B77">
              <w:rPr>
                <w:rFonts w:ascii="Times New Roman" w:hAnsi="Times New Roman" w:cs="Times New Roman"/>
                <w:sz w:val="26"/>
                <w:szCs w:val="26"/>
              </w:rPr>
              <w:t>- Доля спортсменов МО МР «Печора», включенных в составы сборных команд Республики Коми по видам спорта в общем количестве спортсменов;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5B77">
              <w:rPr>
                <w:rFonts w:ascii="Times New Roman" w:hAnsi="Times New Roman" w:cs="Times New Roman"/>
                <w:sz w:val="26"/>
                <w:szCs w:val="26"/>
              </w:rPr>
              <w:t>- 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5B77">
              <w:rPr>
                <w:rFonts w:ascii="Times New Roman" w:hAnsi="Times New Roman" w:cs="Times New Roman"/>
                <w:sz w:val="26"/>
                <w:szCs w:val="26"/>
              </w:rPr>
              <w:t>- Доля высококвалифицированных специалистов и тренеров-преподавателей спортивных школ, в общем количестве данной группы работников;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9F5B7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Доля работников со специальным образованием в общей численности штатных работников в области физической культуры и спорта;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5B77">
              <w:rPr>
                <w:rFonts w:ascii="Times New Roman" w:hAnsi="Times New Roman" w:cs="Times New Roman"/>
                <w:sz w:val="26"/>
                <w:szCs w:val="26"/>
              </w:rPr>
              <w:t>- 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5B77">
              <w:rPr>
                <w:rFonts w:ascii="Times New Roman" w:hAnsi="Times New Roman" w:cs="Times New Roman"/>
                <w:sz w:val="26"/>
                <w:szCs w:val="26"/>
              </w:rPr>
              <w:t>- Удельный вес населения, систематически занимающегося физической культурой  и спортом в МР «Печора»;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9F5B7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-</w:t>
            </w:r>
            <w:r w:rsidRPr="009F5B7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Количество участников массовых физкультурно-спортивных мероприятий среди населения МР «Печора»</w:t>
            </w:r>
            <w:r w:rsidRPr="009F5B7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5B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F5B77">
              <w:rPr>
                <w:rFonts w:ascii="Times New Roman" w:hAnsi="Times New Roman" w:cs="Times New Roman"/>
                <w:sz w:val="26"/>
                <w:szCs w:val="26"/>
              </w:rPr>
              <w:t xml:space="preserve"> Доля реализованных мероприятий  в утвержденном календарном плане официальных физкультурных мероприятий и спортивных мероприятий МР «Печора»;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5B77">
              <w:rPr>
                <w:rFonts w:ascii="Times New Roman" w:hAnsi="Times New Roman" w:cs="Times New Roman"/>
                <w:sz w:val="26"/>
                <w:szCs w:val="26"/>
              </w:rPr>
              <w:t>- 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(процент);</w:t>
            </w:r>
          </w:p>
          <w:p w:rsidR="00984CD8" w:rsidRPr="00C01DCC" w:rsidRDefault="006F4ADA" w:rsidP="00C01DCC">
            <w:pPr>
              <w:pStyle w:val="ab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1DCC">
              <w:rPr>
                <w:rFonts w:ascii="Times New Roman" w:hAnsi="Times New Roman" w:cs="Times New Roman"/>
                <w:sz w:val="26"/>
                <w:szCs w:val="26"/>
              </w:rPr>
              <w:t>- 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(процент);</w:t>
            </w:r>
          </w:p>
          <w:p w:rsidR="00C01DCC" w:rsidRPr="00C01DCC" w:rsidRDefault="00C01DCC" w:rsidP="00C01DCC">
            <w:pPr>
              <w:pStyle w:val="ab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C01DCC">
              <w:rPr>
                <w:rFonts w:ascii="Times New Roman" w:hAnsi="Times New Roman" w:cs="Times New Roman"/>
                <w:sz w:val="26"/>
                <w:szCs w:val="26"/>
              </w:rPr>
              <w:t>Количество спортивных школ олимпийского резерва, в которые поставлены новые спортивное оборудование и инвентарь для приведения организаций спортивной подготовки в нормативное состояние (единиц);</w:t>
            </w:r>
          </w:p>
          <w:p w:rsidR="00C01DCC" w:rsidRPr="00C01DCC" w:rsidRDefault="00C01DCC" w:rsidP="00C01DCC">
            <w:pPr>
              <w:pStyle w:val="ab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C01DCC">
              <w:rPr>
                <w:rFonts w:ascii="Times New Roman" w:hAnsi="Times New Roman" w:cs="Times New Roman"/>
                <w:sz w:val="26"/>
                <w:szCs w:val="26"/>
              </w:rPr>
      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(процент).</w:t>
            </w:r>
            <w:proofErr w:type="gramEnd"/>
          </w:p>
          <w:p w:rsidR="00C01DCC" w:rsidRPr="00C01DCC" w:rsidRDefault="00C01DCC" w:rsidP="00C01DCC">
            <w:pPr>
              <w:pStyle w:val="ab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C01DCC">
              <w:rPr>
                <w:rFonts w:ascii="Times New Roman" w:hAnsi="Times New Roman" w:cs="Times New Roman"/>
                <w:sz w:val="26"/>
                <w:szCs w:val="26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(процентов);</w:t>
            </w:r>
          </w:p>
          <w:p w:rsidR="00C01DCC" w:rsidRPr="00C01DCC" w:rsidRDefault="00C01DCC" w:rsidP="00C01DCC">
            <w:pPr>
              <w:pStyle w:val="ab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C01DCC">
              <w:rPr>
                <w:rFonts w:ascii="Times New Roman" w:hAnsi="Times New Roman" w:cs="Times New Roman"/>
                <w:sz w:val="26"/>
                <w:szCs w:val="26"/>
              </w:rPr>
              <w:t xml:space="preserve">Доля спортсменов, выполнивших и подтвердивших норматив не </w:t>
            </w:r>
            <w:r w:rsidRPr="00C01DC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ниже I спортивного разряда, в общем количестве спортсменов на тренировочном этапе и выше (процент).</w:t>
            </w:r>
          </w:p>
          <w:p w:rsidR="00C01DCC" w:rsidRPr="009F5B77" w:rsidRDefault="00C01DCC" w:rsidP="006F4AD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0FE5" w:rsidRPr="00A23A02" w:rsidTr="00450153">
        <w:trPr>
          <w:trHeight w:val="498"/>
          <w:tblCellSpacing w:w="5" w:type="nil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705D62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5D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Объемы финансирования муниципальной программы  </w:t>
            </w:r>
          </w:p>
          <w:p w:rsidR="00880FE5" w:rsidRPr="00705D62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0FE5" w:rsidRPr="00705D62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0FE5" w:rsidRPr="00705D62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744050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44050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="00705205" w:rsidRPr="00705205">
              <w:rPr>
                <w:rFonts w:ascii="Times New Roman" w:hAnsi="Times New Roman" w:cs="Times New Roman"/>
                <w:sz w:val="26"/>
                <w:szCs w:val="26"/>
              </w:rPr>
              <w:t>578 486,8</w:t>
            </w:r>
            <w:r w:rsidRPr="00744050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80FE5" w:rsidRPr="001B704A" w:rsidTr="00450153">
        <w:trPr>
          <w:trHeight w:val="509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A23A02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1B704A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04A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1B704A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04A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880FE5" w:rsidRPr="00BD13A0" w:rsidTr="00450153">
        <w:trPr>
          <w:trHeight w:val="514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7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 xml:space="preserve">2021 </w:t>
            </w:r>
          </w:p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880FE5" w:rsidRPr="00FD4BC6" w:rsidTr="00450153">
        <w:trPr>
          <w:trHeight w:val="550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7052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578</w:t>
            </w:r>
            <w:r w:rsidR="00705205">
              <w:rPr>
                <w:rFonts w:ascii="Times New Roman" w:hAnsi="Times New Roman" w:cs="Times New Roman"/>
                <w:sz w:val="20"/>
                <w:szCs w:val="20"/>
              </w:rPr>
              <w:t> 486,8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66 900,0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72131,9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72 899,9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74 414,0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880FE5" w:rsidP="00451F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451F6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810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51F69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71 420,7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71420,7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71420,7</w:t>
            </w:r>
          </w:p>
        </w:tc>
      </w:tr>
      <w:tr w:rsidR="00880FE5" w:rsidRPr="00441196" w:rsidTr="00450153">
        <w:trPr>
          <w:trHeight w:val="331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в том числе по источникам финансирования</w:t>
            </w:r>
          </w:p>
        </w:tc>
      </w:tr>
      <w:tr w:rsidR="00880FE5" w:rsidRPr="00441196" w:rsidTr="00450153">
        <w:trPr>
          <w:trHeight w:val="33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федеральный бюджет РФ</w:t>
            </w:r>
          </w:p>
        </w:tc>
      </w:tr>
      <w:tr w:rsidR="00880FE5" w:rsidRPr="00FD4BC6" w:rsidTr="00450153">
        <w:trPr>
          <w:trHeight w:val="33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80FE5" w:rsidRPr="00441196" w:rsidTr="00450153">
        <w:trPr>
          <w:trHeight w:val="33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</w:tr>
      <w:tr w:rsidR="00880FE5" w:rsidRPr="00D603E7" w:rsidTr="00450153">
        <w:trPr>
          <w:trHeight w:val="479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51F69">
              <w:rPr>
                <w:rFonts w:ascii="Times New Roman" w:hAnsi="Times New Roman" w:cs="Times New Roman"/>
                <w:sz w:val="20"/>
                <w:szCs w:val="20"/>
              </w:rPr>
              <w:t> 802,2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1230,4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51F69">
              <w:rPr>
                <w:rFonts w:ascii="Times New Roman" w:hAnsi="Times New Roman" w:cs="Times New Roman"/>
                <w:sz w:val="20"/>
                <w:szCs w:val="20"/>
              </w:rPr>
              <w:t> 5</w:t>
            </w:r>
            <w:r w:rsidR="002810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51F69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80FE5" w:rsidRPr="00441196" w:rsidTr="00450153">
        <w:trPr>
          <w:trHeight w:val="330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бюджет МО МР «Печора»</w:t>
            </w:r>
          </w:p>
        </w:tc>
      </w:tr>
      <w:tr w:rsidR="00880FE5" w:rsidRPr="00D603E7" w:rsidTr="00450153">
        <w:trPr>
          <w:trHeight w:val="479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468 025,9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52940,2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60031,9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59 599,9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59 111,4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61 080,4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58420,7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58420,7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58420,7</w:t>
            </w:r>
          </w:p>
        </w:tc>
      </w:tr>
      <w:tr w:rsidR="00880FE5" w:rsidRPr="00441196" w:rsidTr="00450153">
        <w:trPr>
          <w:trHeight w:val="355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бюджет МО ГП «Печора»</w:t>
            </w:r>
          </w:p>
        </w:tc>
      </w:tr>
      <w:tr w:rsidR="00880FE5" w:rsidRPr="00D603E7" w:rsidTr="00450153">
        <w:trPr>
          <w:trHeight w:val="30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2 284,4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1042,2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1 042,2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80FE5" w:rsidRPr="00441196" w:rsidTr="00450153">
        <w:trPr>
          <w:trHeight w:val="30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бюджет МО ГП «Путеец»</w:t>
            </w:r>
          </w:p>
        </w:tc>
      </w:tr>
      <w:tr w:rsidR="00880FE5" w:rsidRPr="00D603E7" w:rsidTr="00450153">
        <w:trPr>
          <w:trHeight w:val="30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80FE5" w:rsidRPr="00441196" w:rsidTr="00450153">
        <w:trPr>
          <w:trHeight w:val="371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880FE5" w:rsidRPr="00D603E7" w:rsidTr="00450153">
        <w:trPr>
          <w:trHeight w:val="325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104 159,8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13959,8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12100,0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13 000,0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13000,0</w:t>
            </w:r>
          </w:p>
        </w:tc>
      </w:tr>
    </w:tbl>
    <w:p w:rsidR="002C6528" w:rsidRDefault="002C6528" w:rsidP="002C652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»</w:t>
      </w:r>
    </w:p>
    <w:p w:rsidR="00507483" w:rsidRDefault="00507483" w:rsidP="00277A6B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 xml:space="preserve">2. </w:t>
      </w:r>
      <w:r w:rsidR="00FE23B9" w:rsidRPr="00B94294">
        <w:rPr>
          <w:rFonts w:ascii="Times New Roman" w:eastAsia="Batang" w:hAnsi="Times New Roman" w:cs="Times New Roman"/>
          <w:sz w:val="26"/>
          <w:szCs w:val="26"/>
          <w:lang w:eastAsia="ru-RU"/>
        </w:rPr>
        <w:t>В приложении к постановлению администрации муниципального района «Печора»</w:t>
      </w:r>
      <w:r w:rsidR="00FE23B9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6"/>
          <w:lang w:eastAsia="ru-RU"/>
        </w:rPr>
        <w:t>аздел  «</w:t>
      </w:r>
      <w:r w:rsidRPr="00507483">
        <w:rPr>
          <w:rFonts w:ascii="Times New Roman" w:hAnsi="Times New Roman" w:cs="Times New Roman"/>
          <w:sz w:val="26"/>
          <w:szCs w:val="26"/>
        </w:rPr>
        <w:t xml:space="preserve">Приоритеты,  цели и задачи реализуемой муниципальной политики в сфере </w:t>
      </w:r>
      <w:r>
        <w:rPr>
          <w:rFonts w:ascii="Times New Roman" w:hAnsi="Times New Roman" w:cs="Times New Roman"/>
          <w:sz w:val="26"/>
          <w:szCs w:val="26"/>
        </w:rPr>
        <w:t>физической культуры и спорта» изложить в следующей редакции:</w:t>
      </w:r>
    </w:p>
    <w:p w:rsidR="00FE23B9" w:rsidRDefault="00FE23B9" w:rsidP="00FE23B9">
      <w:pPr>
        <w:pStyle w:val="ab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«1. П</w:t>
      </w:r>
      <w:r w:rsidRPr="002E4BAA">
        <w:rPr>
          <w:rFonts w:ascii="Times New Roman" w:hAnsi="Times New Roman" w:cs="Times New Roman"/>
          <w:sz w:val="26"/>
        </w:rPr>
        <w:t>риоритетным направлением в сфере фи</w:t>
      </w:r>
      <w:r>
        <w:rPr>
          <w:rFonts w:ascii="Times New Roman" w:hAnsi="Times New Roman" w:cs="Times New Roman"/>
          <w:sz w:val="26"/>
        </w:rPr>
        <w:t>зической культуры и спорта является развитие массовой физической культуры и спорта.</w:t>
      </w:r>
    </w:p>
    <w:p w:rsidR="00FE23B9" w:rsidRPr="00F0123A" w:rsidRDefault="00FE23B9" w:rsidP="00FE23B9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F0123A">
        <w:rPr>
          <w:rFonts w:ascii="Times New Roman" w:eastAsia="Times New Roman" w:hAnsi="Times New Roman" w:cs="Times New Roman"/>
          <w:sz w:val="26"/>
          <w:lang w:eastAsia="ru-RU"/>
        </w:rPr>
        <w:t>Цель</w:t>
      </w:r>
      <w:r>
        <w:rPr>
          <w:rFonts w:ascii="Times New Roman" w:eastAsia="Times New Roman" w:hAnsi="Times New Roman" w:cs="Times New Roman"/>
          <w:sz w:val="26"/>
          <w:lang w:eastAsia="ru-RU"/>
        </w:rPr>
        <w:t>ю</w:t>
      </w:r>
      <w:r w:rsidRPr="00F0123A">
        <w:rPr>
          <w:rFonts w:ascii="Times New Roman" w:eastAsia="Times New Roman" w:hAnsi="Times New Roman" w:cs="Times New Roman"/>
          <w:sz w:val="26"/>
          <w:lang w:eastAsia="ru-RU"/>
        </w:rPr>
        <w:t xml:space="preserve"> муниципальной программы </w:t>
      </w:r>
      <w:r>
        <w:rPr>
          <w:rFonts w:ascii="Times New Roman" w:hAnsi="Times New Roman" w:cs="Times New Roman"/>
          <w:sz w:val="26"/>
        </w:rPr>
        <w:t xml:space="preserve">является </w:t>
      </w:r>
      <w:r w:rsidRPr="00F0123A">
        <w:rPr>
          <w:rFonts w:ascii="Times New Roman" w:eastAsia="Times New Roman" w:hAnsi="Times New Roman" w:cs="Times New Roman"/>
          <w:sz w:val="26"/>
          <w:lang w:eastAsia="ru-RU"/>
        </w:rPr>
        <w:t>совершенствование системы физической культуры и спорта, создание благоприятных условий  для развития массовой физической культуры и спорта.</w:t>
      </w:r>
    </w:p>
    <w:p w:rsidR="00FE23B9" w:rsidRPr="00F0123A" w:rsidRDefault="00FE23B9" w:rsidP="00FE23B9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>Для достижения цели муниципальной программы решаются следующие задачи:</w:t>
      </w:r>
    </w:p>
    <w:p w:rsidR="00FE23B9" w:rsidRPr="009B6C2F" w:rsidRDefault="00FE23B9" w:rsidP="00FE23B9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hAnsi="Times New Roman" w:cs="Times New Roman"/>
          <w:sz w:val="26"/>
        </w:rPr>
        <w:t>- р</w:t>
      </w:r>
      <w:r w:rsidRPr="009B6C2F">
        <w:rPr>
          <w:rFonts w:ascii="Times New Roman" w:hAnsi="Times New Roman" w:cs="Times New Roman"/>
          <w:sz w:val="26"/>
        </w:rPr>
        <w:t>азвитие инфраструктуры физической культуры и спорта</w:t>
      </w:r>
      <w:r w:rsidRPr="009B6C2F">
        <w:rPr>
          <w:rFonts w:ascii="Times New Roman" w:eastAsia="Times New Roman" w:hAnsi="Times New Roman" w:cs="Times New Roman"/>
          <w:sz w:val="26"/>
          <w:lang w:eastAsia="ru-RU"/>
        </w:rPr>
        <w:t>;</w:t>
      </w:r>
    </w:p>
    <w:p w:rsidR="00FE23B9" w:rsidRPr="009B6C2F" w:rsidRDefault="00FE23B9" w:rsidP="00FE23B9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hAnsi="Times New Roman" w:cs="Times New Roman"/>
          <w:sz w:val="26"/>
        </w:rPr>
        <w:t>- о</w:t>
      </w:r>
      <w:r w:rsidRPr="009B6C2F">
        <w:rPr>
          <w:rFonts w:ascii="Times New Roman" w:hAnsi="Times New Roman" w:cs="Times New Roman"/>
          <w:sz w:val="26"/>
        </w:rPr>
        <w:t>беспечение деятельности учреждений, осуществляющих физкультурно-спортивную работу с населением</w:t>
      </w:r>
      <w:r w:rsidRPr="009B6C2F">
        <w:rPr>
          <w:rFonts w:ascii="Times New Roman" w:eastAsia="Times New Roman" w:hAnsi="Times New Roman" w:cs="Times New Roman"/>
          <w:sz w:val="26"/>
          <w:lang w:eastAsia="ru-RU"/>
        </w:rPr>
        <w:t xml:space="preserve">;  </w:t>
      </w:r>
    </w:p>
    <w:p w:rsidR="00FE23B9" w:rsidRDefault="00FE23B9" w:rsidP="00FE23B9">
      <w:pPr>
        <w:pStyle w:val="ab"/>
        <w:ind w:firstLine="709"/>
        <w:jc w:val="both"/>
        <w:rPr>
          <w:rFonts w:ascii="Times New Roman" w:eastAsia="Calibri" w:hAnsi="Times New Roman" w:cs="Times New Roman"/>
          <w:sz w:val="26"/>
        </w:rPr>
      </w:pPr>
      <w:r>
        <w:rPr>
          <w:rFonts w:ascii="Times New Roman" w:hAnsi="Times New Roman" w:cs="Times New Roman"/>
          <w:color w:val="000000"/>
          <w:sz w:val="26"/>
        </w:rPr>
        <w:t>- р</w:t>
      </w:r>
      <w:r w:rsidRPr="009B6C2F">
        <w:rPr>
          <w:rFonts w:ascii="Times New Roman" w:hAnsi="Times New Roman" w:cs="Times New Roman"/>
          <w:color w:val="000000"/>
          <w:sz w:val="26"/>
        </w:rPr>
        <w:t>азвитие кадрового потенциала и обеспечение квалифицированного кадрового потенциала учреждений физической культуры и массового спорта</w:t>
      </w:r>
      <w:r w:rsidRPr="009B6C2F">
        <w:rPr>
          <w:rFonts w:ascii="Times New Roman" w:eastAsia="Times New Roman" w:hAnsi="Times New Roman" w:cs="Times New Roman"/>
          <w:sz w:val="26"/>
          <w:lang w:eastAsia="ru-RU"/>
        </w:rPr>
        <w:t>;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FE23B9" w:rsidRPr="009B6C2F" w:rsidRDefault="00FE23B9" w:rsidP="00FE23B9">
      <w:pPr>
        <w:pStyle w:val="ab"/>
        <w:ind w:firstLine="709"/>
        <w:jc w:val="both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>- п</w:t>
      </w:r>
      <w:r w:rsidRPr="009B6C2F">
        <w:rPr>
          <w:rFonts w:ascii="Times New Roman" w:hAnsi="Times New Roman" w:cs="Times New Roman"/>
          <w:sz w:val="26"/>
        </w:rPr>
        <w:t>опуляризация здорового образа жизни, физической культуры и спорта среди населения МР «Печора»</w:t>
      </w:r>
      <w:r w:rsidRPr="009B6C2F">
        <w:rPr>
          <w:rFonts w:ascii="Times New Roman" w:eastAsia="Calibri" w:hAnsi="Times New Roman" w:cs="Times New Roman"/>
          <w:sz w:val="26"/>
        </w:rPr>
        <w:t xml:space="preserve">;  </w:t>
      </w:r>
    </w:p>
    <w:p w:rsidR="00FE23B9" w:rsidRDefault="00FE23B9" w:rsidP="00FE23B9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hAnsi="Times New Roman" w:cs="Times New Roman"/>
          <w:sz w:val="26"/>
        </w:rPr>
        <w:t>- в</w:t>
      </w:r>
      <w:r w:rsidRPr="009B6C2F">
        <w:rPr>
          <w:rFonts w:ascii="Times New Roman" w:hAnsi="Times New Roman" w:cs="Times New Roman"/>
          <w:sz w:val="26"/>
        </w:rPr>
        <w:t>овлечение всех категорий населения МР «Печора» в массовые физкультурные и спортивные мероприятия</w:t>
      </w:r>
      <w:r w:rsidRPr="009B6C2F">
        <w:rPr>
          <w:rFonts w:ascii="Times New Roman" w:eastAsia="Times New Roman" w:hAnsi="Times New Roman" w:cs="Times New Roman"/>
          <w:sz w:val="26"/>
          <w:lang w:eastAsia="ru-RU"/>
        </w:rPr>
        <w:t>.</w:t>
      </w:r>
    </w:p>
    <w:p w:rsidR="00FE23B9" w:rsidRDefault="00FE23B9" w:rsidP="00FE23B9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>- п</w:t>
      </w:r>
      <w:r w:rsidRPr="009B6C2F">
        <w:rPr>
          <w:rFonts w:ascii="Times New Roman" w:eastAsia="Times New Roman" w:hAnsi="Times New Roman" w:cs="Times New Roman"/>
          <w:sz w:val="26"/>
          <w:lang w:eastAsia="ru-RU"/>
        </w:rPr>
        <w:t>оэтапное внедрение Всероссийского физкультурно-спортивного комп</w:t>
      </w:r>
      <w:r w:rsidR="00DE1C15">
        <w:rPr>
          <w:rFonts w:ascii="Times New Roman" w:eastAsia="Times New Roman" w:hAnsi="Times New Roman" w:cs="Times New Roman"/>
          <w:sz w:val="26"/>
          <w:lang w:eastAsia="ru-RU"/>
        </w:rPr>
        <w:t>лекса «Готов к труду и обороне»;</w:t>
      </w:r>
    </w:p>
    <w:p w:rsidR="00FE23B9" w:rsidRDefault="00FE23B9" w:rsidP="00FE23B9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о</w:t>
      </w:r>
      <w:r w:rsidRPr="005309C5">
        <w:rPr>
          <w:rFonts w:ascii="Times New Roman" w:hAnsi="Times New Roman" w:cs="Times New Roman"/>
          <w:sz w:val="26"/>
          <w:szCs w:val="26"/>
        </w:rPr>
        <w:t>беспечение деятельности спортивных школ, осуществляющих подготовку спортивного резерва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E23B9" w:rsidRPr="0065419E" w:rsidRDefault="00FE23B9" w:rsidP="00FE23B9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65419E">
        <w:rPr>
          <w:rFonts w:ascii="Times New Roman" w:eastAsia="Times New Roman" w:hAnsi="Times New Roman" w:cs="Times New Roman"/>
          <w:sz w:val="26"/>
          <w:lang w:eastAsia="ru-RU"/>
        </w:rPr>
        <w:t>2. В рамках программы реализуются следующие мероприятия;</w:t>
      </w:r>
    </w:p>
    <w:p w:rsidR="00FE23B9" w:rsidRPr="0065419E" w:rsidRDefault="00FE23B9" w:rsidP="00FE23B9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65419E">
        <w:rPr>
          <w:rFonts w:ascii="Times New Roman" w:eastAsia="Times New Roman" w:hAnsi="Times New Roman" w:cs="Times New Roman"/>
          <w:sz w:val="26"/>
          <w:lang w:eastAsia="ru-RU"/>
        </w:rPr>
        <w:t>-  укрепление материально-технической базы;</w:t>
      </w:r>
    </w:p>
    <w:p w:rsidR="00FE23B9" w:rsidRPr="0065419E" w:rsidRDefault="00FE23B9" w:rsidP="00FE23B9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65419E">
        <w:rPr>
          <w:rFonts w:ascii="Times New Roman" w:eastAsia="Times New Roman" w:hAnsi="Times New Roman" w:cs="Times New Roman"/>
          <w:sz w:val="26"/>
          <w:lang w:eastAsia="ru-RU"/>
        </w:rPr>
        <w:t>- строительство и реконструкция спортивных объектов муниципальных образований;</w:t>
      </w:r>
    </w:p>
    <w:p w:rsidR="00FE23B9" w:rsidRPr="0065419E" w:rsidRDefault="00FE23B9" w:rsidP="00FE23B9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65419E">
        <w:rPr>
          <w:rFonts w:ascii="Times New Roman" w:eastAsia="Times New Roman" w:hAnsi="Times New Roman" w:cs="Times New Roman"/>
          <w:sz w:val="26"/>
          <w:lang w:eastAsia="ru-RU"/>
        </w:rPr>
        <w:t>- реализация народных проектов в сфере физической культуры и спорта в рамках проекта «Народный бюджет»;</w:t>
      </w:r>
    </w:p>
    <w:p w:rsidR="00FE23B9" w:rsidRPr="0065419E" w:rsidRDefault="00FE23B9" w:rsidP="00FE23B9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65419E">
        <w:rPr>
          <w:rFonts w:ascii="Times New Roman" w:eastAsia="Times New Roman" w:hAnsi="Times New Roman" w:cs="Times New Roman"/>
          <w:sz w:val="26"/>
          <w:lang w:eastAsia="ru-RU"/>
        </w:rPr>
        <w:t>- оказание муниципальных услуг (выполнение работ) физкультурно-спортивного учреждения;</w:t>
      </w:r>
    </w:p>
    <w:p w:rsidR="00FE23B9" w:rsidRPr="0065419E" w:rsidRDefault="00FE23B9" w:rsidP="00FE23B9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65419E">
        <w:rPr>
          <w:rFonts w:ascii="Times New Roman" w:eastAsia="Times New Roman" w:hAnsi="Times New Roman" w:cs="Times New Roman"/>
          <w:sz w:val="26"/>
          <w:lang w:eastAsia="ru-RU"/>
        </w:rPr>
        <w:t>- развитие физкультурно-оздоровительной и спортивной работы;</w:t>
      </w:r>
    </w:p>
    <w:p w:rsidR="00FE23B9" w:rsidRPr="0065419E" w:rsidRDefault="00FE23B9" w:rsidP="00FE23B9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65419E">
        <w:rPr>
          <w:rFonts w:ascii="Times New Roman" w:eastAsia="Times New Roman" w:hAnsi="Times New Roman" w:cs="Times New Roman"/>
          <w:sz w:val="26"/>
          <w:lang w:eastAsia="ru-RU"/>
        </w:rPr>
        <w:t>- организация подготовки и переподготовки специалистов в сфере физической культуры и спорта;</w:t>
      </w:r>
    </w:p>
    <w:p w:rsidR="00FE23B9" w:rsidRPr="0065419E" w:rsidRDefault="00FE23B9" w:rsidP="00FE23B9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65419E">
        <w:rPr>
          <w:rFonts w:ascii="Times New Roman" w:eastAsia="Times New Roman" w:hAnsi="Times New Roman" w:cs="Times New Roman"/>
          <w:sz w:val="26"/>
          <w:lang w:eastAsia="ru-RU"/>
        </w:rPr>
        <w:t>- информационное обеспечение</w:t>
      </w:r>
    </w:p>
    <w:p w:rsidR="00FE23B9" w:rsidRPr="0065419E" w:rsidRDefault="00FE23B9" w:rsidP="00FE23B9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65419E">
        <w:rPr>
          <w:rFonts w:ascii="Times New Roman" w:eastAsia="Times New Roman" w:hAnsi="Times New Roman" w:cs="Times New Roman"/>
          <w:sz w:val="26"/>
          <w:lang w:eastAsia="ru-RU"/>
        </w:rPr>
        <w:t>- организация, проведение физкультурных и спортивно-массовых мероприятий;</w:t>
      </w:r>
    </w:p>
    <w:p w:rsidR="00FE23B9" w:rsidRPr="0065419E" w:rsidRDefault="00FE23B9" w:rsidP="00FE23B9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65419E">
        <w:rPr>
          <w:rFonts w:ascii="Times New Roman" w:eastAsia="Times New Roman" w:hAnsi="Times New Roman" w:cs="Times New Roman"/>
          <w:sz w:val="26"/>
          <w:lang w:eastAsia="ru-RU"/>
        </w:rPr>
        <w:t>- реализация поэтапного внедрения Всероссийского физкультурно-спортивного комплекса «Готов к труду и обороне» (ГТО);</w:t>
      </w:r>
    </w:p>
    <w:p w:rsidR="00FE23B9" w:rsidRDefault="00FE23B9" w:rsidP="00FE23B9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65419E">
        <w:rPr>
          <w:rFonts w:ascii="Times New Roman" w:eastAsia="Times New Roman" w:hAnsi="Times New Roman" w:cs="Times New Roman"/>
          <w:sz w:val="26"/>
          <w:lang w:eastAsia="ru-RU"/>
        </w:rPr>
        <w:t xml:space="preserve">- адаптация муниципальных учреждений физической культуры и </w:t>
      </w:r>
      <w:r w:rsidR="000C7030">
        <w:rPr>
          <w:rFonts w:ascii="Times New Roman" w:eastAsia="Times New Roman" w:hAnsi="Times New Roman" w:cs="Times New Roman"/>
          <w:sz w:val="26"/>
          <w:lang w:eastAsia="ru-RU"/>
        </w:rPr>
        <w:t>спорта к обслуживанию инвалидов;</w:t>
      </w:r>
    </w:p>
    <w:p w:rsidR="000C7030" w:rsidRPr="000C7030" w:rsidRDefault="000C7030" w:rsidP="000C7030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C7030">
        <w:rPr>
          <w:rFonts w:ascii="Times New Roman" w:hAnsi="Times New Roman" w:cs="Times New Roman"/>
          <w:sz w:val="26"/>
          <w:szCs w:val="26"/>
          <w:shd w:val="clear" w:color="auto" w:fill="FFFFFF"/>
        </w:rPr>
        <w:t>- реализация отдельных мероприятий регионального проекта «Новая физическая культура населения (Спорт - норма жизни)», в части развития материально-технической базы спортивных школ олимпийского резерва;</w:t>
      </w:r>
    </w:p>
    <w:p w:rsidR="000C7030" w:rsidRPr="000C7030" w:rsidRDefault="000C7030" w:rsidP="000C7030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030"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0C7030">
        <w:rPr>
          <w:rFonts w:ascii="Times New Roman" w:hAnsi="Times New Roman" w:cs="Times New Roman"/>
          <w:sz w:val="26"/>
          <w:szCs w:val="26"/>
        </w:rPr>
        <w:t>еализация отдельных мероприятий регионального проекта «Новая физическая культура населения (Спорт - норма жизни)», в </w:t>
      </w:r>
      <w:r w:rsidRPr="000C7030">
        <w:rPr>
          <w:rFonts w:ascii="Times New Roman" w:hAnsi="Times New Roman" w:cs="Times New Roman"/>
          <w:color w:val="000000" w:themeColor="text1"/>
          <w:sz w:val="26"/>
          <w:szCs w:val="26"/>
        </w:rPr>
        <w:t>части </w:t>
      </w:r>
      <w:r w:rsidRPr="000C7030">
        <w:rPr>
          <w:rFonts w:ascii="Times New Roman" w:hAnsi="Times New Roman" w:cs="Times New Roman"/>
          <w:sz w:val="26"/>
          <w:szCs w:val="26"/>
        </w:rPr>
        <w:t>выполнения программ по спортивной подготовке в соответствии с федеральными стандартами спортивной подготовки по базовым видам спорта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E23B9" w:rsidRPr="009B6C2F" w:rsidRDefault="00FE23B9" w:rsidP="00FE23B9">
      <w:pPr>
        <w:pStyle w:val="ab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3</w:t>
      </w:r>
      <w:r w:rsidRPr="009B6C2F">
        <w:rPr>
          <w:rFonts w:ascii="Times New Roman" w:hAnsi="Times New Roman" w:cs="Times New Roman"/>
          <w:sz w:val="26"/>
        </w:rPr>
        <w:t xml:space="preserve">. </w:t>
      </w:r>
      <w:hyperlink r:id="rId9" w:history="1">
        <w:r w:rsidRPr="009B6C2F">
          <w:rPr>
            <w:rFonts w:ascii="Times New Roman" w:hAnsi="Times New Roman" w:cs="Times New Roman"/>
            <w:sz w:val="26"/>
          </w:rPr>
          <w:t>Перечень</w:t>
        </w:r>
      </w:hyperlink>
      <w:r w:rsidRPr="009B6C2F">
        <w:rPr>
          <w:rFonts w:ascii="Times New Roman" w:hAnsi="Times New Roman" w:cs="Times New Roman"/>
          <w:sz w:val="26"/>
        </w:rPr>
        <w:t xml:space="preserve"> и характеристики основных мероприятий муниципальной</w:t>
      </w:r>
      <w:r>
        <w:rPr>
          <w:rFonts w:ascii="Times New Roman" w:hAnsi="Times New Roman" w:cs="Times New Roman"/>
          <w:sz w:val="26"/>
        </w:rPr>
        <w:t xml:space="preserve"> программы </w:t>
      </w:r>
      <w:r w:rsidRPr="009B6C2F">
        <w:rPr>
          <w:rFonts w:ascii="Times New Roman" w:hAnsi="Times New Roman" w:cs="Times New Roman"/>
          <w:sz w:val="26"/>
        </w:rPr>
        <w:t xml:space="preserve"> представлены в приложении 1 к муниципальной программе.</w:t>
      </w:r>
    </w:p>
    <w:p w:rsidR="00FE23B9" w:rsidRPr="009B6C2F" w:rsidRDefault="006D78E9" w:rsidP="00FE23B9">
      <w:pPr>
        <w:pStyle w:val="ab"/>
        <w:ind w:firstLine="709"/>
        <w:jc w:val="both"/>
        <w:rPr>
          <w:rFonts w:ascii="Times New Roman" w:hAnsi="Times New Roman" w:cs="Times New Roman"/>
          <w:sz w:val="26"/>
        </w:rPr>
      </w:pPr>
      <w:hyperlink r:id="rId10" w:history="1">
        <w:r w:rsidR="00FE23B9" w:rsidRPr="009B6C2F">
          <w:rPr>
            <w:rFonts w:ascii="Times New Roman" w:hAnsi="Times New Roman" w:cs="Times New Roman"/>
            <w:sz w:val="26"/>
          </w:rPr>
          <w:t>Информация</w:t>
        </w:r>
      </w:hyperlink>
      <w:r w:rsidR="00FE23B9" w:rsidRPr="009B6C2F">
        <w:rPr>
          <w:rFonts w:ascii="Times New Roman" w:hAnsi="Times New Roman" w:cs="Times New Roman"/>
          <w:sz w:val="26"/>
        </w:rPr>
        <w:t xml:space="preserve"> по финансовому обеспечению муниципальной программы представлена в приложении </w:t>
      </w:r>
      <w:r w:rsidR="00FE23B9">
        <w:rPr>
          <w:rFonts w:ascii="Times New Roman" w:hAnsi="Times New Roman" w:cs="Times New Roman"/>
          <w:sz w:val="26"/>
        </w:rPr>
        <w:t>2</w:t>
      </w:r>
      <w:r w:rsidR="00FE23B9" w:rsidRPr="009B6C2F">
        <w:rPr>
          <w:rFonts w:ascii="Times New Roman" w:hAnsi="Times New Roman" w:cs="Times New Roman"/>
          <w:sz w:val="26"/>
        </w:rPr>
        <w:t xml:space="preserve"> к муниципальной программе. </w:t>
      </w:r>
    </w:p>
    <w:p w:rsidR="00FE23B9" w:rsidRPr="009B6C2F" w:rsidRDefault="006D78E9" w:rsidP="00FE23B9">
      <w:pPr>
        <w:pStyle w:val="ab"/>
        <w:ind w:firstLine="709"/>
        <w:jc w:val="both"/>
        <w:rPr>
          <w:rFonts w:ascii="Times New Roman" w:hAnsi="Times New Roman" w:cs="Times New Roman"/>
          <w:sz w:val="26"/>
        </w:rPr>
      </w:pPr>
      <w:hyperlink r:id="rId11" w:history="1">
        <w:r w:rsidR="00FE23B9" w:rsidRPr="009B6C2F">
          <w:rPr>
            <w:rFonts w:ascii="Times New Roman" w:hAnsi="Times New Roman" w:cs="Times New Roman"/>
            <w:sz w:val="26"/>
          </w:rPr>
          <w:t>Перечень</w:t>
        </w:r>
      </w:hyperlink>
      <w:r w:rsidR="00FE23B9" w:rsidRPr="009B6C2F">
        <w:rPr>
          <w:rFonts w:ascii="Times New Roman" w:hAnsi="Times New Roman" w:cs="Times New Roman"/>
          <w:sz w:val="26"/>
        </w:rPr>
        <w:t xml:space="preserve"> и сведения о целевых индикаторах и показателях муниципальной программы, подпрограмм представлены в приложении </w:t>
      </w:r>
      <w:r w:rsidR="00FE23B9">
        <w:rPr>
          <w:rFonts w:ascii="Times New Roman" w:hAnsi="Times New Roman" w:cs="Times New Roman"/>
          <w:sz w:val="26"/>
        </w:rPr>
        <w:t>3</w:t>
      </w:r>
      <w:r w:rsidR="00FE23B9" w:rsidRPr="009B6C2F">
        <w:rPr>
          <w:rFonts w:ascii="Times New Roman" w:hAnsi="Times New Roman" w:cs="Times New Roman"/>
          <w:sz w:val="26"/>
        </w:rPr>
        <w:t xml:space="preserve"> к муниципальной программе. </w:t>
      </w:r>
    </w:p>
    <w:p w:rsidR="00FE23B9" w:rsidRDefault="006D78E9" w:rsidP="00FE23B9">
      <w:pPr>
        <w:pStyle w:val="ab"/>
        <w:ind w:firstLine="709"/>
        <w:jc w:val="both"/>
        <w:rPr>
          <w:rFonts w:ascii="Times New Roman" w:hAnsi="Times New Roman" w:cs="Times New Roman"/>
          <w:sz w:val="26"/>
        </w:rPr>
      </w:pPr>
      <w:hyperlink r:id="rId12" w:history="1">
        <w:r w:rsidR="00FE23B9" w:rsidRPr="009B6C2F">
          <w:rPr>
            <w:rFonts w:ascii="Times New Roman" w:hAnsi="Times New Roman" w:cs="Times New Roman"/>
            <w:sz w:val="26"/>
          </w:rPr>
          <w:t>Сведения</w:t>
        </w:r>
      </w:hyperlink>
      <w:r w:rsidR="00FE23B9" w:rsidRPr="009B6C2F">
        <w:rPr>
          <w:rFonts w:ascii="Times New Roman" w:hAnsi="Times New Roman" w:cs="Times New Roman"/>
          <w:sz w:val="26"/>
        </w:rPr>
        <w:t xml:space="preserve"> о порядке сбора информации и методике расчета показателей (индикаторов) муниципальной программы, представлены в приложении </w:t>
      </w:r>
      <w:r w:rsidR="00FE23B9">
        <w:rPr>
          <w:rFonts w:ascii="Times New Roman" w:hAnsi="Times New Roman" w:cs="Times New Roman"/>
          <w:sz w:val="26"/>
        </w:rPr>
        <w:t>4</w:t>
      </w:r>
      <w:r w:rsidR="00FE23B9" w:rsidRPr="009B6C2F">
        <w:rPr>
          <w:rFonts w:ascii="Times New Roman" w:hAnsi="Times New Roman" w:cs="Times New Roman"/>
          <w:sz w:val="26"/>
        </w:rPr>
        <w:t xml:space="preserve"> к муниципальной программе</w:t>
      </w:r>
      <w:proofErr w:type="gramStart"/>
      <w:r w:rsidR="00FE23B9" w:rsidRPr="009B6C2F">
        <w:rPr>
          <w:rFonts w:ascii="Times New Roman" w:hAnsi="Times New Roman" w:cs="Times New Roman"/>
          <w:sz w:val="26"/>
        </w:rPr>
        <w:t>.</w:t>
      </w:r>
      <w:r w:rsidR="006046F1">
        <w:rPr>
          <w:rFonts w:ascii="Times New Roman" w:hAnsi="Times New Roman" w:cs="Times New Roman"/>
          <w:sz w:val="26"/>
        </w:rPr>
        <w:t>».</w:t>
      </w:r>
      <w:r w:rsidR="00FE23B9" w:rsidRPr="009B6C2F">
        <w:rPr>
          <w:rFonts w:ascii="Times New Roman" w:hAnsi="Times New Roman" w:cs="Times New Roman"/>
          <w:sz w:val="26"/>
        </w:rPr>
        <w:t xml:space="preserve"> </w:t>
      </w:r>
      <w:proofErr w:type="gramEnd"/>
    </w:p>
    <w:p w:rsidR="002C6528" w:rsidRDefault="00CD1FFB" w:rsidP="006046F1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4</w:t>
      </w:r>
      <w:r w:rsidR="002C6528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 w:rsidR="00880FE5">
        <w:rPr>
          <w:rFonts w:ascii="Times New Roman" w:eastAsia="Batang" w:hAnsi="Times New Roman" w:cs="Times New Roman"/>
          <w:sz w:val="26"/>
          <w:szCs w:val="26"/>
          <w:lang w:eastAsia="ru-RU"/>
        </w:rPr>
        <w:t>1</w:t>
      </w:r>
      <w:r w:rsidR="002C6528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  </w:t>
      </w:r>
      <w:r w:rsidR="00880FE5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1 </w:t>
      </w:r>
      <w:r w:rsidR="002C6528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24.12.2013г. № 2517.</w:t>
      </w:r>
    </w:p>
    <w:p w:rsidR="00880FE5" w:rsidRDefault="00CD1FFB" w:rsidP="00880FE5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5</w:t>
      </w:r>
      <w:r w:rsidR="00880FE5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 w:rsidR="000D2FD0"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880FE5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  </w:t>
      </w:r>
      <w:r w:rsidR="000D2FD0"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880FE5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880FE5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24.12.2013г. № 2517.</w:t>
      </w:r>
    </w:p>
    <w:p w:rsidR="00880FE5" w:rsidRDefault="00CD1FFB" w:rsidP="007267F0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6</w:t>
      </w:r>
      <w:r w:rsidR="00880FE5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 w:rsidR="000D2FD0"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880FE5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  </w:t>
      </w:r>
      <w:r w:rsidR="000D2FD0"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880FE5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880FE5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24.12.2013г. № 2517.</w:t>
      </w:r>
    </w:p>
    <w:p w:rsidR="007267F0" w:rsidRDefault="00CD1FFB" w:rsidP="007267F0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7</w:t>
      </w:r>
      <w:r w:rsidR="007267F0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 w:rsidR="007267F0">
        <w:rPr>
          <w:rFonts w:ascii="Times New Roman" w:eastAsia="Batang" w:hAnsi="Times New Roman" w:cs="Times New Roman"/>
          <w:sz w:val="26"/>
          <w:szCs w:val="26"/>
          <w:lang w:eastAsia="ru-RU"/>
        </w:rPr>
        <w:t>4</w:t>
      </w:r>
      <w:r w:rsidR="007267F0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</w:t>
      </w:r>
      <w:r w:rsidR="007267F0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в редакции согласно приложению 4 </w:t>
      </w:r>
      <w:r w:rsidR="007267F0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24.12.2013г. № 2517.</w:t>
      </w:r>
    </w:p>
    <w:p w:rsidR="00880FE5" w:rsidRDefault="00880FE5" w:rsidP="002C6528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2C6528" w:rsidRPr="000A26D4" w:rsidRDefault="00862074" w:rsidP="00615177">
      <w:pPr>
        <w:pStyle w:val="ab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lastRenderedPageBreak/>
        <w:t>______________________</w:t>
      </w:r>
      <w:bookmarkEnd w:id="0"/>
    </w:p>
    <w:sectPr w:rsidR="002C6528" w:rsidRPr="000A26D4" w:rsidSect="00615177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8E9" w:rsidRDefault="006D78E9" w:rsidP="00F6702D">
      <w:pPr>
        <w:spacing w:after="0" w:line="240" w:lineRule="auto"/>
      </w:pPr>
      <w:r>
        <w:separator/>
      </w:r>
    </w:p>
  </w:endnote>
  <w:endnote w:type="continuationSeparator" w:id="0">
    <w:p w:rsidR="006D78E9" w:rsidRDefault="006D78E9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8E9" w:rsidRDefault="006D78E9" w:rsidP="00F6702D">
      <w:pPr>
        <w:spacing w:after="0" w:line="240" w:lineRule="auto"/>
      </w:pPr>
      <w:r>
        <w:separator/>
      </w:r>
    </w:p>
  </w:footnote>
  <w:footnote w:type="continuationSeparator" w:id="0">
    <w:p w:rsidR="006D78E9" w:rsidRDefault="006D78E9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97A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48B0"/>
    <w:rsid w:val="00025625"/>
    <w:rsid w:val="000270A6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9A7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96A3E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C7030"/>
    <w:rsid w:val="000D14C0"/>
    <w:rsid w:val="000D2FD0"/>
    <w:rsid w:val="000D37C4"/>
    <w:rsid w:val="000D39E3"/>
    <w:rsid w:val="000D4087"/>
    <w:rsid w:val="000D5E53"/>
    <w:rsid w:val="000D760F"/>
    <w:rsid w:val="000E05CA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3E21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12CE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5FB9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1F644D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28C8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77A6B"/>
    <w:rsid w:val="0028106B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C6528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67D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364"/>
    <w:rsid w:val="00412B9A"/>
    <w:rsid w:val="00413205"/>
    <w:rsid w:val="00413DA2"/>
    <w:rsid w:val="00414CA1"/>
    <w:rsid w:val="00415C97"/>
    <w:rsid w:val="00416FF6"/>
    <w:rsid w:val="00417B4F"/>
    <w:rsid w:val="00420817"/>
    <w:rsid w:val="0042094C"/>
    <w:rsid w:val="004221FD"/>
    <w:rsid w:val="0042291B"/>
    <w:rsid w:val="0042382B"/>
    <w:rsid w:val="004246D7"/>
    <w:rsid w:val="004259C2"/>
    <w:rsid w:val="00425A90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79AF"/>
    <w:rsid w:val="0045090D"/>
    <w:rsid w:val="00450AE5"/>
    <w:rsid w:val="00451F69"/>
    <w:rsid w:val="00453080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6DCD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483"/>
    <w:rsid w:val="00507A51"/>
    <w:rsid w:val="005128A0"/>
    <w:rsid w:val="00512C44"/>
    <w:rsid w:val="005140CA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9C5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19F"/>
    <w:rsid w:val="00557246"/>
    <w:rsid w:val="0055745D"/>
    <w:rsid w:val="00557601"/>
    <w:rsid w:val="0055784B"/>
    <w:rsid w:val="005621D8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46F1"/>
    <w:rsid w:val="00606A01"/>
    <w:rsid w:val="00612CA2"/>
    <w:rsid w:val="006134AD"/>
    <w:rsid w:val="00614660"/>
    <w:rsid w:val="00614F89"/>
    <w:rsid w:val="00615177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704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D78E9"/>
    <w:rsid w:val="006E0F85"/>
    <w:rsid w:val="006E21FD"/>
    <w:rsid w:val="006E2A31"/>
    <w:rsid w:val="006E3106"/>
    <w:rsid w:val="006E47BD"/>
    <w:rsid w:val="006E51B3"/>
    <w:rsid w:val="006E6ABC"/>
    <w:rsid w:val="006E7FEB"/>
    <w:rsid w:val="006F01D3"/>
    <w:rsid w:val="006F1332"/>
    <w:rsid w:val="006F2D97"/>
    <w:rsid w:val="006F4ADA"/>
    <w:rsid w:val="006F4FD4"/>
    <w:rsid w:val="006F6E39"/>
    <w:rsid w:val="006F77E3"/>
    <w:rsid w:val="006F7F1D"/>
    <w:rsid w:val="007003E5"/>
    <w:rsid w:val="00701AE6"/>
    <w:rsid w:val="00704251"/>
    <w:rsid w:val="00705205"/>
    <w:rsid w:val="00705868"/>
    <w:rsid w:val="00705D62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5C71"/>
    <w:rsid w:val="007267F0"/>
    <w:rsid w:val="00726CBD"/>
    <w:rsid w:val="00727F15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123"/>
    <w:rsid w:val="00741572"/>
    <w:rsid w:val="00744050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4B15"/>
    <w:rsid w:val="007657F3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872FD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1302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074"/>
    <w:rsid w:val="00862643"/>
    <w:rsid w:val="008626C6"/>
    <w:rsid w:val="0086347E"/>
    <w:rsid w:val="00863B80"/>
    <w:rsid w:val="008646FE"/>
    <w:rsid w:val="00866F55"/>
    <w:rsid w:val="0087137F"/>
    <w:rsid w:val="00876A22"/>
    <w:rsid w:val="00880FE5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4A1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2C53"/>
    <w:rsid w:val="008F6111"/>
    <w:rsid w:val="008F651F"/>
    <w:rsid w:val="008F7D72"/>
    <w:rsid w:val="00900FCE"/>
    <w:rsid w:val="00904B41"/>
    <w:rsid w:val="00904F61"/>
    <w:rsid w:val="0090627D"/>
    <w:rsid w:val="00907EE3"/>
    <w:rsid w:val="009139DF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CD8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6E1A"/>
    <w:rsid w:val="009F006A"/>
    <w:rsid w:val="009F0743"/>
    <w:rsid w:val="009F3592"/>
    <w:rsid w:val="009F42F0"/>
    <w:rsid w:val="009F555B"/>
    <w:rsid w:val="009F5B77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34F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672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2A20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54C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32ED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388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294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4B19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1DC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1FFB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5FD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5150"/>
    <w:rsid w:val="00D961B2"/>
    <w:rsid w:val="00D97108"/>
    <w:rsid w:val="00D9750C"/>
    <w:rsid w:val="00DA0577"/>
    <w:rsid w:val="00DA1522"/>
    <w:rsid w:val="00DA1A4C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1C15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0DC1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747"/>
    <w:rsid w:val="00FC2DEC"/>
    <w:rsid w:val="00FC3D35"/>
    <w:rsid w:val="00FC4E83"/>
    <w:rsid w:val="00FC533F"/>
    <w:rsid w:val="00FC7417"/>
    <w:rsid w:val="00FD03F7"/>
    <w:rsid w:val="00FD0E39"/>
    <w:rsid w:val="00FD1C2D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23B9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0C7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0C7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E89CD764D9B217FEBC3910A8686DA89774263F4E3DFCB02EBB69BA5E579CA2CA146959332176FC798D2EDFCuBw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E89CD764D9B217FEBC3910A8686DA89774263F4E3DFCB02EBB69BA5E579CA2CA146959332176FC798D2EEF6uBw6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E89CD764D9B217FEBC3910A8686DA89774263F4E3DFCB02EBB69BA5E579CA2CA146959332176FC798D2EAFEuBw4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E89CD764D9B217FEBC3910A8686DA89774263F4E3DFCB02EBB69BA5E579CA2CA146959332176FC798D3E9F9uBw4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5105D-D596-41CA-ADB6-228B9353D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1577</Words>
  <Characters>8992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184</cp:revision>
  <cp:lastPrinted>2018-11-30T09:39:00Z</cp:lastPrinted>
  <dcterms:created xsi:type="dcterms:W3CDTF">2015-05-05T09:37:00Z</dcterms:created>
  <dcterms:modified xsi:type="dcterms:W3CDTF">2019-04-09T07:50:00Z</dcterms:modified>
</cp:coreProperties>
</file>