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409"/>
        <w:gridCol w:w="4084"/>
      </w:tblGrid>
      <w:tr w:rsidR="00915A30" w:rsidTr="00492D28">
        <w:tc>
          <w:tcPr>
            <w:tcW w:w="3969" w:type="dxa"/>
          </w:tcPr>
          <w:p w:rsidR="00915A30" w:rsidRPr="002A29FC" w:rsidRDefault="00915A30" w:rsidP="00492D28">
            <w:pPr>
              <w:jc w:val="both"/>
              <w:rPr>
                <w:b/>
                <w:sz w:val="24"/>
                <w:szCs w:val="24"/>
              </w:rPr>
            </w:pPr>
          </w:p>
          <w:p w:rsidR="002A29FC" w:rsidRPr="002A29FC" w:rsidRDefault="002A29FC" w:rsidP="002A29FC">
            <w:pPr>
              <w:pStyle w:val="7"/>
              <w:rPr>
                <w:sz w:val="24"/>
                <w:szCs w:val="24"/>
              </w:rPr>
            </w:pPr>
            <w:r w:rsidRPr="002A29FC">
              <w:rPr>
                <w:sz w:val="24"/>
                <w:szCs w:val="24"/>
              </w:rPr>
              <w:t xml:space="preserve">«ПЕЧОРА»  </w:t>
            </w:r>
          </w:p>
          <w:p w:rsidR="002A29FC" w:rsidRPr="002A29FC" w:rsidRDefault="00492D28" w:rsidP="002A29FC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МУНИЦИПАЛЬНÖЙ </w:t>
            </w:r>
            <w:r w:rsidR="002A29FC" w:rsidRPr="002A29FC">
              <w:rPr>
                <w:sz w:val="24"/>
                <w:szCs w:val="24"/>
              </w:rPr>
              <w:t>РАЙОНСА</w:t>
            </w:r>
          </w:p>
          <w:p w:rsidR="00915A30" w:rsidRPr="002A29FC" w:rsidRDefault="002A29FC" w:rsidP="002A29FC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2A29FC">
              <w:rPr>
                <w:sz w:val="24"/>
                <w:szCs w:val="24"/>
              </w:rPr>
              <w:t>СÖВЕТ</w:t>
            </w:r>
            <w:proofErr w:type="gramEnd"/>
            <w:r w:rsidRPr="002A29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915A30" w:rsidRPr="002A29FC" w:rsidRDefault="00915A30" w:rsidP="00492D28">
            <w:pPr>
              <w:jc w:val="center"/>
              <w:rPr>
                <w:b/>
                <w:sz w:val="24"/>
                <w:szCs w:val="24"/>
              </w:rPr>
            </w:pPr>
            <w:r w:rsidRPr="002A29FC">
              <w:rPr>
                <w:noProof/>
                <w:sz w:val="24"/>
                <w:szCs w:val="24"/>
              </w:rPr>
              <w:drawing>
                <wp:inline distT="0" distB="0" distL="0" distR="0" wp14:anchorId="13F10BED" wp14:editId="21634F87">
                  <wp:extent cx="768627" cy="95415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62" cy="95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915A30" w:rsidRPr="002A29FC" w:rsidRDefault="00915A30" w:rsidP="00492D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2A29FC" w:rsidRPr="002A29FC" w:rsidRDefault="002A29FC" w:rsidP="002A29FC">
            <w:pPr>
              <w:pStyle w:val="a3"/>
              <w:jc w:val="center"/>
              <w:rPr>
                <w:sz w:val="24"/>
                <w:szCs w:val="24"/>
              </w:rPr>
            </w:pPr>
            <w:r w:rsidRPr="002A29FC">
              <w:rPr>
                <w:sz w:val="24"/>
                <w:szCs w:val="24"/>
              </w:rPr>
              <w:t>СОВЕТ</w:t>
            </w:r>
          </w:p>
          <w:p w:rsidR="002A29FC" w:rsidRPr="002A29FC" w:rsidRDefault="00492D28" w:rsidP="002A29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МУНИЦИПАЛЬНОГО  РАЙОНА</w:t>
            </w:r>
            <w:r w:rsidR="002A29FC" w:rsidRPr="002A29FC">
              <w:rPr>
                <w:sz w:val="24"/>
                <w:szCs w:val="24"/>
              </w:rPr>
              <w:t xml:space="preserve"> «ПЕЧОРА»</w:t>
            </w:r>
          </w:p>
          <w:p w:rsidR="00915A30" w:rsidRPr="002A29FC" w:rsidRDefault="00915A30" w:rsidP="00492D2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15A30" w:rsidRPr="002A29FC" w:rsidRDefault="00915A30" w:rsidP="00492D2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5A30" w:rsidRPr="00F27075" w:rsidRDefault="00915A30" w:rsidP="00915A30">
      <w:pPr>
        <w:pStyle w:val="8"/>
        <w:rPr>
          <w:sz w:val="36"/>
          <w:szCs w:val="36"/>
        </w:rPr>
      </w:pPr>
    </w:p>
    <w:p w:rsidR="002A29FC" w:rsidRPr="00B6498A" w:rsidRDefault="002A29FC" w:rsidP="002A29FC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B6498A">
        <w:rPr>
          <w:b/>
          <w:sz w:val="26"/>
          <w:szCs w:val="26"/>
        </w:rPr>
        <w:t>П</w:t>
      </w:r>
      <w:proofErr w:type="gramEnd"/>
      <w:r w:rsidRPr="00B6498A">
        <w:rPr>
          <w:b/>
          <w:sz w:val="26"/>
          <w:szCs w:val="26"/>
        </w:rPr>
        <w:t xml:space="preserve"> О М Ш У Ö М</w:t>
      </w:r>
    </w:p>
    <w:p w:rsidR="00915A30" w:rsidRPr="00B6498A" w:rsidRDefault="00915A30" w:rsidP="00915A30">
      <w:pPr>
        <w:pStyle w:val="8"/>
        <w:rPr>
          <w:sz w:val="26"/>
          <w:szCs w:val="26"/>
        </w:rPr>
      </w:pPr>
      <w:proofErr w:type="gramStart"/>
      <w:r w:rsidRPr="00B6498A">
        <w:rPr>
          <w:sz w:val="26"/>
          <w:szCs w:val="26"/>
        </w:rPr>
        <w:t>Р</w:t>
      </w:r>
      <w:proofErr w:type="gramEnd"/>
      <w:r w:rsidRPr="00B6498A">
        <w:rPr>
          <w:sz w:val="26"/>
          <w:szCs w:val="26"/>
        </w:rPr>
        <w:t xml:space="preserve"> Е Ш Е Н И Е </w:t>
      </w:r>
    </w:p>
    <w:p w:rsidR="00915A30" w:rsidRPr="00CB4B25" w:rsidRDefault="00915A30" w:rsidP="00915A30">
      <w:pPr>
        <w:rPr>
          <w:sz w:val="26"/>
          <w:szCs w:val="26"/>
        </w:rPr>
      </w:pPr>
    </w:p>
    <w:p w:rsidR="00915A30" w:rsidRPr="00CB4B25" w:rsidRDefault="00650CE3" w:rsidP="00650CE3">
      <w:pPr>
        <w:jc w:val="center"/>
        <w:rPr>
          <w:b/>
          <w:sz w:val="26"/>
          <w:szCs w:val="26"/>
        </w:rPr>
      </w:pPr>
      <w:r w:rsidRPr="00CB4B25">
        <w:rPr>
          <w:b/>
          <w:sz w:val="26"/>
          <w:szCs w:val="26"/>
        </w:rPr>
        <w:t xml:space="preserve"> </w:t>
      </w:r>
      <w:r w:rsidR="00D342D1" w:rsidRPr="00CB4B25">
        <w:rPr>
          <w:b/>
          <w:sz w:val="26"/>
          <w:szCs w:val="26"/>
        </w:rPr>
        <w:t xml:space="preserve">О внесении изменений в решение Совета </w:t>
      </w:r>
      <w:r w:rsidR="00B6498A" w:rsidRPr="00CB4B25">
        <w:rPr>
          <w:b/>
          <w:sz w:val="26"/>
          <w:szCs w:val="26"/>
        </w:rPr>
        <w:t>муниципального района</w:t>
      </w:r>
      <w:r w:rsidR="00D342D1" w:rsidRPr="00CB4B25">
        <w:rPr>
          <w:b/>
          <w:sz w:val="26"/>
          <w:szCs w:val="26"/>
        </w:rPr>
        <w:t xml:space="preserve"> «Печора»  от 15 февраля 2018 года № 6-21/227 «</w:t>
      </w:r>
      <w:r w:rsidRPr="00CB4B25">
        <w:rPr>
          <w:b/>
          <w:sz w:val="26"/>
          <w:szCs w:val="26"/>
        </w:rPr>
        <w:t>Об установлении условий оплаты труда главы муниципального района «Печора» - руководителя администрации</w:t>
      </w:r>
      <w:r w:rsidR="00D342D1" w:rsidRPr="00CB4B25">
        <w:rPr>
          <w:b/>
          <w:sz w:val="26"/>
          <w:szCs w:val="26"/>
        </w:rPr>
        <w:t>»</w:t>
      </w:r>
      <w:r w:rsidRPr="00CB4B25">
        <w:rPr>
          <w:b/>
          <w:sz w:val="26"/>
          <w:szCs w:val="26"/>
        </w:rPr>
        <w:t xml:space="preserve"> </w:t>
      </w:r>
    </w:p>
    <w:p w:rsidR="00915A30" w:rsidRDefault="00915A30" w:rsidP="00915A30">
      <w:pPr>
        <w:rPr>
          <w:b/>
          <w:sz w:val="26"/>
          <w:szCs w:val="26"/>
        </w:rPr>
      </w:pPr>
    </w:p>
    <w:p w:rsidR="00F27075" w:rsidRPr="00CB4B25" w:rsidRDefault="00F27075" w:rsidP="00915A30">
      <w:pPr>
        <w:rPr>
          <w:b/>
          <w:sz w:val="26"/>
          <w:szCs w:val="26"/>
        </w:rPr>
      </w:pPr>
    </w:p>
    <w:p w:rsidR="002A29FC" w:rsidRPr="00CB4B25" w:rsidRDefault="00915A30" w:rsidP="009B01C0">
      <w:pPr>
        <w:pStyle w:val="2"/>
        <w:tabs>
          <w:tab w:val="clear" w:pos="360"/>
        </w:tabs>
        <w:ind w:firstLine="708"/>
        <w:rPr>
          <w:sz w:val="26"/>
          <w:szCs w:val="26"/>
        </w:rPr>
      </w:pPr>
      <w:r w:rsidRPr="00CB4B25">
        <w:rPr>
          <w:sz w:val="26"/>
          <w:szCs w:val="26"/>
        </w:rPr>
        <w:t xml:space="preserve">Руководствуясь </w:t>
      </w:r>
      <w:r w:rsidR="00CB79FA" w:rsidRPr="00CB4B25">
        <w:rPr>
          <w:sz w:val="26"/>
          <w:szCs w:val="26"/>
        </w:rPr>
        <w:t xml:space="preserve">статьями 26, </w:t>
      </w:r>
      <w:r w:rsidR="00650CE3" w:rsidRPr="00CB4B25">
        <w:rPr>
          <w:sz w:val="26"/>
          <w:szCs w:val="26"/>
        </w:rPr>
        <w:t xml:space="preserve">38 Устава муниципального образования муниципального района «Печора» </w:t>
      </w:r>
      <w:r w:rsidRPr="00CB4B25">
        <w:rPr>
          <w:sz w:val="26"/>
          <w:szCs w:val="26"/>
        </w:rPr>
        <w:t xml:space="preserve">Совет муниципального района «Печора» </w:t>
      </w:r>
    </w:p>
    <w:p w:rsidR="00915A30" w:rsidRPr="00CB4B25" w:rsidRDefault="00E6513A" w:rsidP="00E6513A">
      <w:pPr>
        <w:pStyle w:val="2"/>
        <w:tabs>
          <w:tab w:val="clear" w:pos="360"/>
        </w:tabs>
        <w:rPr>
          <w:sz w:val="26"/>
          <w:szCs w:val="26"/>
        </w:rPr>
      </w:pPr>
      <w:proofErr w:type="gramStart"/>
      <w:r w:rsidRPr="00CB4B25">
        <w:rPr>
          <w:b/>
          <w:sz w:val="26"/>
          <w:szCs w:val="26"/>
        </w:rPr>
        <w:t>р</w:t>
      </w:r>
      <w:proofErr w:type="gramEnd"/>
      <w:r w:rsidR="002A29FC" w:rsidRPr="00CB4B25">
        <w:rPr>
          <w:b/>
          <w:sz w:val="26"/>
          <w:szCs w:val="26"/>
        </w:rPr>
        <w:t xml:space="preserve"> </w:t>
      </w:r>
      <w:r w:rsidRPr="00CB4B25">
        <w:rPr>
          <w:b/>
          <w:sz w:val="26"/>
          <w:szCs w:val="26"/>
        </w:rPr>
        <w:t>е</w:t>
      </w:r>
      <w:r w:rsidR="002A29FC" w:rsidRPr="00CB4B25">
        <w:rPr>
          <w:b/>
          <w:sz w:val="26"/>
          <w:szCs w:val="26"/>
        </w:rPr>
        <w:t xml:space="preserve"> </w:t>
      </w:r>
      <w:r w:rsidRPr="00CB4B25">
        <w:rPr>
          <w:b/>
          <w:sz w:val="26"/>
          <w:szCs w:val="26"/>
        </w:rPr>
        <w:t>ш</w:t>
      </w:r>
      <w:r w:rsidR="002A29FC" w:rsidRPr="00CB4B25">
        <w:rPr>
          <w:b/>
          <w:sz w:val="26"/>
          <w:szCs w:val="26"/>
        </w:rPr>
        <w:t xml:space="preserve"> </w:t>
      </w:r>
      <w:r w:rsidRPr="00CB4B25">
        <w:rPr>
          <w:b/>
          <w:sz w:val="26"/>
          <w:szCs w:val="26"/>
        </w:rPr>
        <w:t>и</w:t>
      </w:r>
      <w:r w:rsidR="002A29FC" w:rsidRPr="00CB4B25">
        <w:rPr>
          <w:b/>
          <w:sz w:val="26"/>
          <w:szCs w:val="26"/>
        </w:rPr>
        <w:t xml:space="preserve"> </w:t>
      </w:r>
      <w:r w:rsidR="00915A30" w:rsidRPr="00CB4B25">
        <w:rPr>
          <w:b/>
          <w:sz w:val="26"/>
          <w:szCs w:val="26"/>
        </w:rPr>
        <w:t>л:</w:t>
      </w:r>
    </w:p>
    <w:p w:rsidR="00915A30" w:rsidRPr="00CB4B25" w:rsidRDefault="00915A30" w:rsidP="002F4D34">
      <w:pPr>
        <w:ind w:firstLine="720"/>
        <w:jc w:val="both"/>
        <w:rPr>
          <w:sz w:val="26"/>
          <w:szCs w:val="26"/>
        </w:rPr>
      </w:pPr>
    </w:p>
    <w:p w:rsidR="00FD052E" w:rsidRPr="00CB4B25" w:rsidRDefault="00915A30" w:rsidP="002F4D34">
      <w:pPr>
        <w:ind w:firstLine="720"/>
        <w:jc w:val="both"/>
        <w:rPr>
          <w:sz w:val="26"/>
          <w:szCs w:val="26"/>
        </w:rPr>
      </w:pPr>
      <w:r w:rsidRPr="00CB4B25">
        <w:rPr>
          <w:sz w:val="26"/>
          <w:szCs w:val="26"/>
        </w:rPr>
        <w:t xml:space="preserve">1. </w:t>
      </w:r>
      <w:r w:rsidR="00FD052E" w:rsidRPr="00CB4B25">
        <w:rPr>
          <w:sz w:val="26"/>
          <w:szCs w:val="26"/>
        </w:rPr>
        <w:t>Внести в решение Совета муниципального района «Печора» от 15 февраля 2018 года № 6-21/227 «Об установлении условий оплаты труда главы муниципального рай</w:t>
      </w:r>
      <w:r w:rsidR="00492D28">
        <w:rPr>
          <w:sz w:val="26"/>
          <w:szCs w:val="26"/>
        </w:rPr>
        <w:t>она</w:t>
      </w:r>
      <w:r w:rsidR="009B01C0">
        <w:rPr>
          <w:sz w:val="26"/>
          <w:szCs w:val="26"/>
        </w:rPr>
        <w:t xml:space="preserve"> «Печора» </w:t>
      </w:r>
      <w:r w:rsidR="00492D28">
        <w:rPr>
          <w:sz w:val="26"/>
          <w:szCs w:val="26"/>
        </w:rPr>
        <w:t>-</w:t>
      </w:r>
      <w:r w:rsidR="009B01C0">
        <w:rPr>
          <w:sz w:val="26"/>
          <w:szCs w:val="26"/>
        </w:rPr>
        <w:t xml:space="preserve"> </w:t>
      </w:r>
      <w:bookmarkStart w:id="0" w:name="_GoBack"/>
      <w:bookmarkEnd w:id="0"/>
      <w:r w:rsidR="00492D28">
        <w:rPr>
          <w:sz w:val="26"/>
          <w:szCs w:val="26"/>
        </w:rPr>
        <w:t>руководителя администрации» изменения:</w:t>
      </w:r>
    </w:p>
    <w:p w:rsidR="00FD052E" w:rsidRPr="00CB4B25" w:rsidRDefault="000C1427" w:rsidP="003E2733">
      <w:pPr>
        <w:ind w:firstLine="720"/>
        <w:jc w:val="both"/>
        <w:rPr>
          <w:sz w:val="26"/>
          <w:szCs w:val="26"/>
        </w:rPr>
      </w:pPr>
      <w:r w:rsidRPr="00CB4B25">
        <w:rPr>
          <w:sz w:val="26"/>
          <w:szCs w:val="26"/>
        </w:rPr>
        <w:t>1.1</w:t>
      </w:r>
      <w:r w:rsidR="00647DF4">
        <w:rPr>
          <w:sz w:val="26"/>
          <w:szCs w:val="26"/>
        </w:rPr>
        <w:t>.</w:t>
      </w:r>
      <w:r w:rsidRPr="00CB4B25">
        <w:rPr>
          <w:sz w:val="26"/>
          <w:szCs w:val="26"/>
        </w:rPr>
        <w:t xml:space="preserve"> </w:t>
      </w:r>
      <w:r w:rsidR="00647DF4">
        <w:rPr>
          <w:sz w:val="26"/>
          <w:szCs w:val="26"/>
        </w:rPr>
        <w:t>А</w:t>
      </w:r>
      <w:r w:rsidR="003E2733" w:rsidRPr="00CB4B25">
        <w:rPr>
          <w:sz w:val="26"/>
          <w:szCs w:val="26"/>
        </w:rPr>
        <w:t xml:space="preserve">бзац </w:t>
      </w:r>
      <w:r w:rsidR="00A31690">
        <w:rPr>
          <w:sz w:val="26"/>
          <w:szCs w:val="26"/>
        </w:rPr>
        <w:t>5</w:t>
      </w:r>
      <w:r w:rsidR="00F27075">
        <w:rPr>
          <w:sz w:val="26"/>
          <w:szCs w:val="26"/>
        </w:rPr>
        <w:t xml:space="preserve"> пункта</w:t>
      </w:r>
      <w:r w:rsidRPr="00CB4B25">
        <w:rPr>
          <w:sz w:val="26"/>
          <w:szCs w:val="26"/>
        </w:rPr>
        <w:t xml:space="preserve"> 1 решения </w:t>
      </w:r>
      <w:r w:rsidR="00FD052E" w:rsidRPr="00CB4B25">
        <w:rPr>
          <w:sz w:val="26"/>
          <w:szCs w:val="26"/>
        </w:rPr>
        <w:t>изложить в следующей редакции:</w:t>
      </w:r>
    </w:p>
    <w:p w:rsidR="00CB4B25" w:rsidRDefault="00FD052E" w:rsidP="00F27075">
      <w:pPr>
        <w:ind w:firstLine="720"/>
        <w:jc w:val="both"/>
        <w:rPr>
          <w:sz w:val="26"/>
          <w:szCs w:val="26"/>
        </w:rPr>
      </w:pPr>
      <w:proofErr w:type="gramStart"/>
      <w:r w:rsidRPr="00CB4B25">
        <w:rPr>
          <w:sz w:val="26"/>
          <w:szCs w:val="26"/>
        </w:rPr>
        <w:t>«</w:t>
      </w:r>
      <w:r w:rsidR="00533774" w:rsidRPr="00CB4B25">
        <w:rPr>
          <w:sz w:val="26"/>
          <w:szCs w:val="26"/>
        </w:rPr>
        <w:t xml:space="preserve">- премия </w:t>
      </w:r>
      <w:r w:rsidR="00EE6BD4" w:rsidRPr="00CB4B25">
        <w:rPr>
          <w:sz w:val="26"/>
          <w:szCs w:val="26"/>
        </w:rPr>
        <w:t xml:space="preserve">в </w:t>
      </w:r>
      <w:r w:rsidR="009D1184" w:rsidRPr="00CB4B25">
        <w:rPr>
          <w:sz w:val="26"/>
          <w:szCs w:val="26"/>
        </w:rPr>
        <w:t>соответствии</w:t>
      </w:r>
      <w:r w:rsidR="00EE6BD4" w:rsidRPr="00CB4B25">
        <w:rPr>
          <w:sz w:val="26"/>
          <w:szCs w:val="26"/>
        </w:rPr>
        <w:t xml:space="preserve"> с Постановлением Правительства Республики Коми</w:t>
      </w:r>
      <w:r w:rsidR="009D1184" w:rsidRPr="00CB4B25">
        <w:rPr>
          <w:sz w:val="26"/>
          <w:szCs w:val="26"/>
        </w:rPr>
        <w:t xml:space="preserve"> от 10 ноября 2014 года </w:t>
      </w:r>
      <w:r w:rsidR="00647DF4">
        <w:rPr>
          <w:sz w:val="26"/>
          <w:szCs w:val="26"/>
        </w:rPr>
        <w:t>№</w:t>
      </w:r>
      <w:r w:rsidR="009D1184" w:rsidRPr="00CB4B25">
        <w:rPr>
          <w:sz w:val="26"/>
          <w:szCs w:val="26"/>
        </w:rPr>
        <w:t xml:space="preserve"> 439 «О нормативах формирования в Р</w:t>
      </w:r>
      <w:r w:rsidR="00CB4B25" w:rsidRPr="00CB4B25">
        <w:rPr>
          <w:sz w:val="26"/>
          <w:szCs w:val="26"/>
        </w:rPr>
        <w:t>еспублике К</w:t>
      </w:r>
      <w:r w:rsidR="009D1184" w:rsidRPr="00CB4B25">
        <w:rPr>
          <w:sz w:val="26"/>
          <w:szCs w:val="26"/>
        </w:rPr>
        <w:t>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</w:t>
      </w:r>
      <w:r w:rsidR="00CB4B25" w:rsidRPr="00CB4B25">
        <w:rPr>
          <w:sz w:val="26"/>
          <w:szCs w:val="26"/>
        </w:rPr>
        <w:t>угах (муниципальных районах) в Республике К</w:t>
      </w:r>
      <w:r w:rsidR="009D1184" w:rsidRPr="00CB4B25">
        <w:rPr>
          <w:sz w:val="26"/>
          <w:szCs w:val="26"/>
        </w:rPr>
        <w:t>оми</w:t>
      </w:r>
      <w:r w:rsidR="00CB4B25" w:rsidRPr="00CB4B25">
        <w:rPr>
          <w:sz w:val="26"/>
          <w:szCs w:val="26"/>
        </w:rPr>
        <w:t>»</w:t>
      </w:r>
      <w:r w:rsidR="007F5075">
        <w:rPr>
          <w:sz w:val="26"/>
          <w:szCs w:val="26"/>
        </w:rPr>
        <w:t>.</w:t>
      </w:r>
      <w:proofErr w:type="gramEnd"/>
      <w:r w:rsidR="00F27075">
        <w:rPr>
          <w:sz w:val="26"/>
          <w:szCs w:val="26"/>
        </w:rPr>
        <w:t xml:space="preserve"> </w:t>
      </w:r>
      <w:r w:rsidR="00CB4B25" w:rsidRPr="00CB4B25">
        <w:rPr>
          <w:sz w:val="26"/>
          <w:szCs w:val="26"/>
        </w:rPr>
        <w:t>Размер начисляемой премии и порядок ее выплаты осуществляется в соответствии с Положением о поряд</w:t>
      </w:r>
      <w:r w:rsidR="00D249F5">
        <w:rPr>
          <w:sz w:val="26"/>
          <w:szCs w:val="26"/>
        </w:rPr>
        <w:t>ке начисления и выплаты премии г</w:t>
      </w:r>
      <w:r w:rsidR="00CB4B25" w:rsidRPr="00CB4B25">
        <w:rPr>
          <w:sz w:val="26"/>
          <w:szCs w:val="26"/>
        </w:rPr>
        <w:t>лаве муниципального района «Печор</w:t>
      </w:r>
      <w:r w:rsidR="00647DF4">
        <w:rPr>
          <w:sz w:val="26"/>
          <w:szCs w:val="26"/>
        </w:rPr>
        <w:t>а</w:t>
      </w:r>
      <w:proofErr w:type="gramStart"/>
      <w:r w:rsidR="00647DF4">
        <w:rPr>
          <w:sz w:val="26"/>
          <w:szCs w:val="26"/>
        </w:rPr>
        <w:t>»-</w:t>
      </w:r>
      <w:proofErr w:type="gramEnd"/>
      <w:r w:rsidR="00647DF4">
        <w:rPr>
          <w:sz w:val="26"/>
          <w:szCs w:val="26"/>
        </w:rPr>
        <w:t>руководителю администрации</w:t>
      </w:r>
      <w:r w:rsidR="006A083E">
        <w:rPr>
          <w:sz w:val="26"/>
          <w:szCs w:val="26"/>
        </w:rPr>
        <w:t>,</w:t>
      </w:r>
      <w:r w:rsidR="00647DF4">
        <w:rPr>
          <w:sz w:val="26"/>
          <w:szCs w:val="26"/>
        </w:rPr>
        <w:t xml:space="preserve"> </w:t>
      </w:r>
      <w:r w:rsidR="006A083E">
        <w:rPr>
          <w:sz w:val="26"/>
          <w:szCs w:val="26"/>
        </w:rPr>
        <w:t>утвержденным решением Совета муниципального района «Печора</w:t>
      </w:r>
      <w:r w:rsidR="00492D28">
        <w:rPr>
          <w:sz w:val="26"/>
          <w:szCs w:val="26"/>
        </w:rPr>
        <w:t>» от 23 апреля 2019 года № 6-34/371</w:t>
      </w:r>
      <w:r w:rsidR="00F27075">
        <w:rPr>
          <w:sz w:val="26"/>
          <w:szCs w:val="26"/>
        </w:rPr>
        <w:t>;».</w:t>
      </w:r>
    </w:p>
    <w:p w:rsidR="00F27075" w:rsidRPr="00CB4B25" w:rsidRDefault="00F27075" w:rsidP="00F27075">
      <w:pPr>
        <w:jc w:val="both"/>
        <w:rPr>
          <w:sz w:val="26"/>
          <w:szCs w:val="26"/>
        </w:rPr>
      </w:pPr>
    </w:p>
    <w:p w:rsidR="00915A30" w:rsidRPr="00CB4B25" w:rsidRDefault="00BA7E98" w:rsidP="009B01C0">
      <w:pPr>
        <w:jc w:val="both"/>
        <w:rPr>
          <w:sz w:val="26"/>
          <w:szCs w:val="26"/>
        </w:rPr>
      </w:pPr>
      <w:r w:rsidRPr="00CB4B25">
        <w:rPr>
          <w:sz w:val="26"/>
          <w:szCs w:val="26"/>
        </w:rPr>
        <w:t xml:space="preserve">        </w:t>
      </w:r>
      <w:r w:rsidR="005546CA" w:rsidRPr="00CB4B25">
        <w:rPr>
          <w:sz w:val="26"/>
          <w:szCs w:val="26"/>
        </w:rPr>
        <w:t xml:space="preserve">  </w:t>
      </w:r>
      <w:r w:rsidR="00F13038" w:rsidRPr="00CB4B25">
        <w:rPr>
          <w:sz w:val="26"/>
          <w:szCs w:val="26"/>
        </w:rPr>
        <w:t xml:space="preserve"> </w:t>
      </w:r>
      <w:r w:rsidR="00915A30" w:rsidRPr="00CB4B25">
        <w:rPr>
          <w:sz w:val="26"/>
          <w:szCs w:val="26"/>
        </w:rPr>
        <w:t xml:space="preserve">2. Настоящее решение </w:t>
      </w:r>
      <w:r w:rsidR="00533774" w:rsidRPr="00CB4B25">
        <w:rPr>
          <w:sz w:val="26"/>
          <w:szCs w:val="26"/>
        </w:rPr>
        <w:t xml:space="preserve">вступает в силу со дня </w:t>
      </w:r>
      <w:r w:rsidR="009B01C0">
        <w:rPr>
          <w:sz w:val="26"/>
          <w:szCs w:val="26"/>
        </w:rPr>
        <w:t xml:space="preserve">его </w:t>
      </w:r>
      <w:r w:rsidR="00533774" w:rsidRPr="00CB4B25">
        <w:rPr>
          <w:sz w:val="26"/>
          <w:szCs w:val="26"/>
        </w:rPr>
        <w:t>принятия.</w:t>
      </w:r>
    </w:p>
    <w:p w:rsidR="00886EED" w:rsidRPr="00CB4B25" w:rsidRDefault="00886EED" w:rsidP="00915A30">
      <w:pPr>
        <w:jc w:val="both"/>
        <w:rPr>
          <w:sz w:val="26"/>
          <w:szCs w:val="26"/>
        </w:rPr>
      </w:pPr>
    </w:p>
    <w:p w:rsidR="003E2733" w:rsidRPr="00CB4B25" w:rsidRDefault="003E2733" w:rsidP="00915A30">
      <w:pPr>
        <w:jc w:val="both"/>
        <w:rPr>
          <w:sz w:val="26"/>
          <w:szCs w:val="26"/>
        </w:rPr>
      </w:pPr>
    </w:p>
    <w:p w:rsidR="00514A38" w:rsidRPr="00CB4B25" w:rsidRDefault="00514A38" w:rsidP="00031ED9">
      <w:pPr>
        <w:jc w:val="both"/>
        <w:rPr>
          <w:sz w:val="26"/>
          <w:szCs w:val="26"/>
        </w:rPr>
      </w:pPr>
    </w:p>
    <w:p w:rsidR="009127F8" w:rsidRPr="00CB4B25" w:rsidRDefault="009127F8" w:rsidP="00031ED9">
      <w:pPr>
        <w:jc w:val="both"/>
        <w:rPr>
          <w:sz w:val="26"/>
          <w:szCs w:val="26"/>
        </w:rPr>
      </w:pPr>
      <w:r w:rsidRPr="00CB4B25">
        <w:rPr>
          <w:sz w:val="26"/>
          <w:szCs w:val="26"/>
        </w:rPr>
        <w:t xml:space="preserve">Председатель Совета </w:t>
      </w:r>
    </w:p>
    <w:p w:rsidR="007F5075" w:rsidRDefault="001A6986" w:rsidP="00CC030F">
      <w:pPr>
        <w:jc w:val="both"/>
        <w:rPr>
          <w:sz w:val="26"/>
          <w:szCs w:val="26"/>
        </w:rPr>
      </w:pPr>
      <w:r w:rsidRPr="00CB4B25">
        <w:rPr>
          <w:sz w:val="26"/>
          <w:szCs w:val="26"/>
        </w:rPr>
        <w:t>муниципального района</w:t>
      </w:r>
      <w:r w:rsidR="009127F8" w:rsidRPr="00CB4B25">
        <w:rPr>
          <w:sz w:val="26"/>
          <w:szCs w:val="26"/>
        </w:rPr>
        <w:t xml:space="preserve"> «Печора»             </w:t>
      </w:r>
      <w:r w:rsidR="00CB4B25">
        <w:rPr>
          <w:sz w:val="26"/>
          <w:szCs w:val="26"/>
        </w:rPr>
        <w:t xml:space="preserve">       </w:t>
      </w:r>
      <w:r w:rsidR="009127F8" w:rsidRPr="00CB4B25">
        <w:rPr>
          <w:sz w:val="26"/>
          <w:szCs w:val="26"/>
        </w:rPr>
        <w:t xml:space="preserve">                           </w:t>
      </w:r>
      <w:r w:rsidR="00886EED" w:rsidRPr="00CB4B25">
        <w:rPr>
          <w:sz w:val="26"/>
          <w:szCs w:val="26"/>
        </w:rPr>
        <w:t xml:space="preserve">          </w:t>
      </w:r>
      <w:r w:rsidR="009127F8" w:rsidRPr="00CB4B25">
        <w:rPr>
          <w:sz w:val="26"/>
          <w:szCs w:val="26"/>
        </w:rPr>
        <w:t xml:space="preserve">    Ф.И. Ненахов</w:t>
      </w:r>
    </w:p>
    <w:p w:rsidR="00F27075" w:rsidRDefault="00F27075" w:rsidP="00CC030F">
      <w:pPr>
        <w:jc w:val="both"/>
        <w:rPr>
          <w:sz w:val="26"/>
          <w:szCs w:val="26"/>
        </w:rPr>
      </w:pPr>
    </w:p>
    <w:p w:rsidR="00F27075" w:rsidRDefault="00F27075" w:rsidP="00CC030F">
      <w:pPr>
        <w:jc w:val="both"/>
        <w:rPr>
          <w:sz w:val="26"/>
          <w:szCs w:val="26"/>
        </w:rPr>
      </w:pPr>
    </w:p>
    <w:p w:rsidR="00F27075" w:rsidRDefault="00F27075" w:rsidP="00CC030F">
      <w:pPr>
        <w:jc w:val="both"/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F27075" w:rsidRDefault="00F27075" w:rsidP="00CC030F">
      <w:pPr>
        <w:jc w:val="both"/>
        <w:rPr>
          <w:sz w:val="26"/>
          <w:szCs w:val="26"/>
        </w:rPr>
      </w:pPr>
      <w:r>
        <w:rPr>
          <w:sz w:val="26"/>
          <w:szCs w:val="26"/>
        </w:rPr>
        <w:t>23 апреля 2019 года</w:t>
      </w:r>
    </w:p>
    <w:p w:rsidR="00F27075" w:rsidRDefault="00F27075" w:rsidP="00CC030F">
      <w:pPr>
        <w:jc w:val="both"/>
        <w:rPr>
          <w:sz w:val="26"/>
          <w:szCs w:val="26"/>
        </w:rPr>
      </w:pPr>
      <w:r>
        <w:rPr>
          <w:sz w:val="26"/>
          <w:szCs w:val="26"/>
        </w:rPr>
        <w:t>№ 6-34/375</w:t>
      </w:r>
    </w:p>
    <w:sectPr w:rsidR="00F27075" w:rsidSect="007F5075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D3D"/>
    <w:multiLevelType w:val="hybridMultilevel"/>
    <w:tmpl w:val="DA68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30"/>
    <w:rsid w:val="000137A7"/>
    <w:rsid w:val="00027587"/>
    <w:rsid w:val="00031ED9"/>
    <w:rsid w:val="00043536"/>
    <w:rsid w:val="000459F2"/>
    <w:rsid w:val="00052183"/>
    <w:rsid w:val="000627E4"/>
    <w:rsid w:val="00067976"/>
    <w:rsid w:val="000836CE"/>
    <w:rsid w:val="000A68D2"/>
    <w:rsid w:val="000C1427"/>
    <w:rsid w:val="000E1BFA"/>
    <w:rsid w:val="00106A9F"/>
    <w:rsid w:val="001257E3"/>
    <w:rsid w:val="00140F89"/>
    <w:rsid w:val="00155D2F"/>
    <w:rsid w:val="00170840"/>
    <w:rsid w:val="001A6986"/>
    <w:rsid w:val="001C6D6D"/>
    <w:rsid w:val="001E2F90"/>
    <w:rsid w:val="002147F9"/>
    <w:rsid w:val="00234316"/>
    <w:rsid w:val="00247109"/>
    <w:rsid w:val="00250743"/>
    <w:rsid w:val="002508FD"/>
    <w:rsid w:val="00292009"/>
    <w:rsid w:val="002A29FC"/>
    <w:rsid w:val="002B2B10"/>
    <w:rsid w:val="002C4E4A"/>
    <w:rsid w:val="002F4D34"/>
    <w:rsid w:val="003326F5"/>
    <w:rsid w:val="00392B7F"/>
    <w:rsid w:val="00395622"/>
    <w:rsid w:val="003970E3"/>
    <w:rsid w:val="003A2E80"/>
    <w:rsid w:val="003B04D1"/>
    <w:rsid w:val="003C6E20"/>
    <w:rsid w:val="003E2733"/>
    <w:rsid w:val="00407A41"/>
    <w:rsid w:val="004228E6"/>
    <w:rsid w:val="00427FFE"/>
    <w:rsid w:val="00430FA5"/>
    <w:rsid w:val="00446D8F"/>
    <w:rsid w:val="004552DA"/>
    <w:rsid w:val="00471C42"/>
    <w:rsid w:val="00477BAB"/>
    <w:rsid w:val="0049226C"/>
    <w:rsid w:val="00492D28"/>
    <w:rsid w:val="005134DB"/>
    <w:rsid w:val="00514A38"/>
    <w:rsid w:val="00532099"/>
    <w:rsid w:val="00533774"/>
    <w:rsid w:val="00545BA4"/>
    <w:rsid w:val="00545E90"/>
    <w:rsid w:val="005546CA"/>
    <w:rsid w:val="005779DA"/>
    <w:rsid w:val="0059153A"/>
    <w:rsid w:val="005C1067"/>
    <w:rsid w:val="0062519C"/>
    <w:rsid w:val="00645A8E"/>
    <w:rsid w:val="00647DF4"/>
    <w:rsid w:val="00650CE3"/>
    <w:rsid w:val="006906D0"/>
    <w:rsid w:val="006A083E"/>
    <w:rsid w:val="006A3F68"/>
    <w:rsid w:val="006F1507"/>
    <w:rsid w:val="0070724F"/>
    <w:rsid w:val="00737994"/>
    <w:rsid w:val="00767821"/>
    <w:rsid w:val="007773BE"/>
    <w:rsid w:val="007D47C0"/>
    <w:rsid w:val="007E74A9"/>
    <w:rsid w:val="007F5075"/>
    <w:rsid w:val="007F5525"/>
    <w:rsid w:val="008011AB"/>
    <w:rsid w:val="00830226"/>
    <w:rsid w:val="008409C5"/>
    <w:rsid w:val="0084227F"/>
    <w:rsid w:val="00886EED"/>
    <w:rsid w:val="008975B8"/>
    <w:rsid w:val="008C2E6E"/>
    <w:rsid w:val="008C3491"/>
    <w:rsid w:val="008E7FAE"/>
    <w:rsid w:val="009113C9"/>
    <w:rsid w:val="009127F8"/>
    <w:rsid w:val="00913D36"/>
    <w:rsid w:val="00915A30"/>
    <w:rsid w:val="00934CE0"/>
    <w:rsid w:val="0096592D"/>
    <w:rsid w:val="00986E43"/>
    <w:rsid w:val="009B01C0"/>
    <w:rsid w:val="009B3693"/>
    <w:rsid w:val="009B7426"/>
    <w:rsid w:val="009D1184"/>
    <w:rsid w:val="009E453D"/>
    <w:rsid w:val="00A021CE"/>
    <w:rsid w:val="00A31690"/>
    <w:rsid w:val="00A329CF"/>
    <w:rsid w:val="00A507FB"/>
    <w:rsid w:val="00A60DDA"/>
    <w:rsid w:val="00A64541"/>
    <w:rsid w:val="00A81A4F"/>
    <w:rsid w:val="00A93EE7"/>
    <w:rsid w:val="00AA5101"/>
    <w:rsid w:val="00AD1238"/>
    <w:rsid w:val="00AE3D22"/>
    <w:rsid w:val="00AF256A"/>
    <w:rsid w:val="00B278C3"/>
    <w:rsid w:val="00B4135D"/>
    <w:rsid w:val="00B6498A"/>
    <w:rsid w:val="00B85E99"/>
    <w:rsid w:val="00BA7E98"/>
    <w:rsid w:val="00BD6B33"/>
    <w:rsid w:val="00C21323"/>
    <w:rsid w:val="00C27ED9"/>
    <w:rsid w:val="00C336AE"/>
    <w:rsid w:val="00C522DE"/>
    <w:rsid w:val="00C74CA9"/>
    <w:rsid w:val="00CB2C95"/>
    <w:rsid w:val="00CB4B25"/>
    <w:rsid w:val="00CB79FA"/>
    <w:rsid w:val="00CC030F"/>
    <w:rsid w:val="00D10C99"/>
    <w:rsid w:val="00D249F5"/>
    <w:rsid w:val="00D342D1"/>
    <w:rsid w:val="00D541B6"/>
    <w:rsid w:val="00D730E3"/>
    <w:rsid w:val="00DA1188"/>
    <w:rsid w:val="00DA1197"/>
    <w:rsid w:val="00DA4E33"/>
    <w:rsid w:val="00DC56C4"/>
    <w:rsid w:val="00DC7906"/>
    <w:rsid w:val="00DE5949"/>
    <w:rsid w:val="00DE6B17"/>
    <w:rsid w:val="00E007A9"/>
    <w:rsid w:val="00E6513A"/>
    <w:rsid w:val="00E75843"/>
    <w:rsid w:val="00E859CC"/>
    <w:rsid w:val="00EE6BD4"/>
    <w:rsid w:val="00EF588F"/>
    <w:rsid w:val="00F13038"/>
    <w:rsid w:val="00F27075"/>
    <w:rsid w:val="00F65EE9"/>
    <w:rsid w:val="00F67E24"/>
    <w:rsid w:val="00FA2899"/>
    <w:rsid w:val="00FD052E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DA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06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915A3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15A3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915A30"/>
    <w:pPr>
      <w:keepNext/>
      <w:jc w:val="center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15A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A3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2">
    <w:name w:val="Body Text 2"/>
    <w:basedOn w:val="a"/>
    <w:link w:val="20"/>
    <w:rsid w:val="00915A3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15A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15A30"/>
    <w:pPr>
      <w:widowControl w:val="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15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A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627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DA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0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AED9-4368-48A0-A097-DCCF35EA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Дячук</cp:lastModifiedBy>
  <cp:revision>9</cp:revision>
  <cp:lastPrinted>2019-04-24T08:44:00Z</cp:lastPrinted>
  <dcterms:created xsi:type="dcterms:W3CDTF">2019-04-15T07:21:00Z</dcterms:created>
  <dcterms:modified xsi:type="dcterms:W3CDTF">2019-04-24T08:45:00Z</dcterms:modified>
</cp:coreProperties>
</file>