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AA" w:rsidRPr="0047547D" w:rsidRDefault="00A01BAA" w:rsidP="00A01BAA">
      <w:pPr>
        <w:ind w:right="-1"/>
        <w:jc w:val="right"/>
        <w:rPr>
          <w:sz w:val="26"/>
          <w:szCs w:val="26"/>
        </w:rPr>
      </w:pPr>
      <w:r w:rsidRPr="0047547D">
        <w:rPr>
          <w:sz w:val="26"/>
          <w:szCs w:val="26"/>
        </w:rPr>
        <w:t>Приложение</w:t>
      </w:r>
    </w:p>
    <w:p w:rsidR="00A01BAA" w:rsidRPr="0047547D" w:rsidRDefault="00A01BAA" w:rsidP="00A01BAA">
      <w:pPr>
        <w:ind w:right="-1"/>
        <w:jc w:val="right"/>
        <w:rPr>
          <w:sz w:val="26"/>
          <w:szCs w:val="26"/>
        </w:rPr>
      </w:pPr>
      <w:r w:rsidRPr="0047547D">
        <w:rPr>
          <w:sz w:val="26"/>
          <w:szCs w:val="26"/>
        </w:rPr>
        <w:t xml:space="preserve">к решению Совета </w:t>
      </w:r>
    </w:p>
    <w:p w:rsidR="00A01BAA" w:rsidRPr="0047547D" w:rsidRDefault="00A01BAA" w:rsidP="00A01BAA">
      <w:pPr>
        <w:ind w:right="-1"/>
        <w:jc w:val="right"/>
        <w:rPr>
          <w:sz w:val="26"/>
          <w:szCs w:val="26"/>
        </w:rPr>
      </w:pPr>
      <w:r w:rsidRPr="0047547D">
        <w:rPr>
          <w:sz w:val="26"/>
          <w:szCs w:val="26"/>
        </w:rPr>
        <w:t>муниципального района «Печора»</w:t>
      </w:r>
    </w:p>
    <w:p w:rsidR="00A01BAA" w:rsidRPr="0047547D" w:rsidRDefault="00A01BAA" w:rsidP="00A01BAA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2 апреля </w:t>
      </w:r>
      <w:r w:rsidRPr="0047547D">
        <w:rPr>
          <w:sz w:val="26"/>
          <w:szCs w:val="26"/>
        </w:rPr>
        <w:t>2014</w:t>
      </w:r>
      <w:r>
        <w:rPr>
          <w:sz w:val="26"/>
          <w:szCs w:val="26"/>
        </w:rPr>
        <w:t xml:space="preserve"> года № 5-25/345</w:t>
      </w:r>
    </w:p>
    <w:p w:rsidR="00A01BAA" w:rsidRPr="0047547D" w:rsidRDefault="00A01BAA" w:rsidP="00A01BAA">
      <w:pPr>
        <w:ind w:right="-567"/>
        <w:jc w:val="center"/>
        <w:rPr>
          <w:sz w:val="26"/>
          <w:szCs w:val="26"/>
        </w:rPr>
      </w:pPr>
    </w:p>
    <w:p w:rsidR="00A01BAA" w:rsidRDefault="00A01BAA" w:rsidP="00A01BAA">
      <w:pPr>
        <w:ind w:right="-567"/>
        <w:jc w:val="center"/>
        <w:rPr>
          <w:sz w:val="28"/>
          <w:szCs w:val="28"/>
        </w:rPr>
      </w:pPr>
      <w:bookmarkStart w:id="0" w:name="_GoBack"/>
      <w:bookmarkEnd w:id="0"/>
    </w:p>
    <w:p w:rsidR="00A01BAA" w:rsidRPr="00A01BAA" w:rsidRDefault="00A01BAA" w:rsidP="00A01BAA">
      <w:pPr>
        <w:ind w:right="-567"/>
        <w:jc w:val="center"/>
        <w:rPr>
          <w:b/>
          <w:sz w:val="26"/>
          <w:szCs w:val="26"/>
        </w:rPr>
      </w:pPr>
      <w:r w:rsidRPr="00A01BAA">
        <w:rPr>
          <w:b/>
          <w:sz w:val="26"/>
          <w:szCs w:val="26"/>
        </w:rPr>
        <w:t>Перечень объектов, подлежащих приватизации</w:t>
      </w:r>
    </w:p>
    <w:p w:rsidR="00A01BAA" w:rsidRDefault="00A01BAA" w:rsidP="00A01BAA">
      <w:pPr>
        <w:ind w:right="-567"/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822"/>
        <w:gridCol w:w="1706"/>
        <w:gridCol w:w="1559"/>
        <w:gridCol w:w="2127"/>
      </w:tblGrid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 w:rsidRPr="00D76D33">
              <w:t>1</w:t>
            </w:r>
          </w:p>
        </w:tc>
        <w:tc>
          <w:tcPr>
            <w:tcW w:w="3822" w:type="dxa"/>
          </w:tcPr>
          <w:p w:rsidR="00A01BAA" w:rsidRPr="00D76D33" w:rsidRDefault="00A01BAA" w:rsidP="00124D07">
            <w:pPr>
              <w:jc w:val="center"/>
            </w:pPr>
            <w:r w:rsidRPr="00D76D33">
              <w:t>2</w:t>
            </w:r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3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4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5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 w:rsidRPr="00D76D33">
              <w:t>1</w:t>
            </w:r>
            <w:r>
              <w:t>0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 w:rsidRPr="00D76D33">
              <w:t xml:space="preserve">Нежилые помещения №№ 1-8 на 1 этаже,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ул.Портовая</w:t>
            </w:r>
            <w:proofErr w:type="spellEnd"/>
            <w:r w:rsidRPr="00D76D33">
              <w:t xml:space="preserve">, д.4, общая площадь 42,8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1957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11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 w:rsidRPr="00D76D33">
              <w:t xml:space="preserve">Нежилые помещения №№ 11-21 на 1 этаже,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ул.Портовая</w:t>
            </w:r>
            <w:proofErr w:type="spellEnd"/>
            <w:r w:rsidRPr="00D76D33">
              <w:t xml:space="preserve">, д.4, общая площадь 73,8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1957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12</w:t>
            </w:r>
            <w:r w:rsidRPr="00D76D33">
              <w:t>.</w:t>
            </w:r>
          </w:p>
          <w:p w:rsidR="00A01BAA" w:rsidRPr="00D76D33" w:rsidRDefault="00A01BAA" w:rsidP="00124D07">
            <w:pPr>
              <w:jc w:val="center"/>
            </w:pPr>
          </w:p>
        </w:tc>
        <w:tc>
          <w:tcPr>
            <w:tcW w:w="3822" w:type="dxa"/>
          </w:tcPr>
          <w:p w:rsidR="00A01BAA" w:rsidRPr="00D76D33" w:rsidRDefault="00A01BAA" w:rsidP="00124D07">
            <w:r w:rsidRPr="00D76D33">
              <w:t xml:space="preserve">Нежилые помещения №№ 15-22 на 1 этаже жилого дома,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ул.Первомайская</w:t>
            </w:r>
            <w:proofErr w:type="spellEnd"/>
            <w:r w:rsidRPr="00D76D33">
              <w:t xml:space="preserve">, д.15, общая площадь 182,8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1980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13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 w:rsidRPr="00D76D33">
              <w:t xml:space="preserve">Нежилые помещения №№ 1-3 на 1 этаже жилого дома,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ул.Первомайская</w:t>
            </w:r>
            <w:proofErr w:type="spellEnd"/>
            <w:r w:rsidRPr="00D76D33">
              <w:t xml:space="preserve">, д.15, общая площадь 71,7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1980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14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>
              <w:t>Административное здание</w:t>
            </w:r>
            <w:r w:rsidRPr="00D76D33">
              <w:t xml:space="preserve">, Республика Коми, г. Печора, </w:t>
            </w:r>
            <w:proofErr w:type="spellStart"/>
            <w:r w:rsidRPr="00D76D33">
              <w:t>д</w:t>
            </w:r>
            <w:proofErr w:type="gramStart"/>
            <w:r w:rsidRPr="00D76D33">
              <w:t>.Д</w:t>
            </w:r>
            <w:proofErr w:type="gramEnd"/>
            <w:r w:rsidRPr="00D76D33">
              <w:t>аниловка</w:t>
            </w:r>
            <w:proofErr w:type="spellEnd"/>
            <w:r w:rsidRPr="00D76D33">
              <w:t xml:space="preserve">, ул. Центральная, д.46, общая площадь 126,1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1968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15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>
              <w:t>Производственное здание</w:t>
            </w:r>
            <w:r w:rsidRPr="00D76D33">
              <w:t xml:space="preserve">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п.Причал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ул.Набережная</w:t>
            </w:r>
            <w:proofErr w:type="spellEnd"/>
            <w:r w:rsidRPr="00D76D33">
              <w:t xml:space="preserve">, д.2а, общая площадь 88,0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 xml:space="preserve">1987 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  <w:tr w:rsidR="00A01BAA" w:rsidRPr="00D76D33" w:rsidTr="00124D0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A01BAA" w:rsidRPr="00D76D33" w:rsidRDefault="00A01BAA" w:rsidP="00124D07">
            <w:pPr>
              <w:jc w:val="center"/>
            </w:pPr>
            <w:r>
              <w:t>16</w:t>
            </w:r>
            <w:r w:rsidRPr="00D76D33">
              <w:t>.</w:t>
            </w:r>
          </w:p>
        </w:tc>
        <w:tc>
          <w:tcPr>
            <w:tcW w:w="3822" w:type="dxa"/>
          </w:tcPr>
          <w:p w:rsidR="00A01BAA" w:rsidRPr="00D76D33" w:rsidRDefault="00A01BAA" w:rsidP="00124D07">
            <w:r>
              <w:t>Производственное здание</w:t>
            </w:r>
            <w:r w:rsidRPr="00D76D33">
              <w:t xml:space="preserve">, Республика Коми, </w:t>
            </w:r>
            <w:proofErr w:type="spellStart"/>
            <w:r w:rsidRPr="00D76D33">
              <w:t>г</w:t>
            </w:r>
            <w:proofErr w:type="gramStart"/>
            <w:r w:rsidRPr="00D76D33">
              <w:t>.П</w:t>
            </w:r>
            <w:proofErr w:type="gramEnd"/>
            <w:r w:rsidRPr="00D76D33">
              <w:t>ечора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п.Трубоседъель</w:t>
            </w:r>
            <w:proofErr w:type="spellEnd"/>
            <w:r w:rsidRPr="00D76D33">
              <w:t xml:space="preserve">, </w:t>
            </w:r>
            <w:proofErr w:type="spellStart"/>
            <w:r w:rsidRPr="00D76D33">
              <w:t>ул.Комсомольская</w:t>
            </w:r>
            <w:proofErr w:type="spellEnd"/>
            <w:r w:rsidRPr="00D76D33">
              <w:t xml:space="preserve">, д.1а, общая площадь 131,1 </w:t>
            </w:r>
            <w:proofErr w:type="spellStart"/>
            <w:r w:rsidRPr="00D76D33">
              <w:t>кв.м</w:t>
            </w:r>
            <w:proofErr w:type="spellEnd"/>
          </w:p>
        </w:tc>
        <w:tc>
          <w:tcPr>
            <w:tcW w:w="1706" w:type="dxa"/>
          </w:tcPr>
          <w:p w:rsidR="00A01BAA" w:rsidRPr="00D76D33" w:rsidRDefault="00A01BAA" w:rsidP="00124D07">
            <w:pPr>
              <w:jc w:val="center"/>
            </w:pPr>
            <w:r w:rsidRPr="00D76D33">
              <w:t>1985</w:t>
            </w:r>
          </w:p>
        </w:tc>
        <w:tc>
          <w:tcPr>
            <w:tcW w:w="1559" w:type="dxa"/>
          </w:tcPr>
          <w:p w:rsidR="00A01BAA" w:rsidRPr="00D76D33" w:rsidRDefault="00A01BAA" w:rsidP="00124D07">
            <w:pPr>
              <w:jc w:val="center"/>
            </w:pPr>
            <w:r w:rsidRPr="00D76D33">
              <w:t>имущество казны</w:t>
            </w:r>
          </w:p>
        </w:tc>
        <w:tc>
          <w:tcPr>
            <w:tcW w:w="2127" w:type="dxa"/>
          </w:tcPr>
          <w:p w:rsidR="00A01BAA" w:rsidRPr="00D76D33" w:rsidRDefault="00A01BAA" w:rsidP="00124D07">
            <w:pPr>
              <w:jc w:val="center"/>
            </w:pPr>
            <w:r w:rsidRPr="00D76D33">
              <w:t>I полугодие</w:t>
            </w:r>
          </w:p>
        </w:tc>
      </w:tr>
    </w:tbl>
    <w:p w:rsidR="00A01BAA" w:rsidRDefault="00A01BAA" w:rsidP="00A01BAA">
      <w:pPr>
        <w:pStyle w:val="a3"/>
        <w:ind w:left="0" w:right="-1" w:firstLine="708"/>
        <w:rPr>
          <w:sz w:val="28"/>
          <w:szCs w:val="28"/>
        </w:rPr>
      </w:pPr>
    </w:p>
    <w:p w:rsidR="00A01BAA" w:rsidRPr="00443082" w:rsidRDefault="00A01BAA" w:rsidP="00A01BAA">
      <w:pPr>
        <w:pStyle w:val="a3"/>
        <w:ind w:left="0" w:right="-1" w:firstLine="708"/>
        <w:rPr>
          <w:sz w:val="28"/>
          <w:szCs w:val="28"/>
        </w:rPr>
      </w:pPr>
      <w:r w:rsidRPr="00443082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</w:t>
      </w:r>
    </w:p>
    <w:p w:rsidR="00A01BAA" w:rsidRDefault="00A01BAA" w:rsidP="00A01BAA">
      <w:pPr>
        <w:rPr>
          <w:sz w:val="28"/>
          <w:szCs w:val="28"/>
        </w:rPr>
      </w:pPr>
      <w:r w:rsidRPr="0044308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</w:t>
      </w:r>
    </w:p>
    <w:p w:rsidR="00A01BAA" w:rsidRPr="006B2793" w:rsidRDefault="00A01BAA" w:rsidP="00A01BAA">
      <w:r>
        <w:rPr>
          <w:sz w:val="28"/>
          <w:szCs w:val="28"/>
        </w:rPr>
        <w:t xml:space="preserve">                                        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A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1BAA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B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A01BAA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A01B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A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B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A01BAA"/>
    <w:pPr>
      <w:ind w:left="426" w:right="-567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A01B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1BA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2014-04-04T10:02:00Z</cp:lastPrinted>
  <dcterms:created xsi:type="dcterms:W3CDTF">2014-04-04T10:01:00Z</dcterms:created>
  <dcterms:modified xsi:type="dcterms:W3CDTF">2014-04-04T10:03:00Z</dcterms:modified>
</cp:coreProperties>
</file>