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12F" w:rsidRPr="004F312F" w:rsidRDefault="004F312F" w:rsidP="004F312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F312F">
        <w:rPr>
          <w:rFonts w:ascii="Times New Roman" w:hAnsi="Times New Roman" w:cs="Times New Roman"/>
          <w:sz w:val="26"/>
          <w:szCs w:val="26"/>
        </w:rPr>
        <w:t>Приложение</w:t>
      </w:r>
    </w:p>
    <w:p w:rsidR="004F312F" w:rsidRPr="004F312F" w:rsidRDefault="004F312F" w:rsidP="004F312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F312F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4F312F" w:rsidRPr="004F312F" w:rsidRDefault="004F312F" w:rsidP="004F312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F312F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4F312F" w:rsidRPr="004F312F" w:rsidRDefault="004F312F" w:rsidP="004F312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F312F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30 мая 2019 года</w:t>
      </w:r>
      <w:r w:rsidRPr="004F312F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6-35/390</w:t>
      </w:r>
    </w:p>
    <w:p w:rsidR="004F312F" w:rsidRPr="004F312F" w:rsidRDefault="004F312F" w:rsidP="004F312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F312F" w:rsidRPr="004F312F" w:rsidRDefault="004F312F" w:rsidP="004F312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312F" w:rsidRPr="004F312F" w:rsidRDefault="004F312F" w:rsidP="004F312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12F">
        <w:rPr>
          <w:rFonts w:ascii="Times New Roman" w:hAnsi="Times New Roman" w:cs="Times New Roman"/>
          <w:b/>
          <w:sz w:val="26"/>
          <w:szCs w:val="26"/>
        </w:rPr>
        <w:t>Полномочия,</w:t>
      </w:r>
    </w:p>
    <w:p w:rsidR="004F312F" w:rsidRPr="004F312F" w:rsidRDefault="004F312F" w:rsidP="004F312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12F">
        <w:rPr>
          <w:rFonts w:ascii="Times New Roman" w:hAnsi="Times New Roman" w:cs="Times New Roman"/>
          <w:b/>
          <w:sz w:val="26"/>
          <w:szCs w:val="26"/>
        </w:rPr>
        <w:t xml:space="preserve">принимаемые администрацией муниципального района «Печора», </w:t>
      </w:r>
    </w:p>
    <w:p w:rsidR="004F312F" w:rsidRPr="004F312F" w:rsidRDefault="004F312F" w:rsidP="004F312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12F">
        <w:rPr>
          <w:rFonts w:ascii="Times New Roman" w:hAnsi="Times New Roman" w:cs="Times New Roman"/>
          <w:b/>
          <w:sz w:val="26"/>
          <w:szCs w:val="26"/>
        </w:rPr>
        <w:t>по решению вопросов местного значения органов местного самоуправления городского поселения «</w:t>
      </w:r>
      <w:proofErr w:type="spellStart"/>
      <w:r w:rsidRPr="004F312F">
        <w:rPr>
          <w:rFonts w:ascii="Times New Roman" w:hAnsi="Times New Roman" w:cs="Times New Roman"/>
          <w:b/>
          <w:sz w:val="26"/>
          <w:szCs w:val="26"/>
        </w:rPr>
        <w:t>Кожва</w:t>
      </w:r>
      <w:proofErr w:type="spellEnd"/>
      <w:r w:rsidRPr="004F312F">
        <w:rPr>
          <w:rFonts w:ascii="Times New Roman" w:hAnsi="Times New Roman" w:cs="Times New Roman"/>
          <w:b/>
          <w:sz w:val="26"/>
          <w:szCs w:val="26"/>
        </w:rPr>
        <w:t xml:space="preserve">»  </w:t>
      </w:r>
    </w:p>
    <w:p w:rsidR="004F312F" w:rsidRPr="004F312F" w:rsidRDefault="004F312F" w:rsidP="004F312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12F">
        <w:rPr>
          <w:rFonts w:ascii="Times New Roman" w:hAnsi="Times New Roman" w:cs="Times New Roman"/>
          <w:b/>
          <w:sz w:val="26"/>
          <w:szCs w:val="26"/>
        </w:rPr>
        <w:t>на 2019 год</w:t>
      </w:r>
    </w:p>
    <w:p w:rsidR="004F312F" w:rsidRPr="004F312F" w:rsidRDefault="004F312F" w:rsidP="004F312F">
      <w:pPr>
        <w:rPr>
          <w:sz w:val="26"/>
          <w:szCs w:val="26"/>
        </w:rPr>
      </w:pPr>
    </w:p>
    <w:tbl>
      <w:tblPr>
        <w:tblW w:w="958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629"/>
        <w:gridCol w:w="5329"/>
      </w:tblGrid>
      <w:tr w:rsidR="004F312F" w:rsidRPr="004F312F" w:rsidTr="000948D6">
        <w:trPr>
          <w:cantSplit/>
          <w:tblHeader/>
        </w:trPr>
        <w:tc>
          <w:tcPr>
            <w:tcW w:w="624" w:type="dxa"/>
            <w:vAlign w:val="center"/>
          </w:tcPr>
          <w:p w:rsidR="004F312F" w:rsidRPr="004F312F" w:rsidRDefault="004F312F" w:rsidP="000948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F312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4F312F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4F312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29" w:type="dxa"/>
            <w:vAlign w:val="center"/>
          </w:tcPr>
          <w:p w:rsidR="004F312F" w:rsidRPr="004F312F" w:rsidRDefault="004F312F" w:rsidP="000948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>Вопросы местного значения поселения</w:t>
            </w:r>
          </w:p>
        </w:tc>
        <w:tc>
          <w:tcPr>
            <w:tcW w:w="5329" w:type="dxa"/>
            <w:vAlign w:val="center"/>
          </w:tcPr>
          <w:p w:rsidR="004F312F" w:rsidRPr="004F312F" w:rsidRDefault="004F312F" w:rsidP="000948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>Полномочия, принимаемые администрацией муниципального района «Печора» по решению вопросов городского поселения</w:t>
            </w:r>
          </w:p>
        </w:tc>
      </w:tr>
      <w:tr w:rsidR="004F312F" w:rsidRPr="004F312F" w:rsidTr="000948D6">
        <w:tc>
          <w:tcPr>
            <w:tcW w:w="624" w:type="dxa"/>
          </w:tcPr>
          <w:p w:rsidR="004F312F" w:rsidRPr="004F312F" w:rsidRDefault="004F312F" w:rsidP="000948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29" w:type="dxa"/>
          </w:tcPr>
          <w:p w:rsidR="004F312F" w:rsidRPr="004F312F" w:rsidRDefault="004F312F" w:rsidP="000948D6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поселения (пункт 24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5329" w:type="dxa"/>
          </w:tcPr>
          <w:p w:rsidR="004F312F" w:rsidRPr="004F312F" w:rsidRDefault="004F312F" w:rsidP="000948D6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ab/>
              <w:t>Определение количества и численности создаваемых нештатных аварийно-спасательных формирований на территории Поселения.</w:t>
            </w:r>
          </w:p>
          <w:p w:rsidR="004F312F" w:rsidRPr="004F312F" w:rsidRDefault="004F312F" w:rsidP="000948D6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ab/>
              <w:t>Ведение реестра организаций, которые должны создавать нештатные аварийно-спасательные формирования, профессиональные аварийно-спасательные службы или профессиональные аварийно-спасательные формирования на территории Поселения.</w:t>
            </w:r>
          </w:p>
          <w:p w:rsidR="004F312F" w:rsidRPr="004F312F" w:rsidRDefault="004F312F" w:rsidP="000948D6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ab/>
              <w:t>Согласование с руководителями программ обучения личного состава формирований.</w:t>
            </w:r>
          </w:p>
          <w:p w:rsidR="004F312F" w:rsidRPr="004F312F" w:rsidRDefault="004F312F" w:rsidP="000948D6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ab/>
              <w:t>Доведение до администрации Поселения выписки из Плана основных мероприятий муниципального района «Печора»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год.</w:t>
            </w:r>
          </w:p>
          <w:p w:rsidR="004F312F" w:rsidRPr="004F312F" w:rsidRDefault="004F312F" w:rsidP="000948D6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ab/>
              <w:t>Организация направления на подготовку руководителей нештатных аварийно-спасательных формирований по специальной подготовке на методических сборах.</w:t>
            </w:r>
          </w:p>
          <w:p w:rsidR="004F312F" w:rsidRPr="004F312F" w:rsidRDefault="004F312F" w:rsidP="000948D6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Осуществление </w:t>
            </w:r>
            <w:proofErr w:type="gramStart"/>
            <w:r w:rsidRPr="004F312F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4F312F">
              <w:rPr>
                <w:rFonts w:ascii="Times New Roman" w:hAnsi="Times New Roman" w:cs="Times New Roman"/>
                <w:sz w:val="26"/>
                <w:szCs w:val="26"/>
              </w:rPr>
              <w:t xml:space="preserve"> укомплектованностью и технической оснащенностью (по основным видам техники, оборудования, приборов и средств </w:t>
            </w:r>
            <w:r w:rsidRPr="004F31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индивидуальной защиты) нештатных аварийно-спасательных формирований.</w:t>
            </w:r>
          </w:p>
          <w:p w:rsidR="004F312F" w:rsidRPr="004F312F" w:rsidRDefault="004F312F" w:rsidP="000948D6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  <w:r w:rsidRPr="004F312F">
              <w:rPr>
                <w:rFonts w:ascii="Times New Roman" w:hAnsi="Times New Roman" w:cs="Times New Roman"/>
                <w:sz w:val="26"/>
                <w:szCs w:val="26"/>
              </w:rPr>
              <w:tab/>
              <w:t>Организация проверки готовности нештатных аварийно-спасательных формирований с приведением их в готовность.</w:t>
            </w:r>
          </w:p>
        </w:tc>
      </w:tr>
    </w:tbl>
    <w:p w:rsidR="004F312F" w:rsidRPr="004F312F" w:rsidRDefault="004F312F" w:rsidP="004F31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F312F" w:rsidRPr="004F312F" w:rsidRDefault="004F312F" w:rsidP="004F312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312F" w:rsidRPr="004F312F" w:rsidRDefault="004F312F" w:rsidP="004F312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12F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4F312F" w:rsidRPr="004F312F" w:rsidRDefault="004F312F" w:rsidP="004F312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12F">
        <w:rPr>
          <w:rFonts w:ascii="Times New Roman" w:hAnsi="Times New Roman" w:cs="Times New Roman"/>
          <w:b/>
          <w:sz w:val="26"/>
          <w:szCs w:val="26"/>
        </w:rPr>
        <w:t>органов местного самоуправления городских поселений,</w:t>
      </w:r>
    </w:p>
    <w:p w:rsidR="004F312F" w:rsidRPr="004F312F" w:rsidRDefault="004F312F" w:rsidP="004F312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12F">
        <w:rPr>
          <w:rFonts w:ascii="Times New Roman" w:hAnsi="Times New Roman" w:cs="Times New Roman"/>
          <w:b/>
          <w:sz w:val="26"/>
          <w:szCs w:val="26"/>
        </w:rPr>
        <w:t>у которых принимаются на осуществление части полномочий по участию в создании, содержании и организации деятельности аварийно-спасательных служб и (или) аварийно-спасательных формирований на территории поселения</w:t>
      </w:r>
    </w:p>
    <w:p w:rsidR="004F312F" w:rsidRPr="004F312F" w:rsidRDefault="004F312F" w:rsidP="004F31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F312F" w:rsidRPr="004F312F" w:rsidRDefault="004F312F" w:rsidP="004F31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37"/>
        <w:gridCol w:w="4225"/>
        <w:gridCol w:w="4394"/>
      </w:tblGrid>
      <w:tr w:rsidR="004F312F" w:rsidRPr="004F312F" w:rsidTr="000948D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312F" w:rsidRPr="004F312F" w:rsidRDefault="004F312F" w:rsidP="000948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F312F">
              <w:rPr>
                <w:sz w:val="26"/>
                <w:szCs w:val="26"/>
              </w:rPr>
              <w:t>№</w:t>
            </w:r>
          </w:p>
          <w:p w:rsidR="004F312F" w:rsidRPr="004F312F" w:rsidRDefault="004F312F" w:rsidP="000948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4F312F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4F312F">
              <w:rPr>
                <w:sz w:val="26"/>
                <w:szCs w:val="26"/>
              </w:rPr>
              <w:t>/</w:t>
            </w:r>
            <w:proofErr w:type="spellStart"/>
            <w:r w:rsidRPr="004F312F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312F" w:rsidRPr="004F312F" w:rsidRDefault="004F312F" w:rsidP="000948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F312F">
              <w:rPr>
                <w:sz w:val="26"/>
                <w:szCs w:val="26"/>
              </w:rPr>
              <w:t>Наименование органов местного самоуправления городского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F" w:rsidRPr="004F312F" w:rsidRDefault="004F312F" w:rsidP="000948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F312F">
              <w:rPr>
                <w:sz w:val="26"/>
                <w:szCs w:val="26"/>
              </w:rPr>
              <w:t>Реквизиты решения Советов поселений</w:t>
            </w:r>
          </w:p>
        </w:tc>
      </w:tr>
      <w:tr w:rsidR="004F312F" w:rsidRPr="004F312F" w:rsidTr="000948D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12F" w:rsidRPr="004F312F" w:rsidRDefault="004F312F" w:rsidP="000948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F312F">
              <w:rPr>
                <w:sz w:val="26"/>
                <w:szCs w:val="26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12F" w:rsidRPr="004F312F" w:rsidRDefault="004F312F" w:rsidP="000948D6">
            <w:pPr>
              <w:rPr>
                <w:sz w:val="26"/>
                <w:szCs w:val="26"/>
              </w:rPr>
            </w:pPr>
            <w:r w:rsidRPr="004F312F">
              <w:rPr>
                <w:sz w:val="26"/>
                <w:szCs w:val="26"/>
              </w:rPr>
              <w:t>Муниципальное образование городское поселение «</w:t>
            </w:r>
            <w:proofErr w:type="spellStart"/>
            <w:r w:rsidRPr="004F312F">
              <w:rPr>
                <w:sz w:val="26"/>
                <w:szCs w:val="26"/>
              </w:rPr>
              <w:t>Кожва</w:t>
            </w:r>
            <w:proofErr w:type="spellEnd"/>
            <w:r w:rsidRPr="004F312F">
              <w:rPr>
                <w:sz w:val="26"/>
                <w:szCs w:val="26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F" w:rsidRPr="004F312F" w:rsidRDefault="004F312F" w:rsidP="000948D6">
            <w:pPr>
              <w:ind w:left="141"/>
              <w:rPr>
                <w:sz w:val="26"/>
                <w:szCs w:val="26"/>
              </w:rPr>
            </w:pPr>
            <w:r w:rsidRPr="004F312F">
              <w:rPr>
                <w:sz w:val="26"/>
                <w:szCs w:val="26"/>
              </w:rPr>
              <w:t>Решение Совета городского поселения «</w:t>
            </w:r>
            <w:proofErr w:type="spellStart"/>
            <w:r w:rsidRPr="004F312F">
              <w:rPr>
                <w:sz w:val="26"/>
                <w:szCs w:val="26"/>
              </w:rPr>
              <w:t>Кожва</w:t>
            </w:r>
            <w:proofErr w:type="spellEnd"/>
            <w:r w:rsidRPr="004F312F">
              <w:rPr>
                <w:sz w:val="26"/>
                <w:szCs w:val="26"/>
              </w:rPr>
              <w:t>» от 19.12.2018 № 2-20/145</w:t>
            </w:r>
          </w:p>
        </w:tc>
      </w:tr>
    </w:tbl>
    <w:p w:rsidR="004F312F" w:rsidRPr="004F312F" w:rsidRDefault="004F312F" w:rsidP="004F31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F312F" w:rsidRPr="004F312F" w:rsidRDefault="004F312F" w:rsidP="004F31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F312F" w:rsidRPr="004F312F" w:rsidRDefault="004F312F" w:rsidP="004F312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F312F">
        <w:rPr>
          <w:rFonts w:ascii="Times New Roman" w:hAnsi="Times New Roman" w:cs="Times New Roman"/>
          <w:sz w:val="26"/>
          <w:szCs w:val="26"/>
        </w:rPr>
        <w:t>_______________________________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Pr="004F312F">
        <w:rPr>
          <w:rFonts w:ascii="Times New Roman" w:hAnsi="Times New Roman" w:cs="Times New Roman"/>
          <w:sz w:val="26"/>
          <w:szCs w:val="26"/>
        </w:rPr>
        <w:t>_</w:t>
      </w:r>
    </w:p>
    <w:p w:rsidR="00DC4B75" w:rsidRDefault="004F312F"/>
    <w:sectPr w:rsidR="00DC4B75" w:rsidSect="00C4138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F312F"/>
    <w:rsid w:val="00400F75"/>
    <w:rsid w:val="00450BBA"/>
    <w:rsid w:val="004F312F"/>
    <w:rsid w:val="00661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2019-06-02T11:32:00Z</dcterms:created>
  <dcterms:modified xsi:type="dcterms:W3CDTF">2019-06-02T11:33:00Z</dcterms:modified>
</cp:coreProperties>
</file>