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6E8" w:rsidRDefault="004936E8" w:rsidP="004936E8">
      <w:pPr>
        <w:widowControl w:val="0"/>
        <w:jc w:val="right"/>
        <w:rPr>
          <w:szCs w:val="26"/>
        </w:rPr>
      </w:pPr>
      <w:r>
        <w:rPr>
          <w:szCs w:val="26"/>
        </w:rPr>
        <w:t>Приложение</w:t>
      </w:r>
    </w:p>
    <w:p w:rsidR="004936E8" w:rsidRDefault="004936E8" w:rsidP="004936E8">
      <w:pPr>
        <w:widowControl w:val="0"/>
        <w:jc w:val="right"/>
        <w:rPr>
          <w:szCs w:val="26"/>
        </w:rPr>
      </w:pPr>
      <w:r>
        <w:rPr>
          <w:szCs w:val="26"/>
        </w:rPr>
        <w:t>к постановлению администрации МР «Печора»</w:t>
      </w:r>
    </w:p>
    <w:p w:rsidR="004936E8" w:rsidRDefault="009501F5" w:rsidP="004936E8">
      <w:pPr>
        <w:widowControl w:val="0"/>
        <w:jc w:val="right"/>
        <w:rPr>
          <w:szCs w:val="26"/>
        </w:rPr>
      </w:pPr>
      <w:r>
        <w:rPr>
          <w:szCs w:val="26"/>
        </w:rPr>
        <w:t>от «</w:t>
      </w:r>
      <w:r w:rsidR="006334B1">
        <w:rPr>
          <w:szCs w:val="26"/>
        </w:rPr>
        <w:t>08</w:t>
      </w:r>
      <w:r w:rsidR="00F37414">
        <w:rPr>
          <w:szCs w:val="26"/>
        </w:rPr>
        <w:t xml:space="preserve"> </w:t>
      </w:r>
      <w:r w:rsidR="004936E8">
        <w:rPr>
          <w:szCs w:val="26"/>
        </w:rPr>
        <w:t xml:space="preserve">» </w:t>
      </w:r>
      <w:r w:rsidR="00A55AAB">
        <w:rPr>
          <w:szCs w:val="26"/>
        </w:rPr>
        <w:t xml:space="preserve"> </w:t>
      </w:r>
      <w:r w:rsidR="005828FC">
        <w:rPr>
          <w:szCs w:val="26"/>
        </w:rPr>
        <w:t>ию</w:t>
      </w:r>
      <w:r w:rsidR="00B41127">
        <w:rPr>
          <w:szCs w:val="26"/>
        </w:rPr>
        <w:t>л</w:t>
      </w:r>
      <w:r w:rsidR="005828FC">
        <w:rPr>
          <w:szCs w:val="26"/>
        </w:rPr>
        <w:t>я</w:t>
      </w:r>
      <w:r w:rsidR="00B14C67">
        <w:rPr>
          <w:szCs w:val="26"/>
        </w:rPr>
        <w:t xml:space="preserve"> </w:t>
      </w:r>
      <w:r w:rsidR="004936E8">
        <w:rPr>
          <w:szCs w:val="26"/>
        </w:rPr>
        <w:t xml:space="preserve"> 2019 г. №</w:t>
      </w:r>
      <w:r w:rsidR="008269EA">
        <w:rPr>
          <w:szCs w:val="26"/>
        </w:rPr>
        <w:t xml:space="preserve"> </w:t>
      </w:r>
      <w:r w:rsidR="006334B1">
        <w:rPr>
          <w:szCs w:val="26"/>
        </w:rPr>
        <w:t>746/1</w:t>
      </w:r>
      <w:bookmarkStart w:id="0" w:name="_GoBack"/>
      <w:bookmarkEnd w:id="0"/>
    </w:p>
    <w:p w:rsidR="004936E8" w:rsidRDefault="004936E8" w:rsidP="004936E8">
      <w:pPr>
        <w:widowControl w:val="0"/>
        <w:jc w:val="right"/>
        <w:rPr>
          <w:szCs w:val="26"/>
        </w:rPr>
      </w:pPr>
    </w:p>
    <w:p w:rsidR="004936E8" w:rsidRPr="007C028C" w:rsidRDefault="004936E8" w:rsidP="004936E8">
      <w:pPr>
        <w:widowControl w:val="0"/>
        <w:ind w:left="-284"/>
        <w:jc w:val="center"/>
        <w:rPr>
          <w:szCs w:val="26"/>
        </w:rPr>
      </w:pPr>
      <w:r w:rsidRPr="007C028C">
        <w:rPr>
          <w:szCs w:val="26"/>
        </w:rPr>
        <w:t xml:space="preserve">Изменения, вносимые в постановление администрации муниципального района «Печора» от 24.12.2013г. № 2515 «Об  утверждении муниципальной программы </w:t>
      </w:r>
    </w:p>
    <w:p w:rsidR="004936E8" w:rsidRPr="007C028C" w:rsidRDefault="004936E8" w:rsidP="004936E8">
      <w:pPr>
        <w:widowControl w:val="0"/>
        <w:ind w:left="-284"/>
        <w:jc w:val="center"/>
        <w:rPr>
          <w:szCs w:val="26"/>
        </w:rPr>
      </w:pPr>
      <w:r w:rsidRPr="007C028C">
        <w:rPr>
          <w:szCs w:val="26"/>
        </w:rPr>
        <w:t xml:space="preserve">«Жилье, жилищно-коммунальное хозяйства и территориальное развитие </w:t>
      </w:r>
    </w:p>
    <w:p w:rsidR="004936E8" w:rsidRPr="007C028C" w:rsidRDefault="004936E8" w:rsidP="004936E8">
      <w:pPr>
        <w:widowControl w:val="0"/>
        <w:ind w:left="-284"/>
        <w:jc w:val="center"/>
        <w:rPr>
          <w:szCs w:val="26"/>
        </w:rPr>
      </w:pPr>
      <w:r w:rsidRPr="007C028C">
        <w:rPr>
          <w:szCs w:val="26"/>
        </w:rPr>
        <w:t>МО МР «Печора»</w:t>
      </w:r>
    </w:p>
    <w:p w:rsidR="004936E8" w:rsidRDefault="004936E8" w:rsidP="004936E8">
      <w:pPr>
        <w:jc w:val="center"/>
        <w:rPr>
          <w:szCs w:val="26"/>
        </w:rPr>
      </w:pPr>
    </w:p>
    <w:p w:rsidR="004936E8" w:rsidRDefault="004936E8" w:rsidP="004936E8">
      <w:pPr>
        <w:pStyle w:val="a6"/>
        <w:ind w:firstLine="708"/>
        <w:jc w:val="both"/>
        <w:rPr>
          <w:szCs w:val="26"/>
        </w:rPr>
      </w:pPr>
      <w:r w:rsidRPr="00870A2E">
        <w:rPr>
          <w:szCs w:val="26"/>
        </w:rPr>
        <w:t>1. В приложении к постановлению администрации муниципального района «Печор</w:t>
      </w:r>
      <w:r>
        <w:rPr>
          <w:szCs w:val="26"/>
        </w:rPr>
        <w:t>а</w:t>
      </w:r>
      <w:r w:rsidRPr="00870A2E">
        <w:rPr>
          <w:szCs w:val="26"/>
        </w:rPr>
        <w:t>»</w:t>
      </w:r>
      <w:r>
        <w:rPr>
          <w:szCs w:val="26"/>
        </w:rPr>
        <w:t xml:space="preserve"> в</w:t>
      </w:r>
      <w:r w:rsidRPr="00870A2E">
        <w:rPr>
          <w:szCs w:val="26"/>
        </w:rPr>
        <w:t xml:space="preserve"> паспорт</w:t>
      </w:r>
      <w:r>
        <w:rPr>
          <w:szCs w:val="26"/>
        </w:rPr>
        <w:t xml:space="preserve">е </w:t>
      </w:r>
      <w:r w:rsidRPr="00870A2E">
        <w:rPr>
          <w:szCs w:val="26"/>
        </w:rPr>
        <w:t xml:space="preserve">муниципальной программы </w:t>
      </w:r>
      <w:r>
        <w:rPr>
          <w:szCs w:val="26"/>
        </w:rPr>
        <w:t xml:space="preserve">позицию 10 </w:t>
      </w:r>
      <w:r w:rsidRPr="00870A2E">
        <w:rPr>
          <w:szCs w:val="26"/>
        </w:rPr>
        <w:t>изложить в следующей редакции:</w:t>
      </w:r>
    </w:p>
    <w:p w:rsidR="004936E8" w:rsidRDefault="004936E8" w:rsidP="004936E8">
      <w:pPr>
        <w:rPr>
          <w:szCs w:val="26"/>
        </w:rPr>
      </w:pPr>
      <w:r>
        <w:rPr>
          <w:szCs w:val="26"/>
        </w:rPr>
        <w:t>«</w:t>
      </w:r>
    </w:p>
    <w:tbl>
      <w:tblPr>
        <w:tblW w:w="10065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0"/>
        <w:gridCol w:w="1132"/>
        <w:gridCol w:w="1133"/>
        <w:gridCol w:w="1001"/>
        <w:gridCol w:w="992"/>
        <w:gridCol w:w="992"/>
        <w:gridCol w:w="993"/>
        <w:gridCol w:w="850"/>
        <w:gridCol w:w="992"/>
      </w:tblGrid>
      <w:tr w:rsidR="004936E8" w:rsidRPr="007011F0" w:rsidTr="0010322C">
        <w:trPr>
          <w:trHeight w:val="20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36E8" w:rsidRPr="00180132" w:rsidRDefault="004936E8" w:rsidP="0010322C">
            <w:pPr>
              <w:jc w:val="both"/>
              <w:rPr>
                <w:rFonts w:eastAsia="Batang"/>
                <w:sz w:val="24"/>
                <w:szCs w:val="24"/>
              </w:rPr>
            </w:pPr>
            <w:r w:rsidRPr="00180132">
              <w:rPr>
                <w:rFonts w:eastAsia="Batang"/>
                <w:sz w:val="24"/>
                <w:szCs w:val="24"/>
              </w:rPr>
              <w:t xml:space="preserve">Объемы финансирования муниципальной программы  </w:t>
            </w:r>
          </w:p>
          <w:p w:rsidR="004936E8" w:rsidRPr="007011F0" w:rsidRDefault="004936E8" w:rsidP="0010322C">
            <w:pPr>
              <w:widowControl w:val="0"/>
              <w:rPr>
                <w:rFonts w:eastAsia="Batang"/>
              </w:rPr>
            </w:pPr>
          </w:p>
          <w:p w:rsidR="004936E8" w:rsidRPr="007011F0" w:rsidRDefault="004936E8" w:rsidP="0010322C">
            <w:pPr>
              <w:widowControl w:val="0"/>
              <w:rPr>
                <w:rFonts w:eastAsia="Batang"/>
              </w:rPr>
            </w:pPr>
          </w:p>
          <w:p w:rsidR="004936E8" w:rsidRPr="007011F0" w:rsidRDefault="004936E8" w:rsidP="0010322C">
            <w:pPr>
              <w:widowControl w:val="0"/>
              <w:rPr>
                <w:rFonts w:eastAsia="Batang"/>
              </w:rPr>
            </w:pPr>
          </w:p>
          <w:p w:rsidR="004936E8" w:rsidRPr="007011F0" w:rsidRDefault="004936E8" w:rsidP="0010322C">
            <w:pPr>
              <w:widowControl w:val="0"/>
              <w:rPr>
                <w:rFonts w:eastAsia="Batang"/>
              </w:rPr>
            </w:pPr>
          </w:p>
          <w:p w:rsidR="004936E8" w:rsidRPr="007011F0" w:rsidRDefault="004936E8" w:rsidP="0010322C">
            <w:pPr>
              <w:widowControl w:val="0"/>
              <w:rPr>
                <w:rFonts w:eastAsia="Batang"/>
              </w:rPr>
            </w:pPr>
          </w:p>
          <w:p w:rsidR="004936E8" w:rsidRPr="007011F0" w:rsidRDefault="004936E8" w:rsidP="0010322C">
            <w:pPr>
              <w:widowControl w:val="0"/>
              <w:rPr>
                <w:rFonts w:eastAsia="Batang"/>
              </w:rPr>
            </w:pPr>
          </w:p>
          <w:p w:rsidR="004936E8" w:rsidRPr="007011F0" w:rsidRDefault="004936E8" w:rsidP="0010322C">
            <w:pPr>
              <w:widowControl w:val="0"/>
              <w:rPr>
                <w:rFonts w:eastAsia="Batang"/>
              </w:rPr>
            </w:pPr>
          </w:p>
          <w:p w:rsidR="004936E8" w:rsidRPr="007011F0" w:rsidRDefault="004936E8" w:rsidP="0010322C">
            <w:pPr>
              <w:widowControl w:val="0"/>
              <w:rPr>
                <w:rFonts w:eastAsia="Batang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7011F0" w:rsidRDefault="004936E8" w:rsidP="001344EB">
            <w:pPr>
              <w:widowControl w:val="0"/>
              <w:jc w:val="both"/>
              <w:rPr>
                <w:rFonts w:eastAsia="Batang"/>
              </w:rPr>
            </w:pPr>
            <w:r w:rsidRPr="007011F0">
              <w:rPr>
                <w:rFonts w:eastAsia="Batang"/>
              </w:rPr>
              <w:t>Общий объем финансирования составляет 4</w:t>
            </w:r>
            <w:r w:rsidR="001344EB">
              <w:rPr>
                <w:rFonts w:eastAsia="Batang"/>
              </w:rPr>
              <w:t> </w:t>
            </w:r>
            <w:r w:rsidR="00040F18">
              <w:rPr>
                <w:rFonts w:eastAsia="Batang"/>
              </w:rPr>
              <w:t>6</w:t>
            </w:r>
            <w:r w:rsidR="001344EB">
              <w:rPr>
                <w:rFonts w:eastAsia="Batang"/>
              </w:rPr>
              <w:t>35 582,7</w:t>
            </w:r>
            <w:r w:rsidRPr="007011F0">
              <w:rPr>
                <w:rFonts w:eastAsia="Batang"/>
              </w:rPr>
              <w:t xml:space="preserve"> рублей, в том числе по источникам финансирования и годам реализации:</w:t>
            </w:r>
          </w:p>
        </w:tc>
      </w:tr>
      <w:tr w:rsidR="004936E8" w:rsidRPr="007011F0" w:rsidTr="0010322C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313EB0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6416D4" w:rsidRDefault="004936E8" w:rsidP="0010322C">
            <w:pPr>
              <w:widowControl w:val="0"/>
              <w:jc w:val="both"/>
              <w:rPr>
                <w:rFonts w:eastAsia="Batang"/>
                <w:sz w:val="22"/>
                <w:szCs w:val="22"/>
              </w:rPr>
            </w:pPr>
            <w:r w:rsidRPr="006416D4">
              <w:rPr>
                <w:rFonts w:eastAsia="Batang"/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6416D4">
              <w:rPr>
                <w:rFonts w:eastAsia="Batang"/>
                <w:sz w:val="22"/>
                <w:szCs w:val="22"/>
              </w:rPr>
              <w:t>финанси</w:t>
            </w:r>
            <w:r>
              <w:rPr>
                <w:rFonts w:eastAsia="Batang"/>
                <w:sz w:val="22"/>
                <w:szCs w:val="22"/>
              </w:rPr>
              <w:t>-</w:t>
            </w:r>
            <w:r w:rsidRPr="006416D4">
              <w:rPr>
                <w:rFonts w:eastAsia="Batang"/>
                <w:sz w:val="22"/>
                <w:szCs w:val="22"/>
              </w:rPr>
              <w:t>рования</w:t>
            </w:r>
            <w:proofErr w:type="spellEnd"/>
            <w:proofErr w:type="gramEnd"/>
          </w:p>
        </w:tc>
        <w:tc>
          <w:tcPr>
            <w:tcW w:w="69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7011F0" w:rsidRDefault="004936E8" w:rsidP="0010322C">
            <w:pPr>
              <w:rPr>
                <w:rFonts w:eastAsia="Batang"/>
              </w:rPr>
            </w:pPr>
            <w:r w:rsidRPr="007011F0">
              <w:rPr>
                <w:rFonts w:eastAsia="Batang"/>
              </w:rPr>
              <w:t>Объем финансирования (тыс. рублей)</w:t>
            </w:r>
          </w:p>
        </w:tc>
      </w:tr>
      <w:tr w:rsidR="004936E8" w:rsidRPr="00125A1A" w:rsidTr="00A90DEB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313EB0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125A1A" w:rsidRDefault="004936E8" w:rsidP="0010322C">
            <w:pPr>
              <w:widowControl w:val="0"/>
              <w:jc w:val="both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2014-2015 годы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2016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2017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2018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2019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2021 год</w:t>
            </w:r>
          </w:p>
        </w:tc>
      </w:tr>
      <w:tr w:rsidR="004936E8" w:rsidRPr="00125A1A" w:rsidTr="00A90DEB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7D56E7" w:rsidRDefault="004936E8" w:rsidP="001344EB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7D56E7">
              <w:rPr>
                <w:rFonts w:eastAsia="Batang"/>
                <w:sz w:val="18"/>
                <w:szCs w:val="18"/>
              </w:rPr>
              <w:t>4</w:t>
            </w:r>
            <w:r w:rsidR="001344EB">
              <w:rPr>
                <w:rFonts w:eastAsia="Batang"/>
                <w:sz w:val="18"/>
                <w:szCs w:val="18"/>
              </w:rPr>
              <w:t> </w:t>
            </w:r>
            <w:r w:rsidR="000054D9">
              <w:rPr>
                <w:rFonts w:eastAsia="Batang"/>
                <w:sz w:val="18"/>
                <w:szCs w:val="18"/>
              </w:rPr>
              <w:t>6</w:t>
            </w:r>
            <w:r w:rsidR="001344EB">
              <w:rPr>
                <w:rFonts w:eastAsia="Batang"/>
                <w:sz w:val="18"/>
                <w:szCs w:val="18"/>
              </w:rPr>
              <w:t>35 582,7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1 870 623,4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986 541,7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578 245,8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893 020,7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7F478A" w:rsidP="000054D9">
            <w:pPr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202 506,7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7F478A" w:rsidP="001344EB">
            <w:pPr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4</w:t>
            </w:r>
            <w:r w:rsidR="001344EB">
              <w:rPr>
                <w:rFonts w:eastAsia="Batang"/>
                <w:sz w:val="18"/>
                <w:szCs w:val="18"/>
              </w:rPr>
              <w:t>8 508,7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1344EB" w:rsidP="000054D9">
            <w:pPr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56 135,7</w:t>
            </w:r>
          </w:p>
        </w:tc>
      </w:tr>
      <w:tr w:rsidR="004936E8" w:rsidRPr="00D41C2B" w:rsidTr="0010322C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D41C2B" w:rsidRDefault="004936E8" w:rsidP="0010322C">
            <w:pPr>
              <w:rPr>
                <w:rFonts w:eastAsia="Batang"/>
                <w:sz w:val="24"/>
                <w:szCs w:val="24"/>
              </w:rPr>
            </w:pPr>
            <w:r w:rsidRPr="00D41C2B">
              <w:rPr>
                <w:rFonts w:eastAsia="Batang"/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4936E8" w:rsidRPr="00D41C2B" w:rsidTr="0010322C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D41C2B" w:rsidRDefault="004936E8" w:rsidP="0010322C">
            <w:pPr>
              <w:widowControl w:val="0"/>
              <w:jc w:val="both"/>
              <w:rPr>
                <w:rFonts w:eastAsia="Batang"/>
                <w:sz w:val="24"/>
                <w:szCs w:val="24"/>
              </w:rPr>
            </w:pPr>
            <w:r w:rsidRPr="00D41C2B">
              <w:rPr>
                <w:rFonts w:eastAsia="Batang"/>
                <w:sz w:val="24"/>
                <w:szCs w:val="24"/>
              </w:rPr>
              <w:t>фонд содействия реформированию ЖКХ</w:t>
            </w:r>
          </w:p>
        </w:tc>
      </w:tr>
      <w:tr w:rsidR="004936E8" w:rsidRPr="00125A1A" w:rsidTr="00BF6A7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7F478A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</w:t>
            </w:r>
            <w:r w:rsidR="007F478A">
              <w:rPr>
                <w:rFonts w:eastAsia="Batang"/>
                <w:sz w:val="18"/>
                <w:szCs w:val="18"/>
              </w:rPr>
              <w:t xml:space="preserve"> 637 031,2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610 241,0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414 792,6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228 325,4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317 676,6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7F478A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65 995,6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</w:tr>
      <w:tr w:rsidR="004936E8" w:rsidRPr="00D41C2B" w:rsidTr="0010322C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D41C2B" w:rsidRDefault="004936E8" w:rsidP="0010322C">
            <w:pPr>
              <w:rPr>
                <w:rFonts w:eastAsia="Batang"/>
                <w:sz w:val="24"/>
                <w:szCs w:val="24"/>
              </w:rPr>
            </w:pPr>
            <w:r w:rsidRPr="00D41C2B">
              <w:rPr>
                <w:rFonts w:eastAsia="Batang"/>
                <w:sz w:val="24"/>
                <w:szCs w:val="24"/>
              </w:rPr>
              <w:t>федеральный бюджет</w:t>
            </w:r>
          </w:p>
        </w:tc>
      </w:tr>
      <w:tr w:rsidR="004936E8" w:rsidRPr="00125A1A" w:rsidTr="00BF6A7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</w:tr>
      <w:tr w:rsidR="004936E8" w:rsidRPr="00D41C2B" w:rsidTr="0010322C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D41C2B" w:rsidRDefault="004936E8" w:rsidP="0010322C">
            <w:pPr>
              <w:widowControl w:val="0"/>
              <w:jc w:val="both"/>
              <w:rPr>
                <w:rFonts w:eastAsia="Batang"/>
                <w:sz w:val="24"/>
                <w:szCs w:val="24"/>
              </w:rPr>
            </w:pPr>
            <w:r w:rsidRPr="00D41C2B">
              <w:rPr>
                <w:rFonts w:eastAsia="Batang"/>
                <w:sz w:val="24"/>
                <w:szCs w:val="24"/>
              </w:rPr>
              <w:t>республиканский бюджет РК</w:t>
            </w:r>
          </w:p>
        </w:tc>
      </w:tr>
      <w:tr w:rsidR="004936E8" w:rsidRPr="00125A1A" w:rsidTr="00BF6A7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ED6EDE" w:rsidP="00B17AC2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</w:t>
            </w:r>
            <w:r w:rsidR="00B17AC2">
              <w:rPr>
                <w:rFonts w:eastAsia="Batang"/>
                <w:sz w:val="18"/>
                <w:szCs w:val="18"/>
              </w:rPr>
              <w:t> </w:t>
            </w:r>
            <w:r w:rsidR="00040F18">
              <w:rPr>
                <w:rFonts w:eastAsia="Batang"/>
                <w:sz w:val="18"/>
                <w:szCs w:val="18"/>
              </w:rPr>
              <w:t>67</w:t>
            </w:r>
            <w:r w:rsidR="00B17AC2">
              <w:rPr>
                <w:rFonts w:eastAsia="Batang"/>
                <w:sz w:val="18"/>
                <w:szCs w:val="18"/>
              </w:rPr>
              <w:t>1 336,9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726 958,7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284 173,4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165 701,9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407 239,3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0054D9" w:rsidP="00827C67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6</w:t>
            </w:r>
            <w:r w:rsidR="00827C67">
              <w:rPr>
                <w:rFonts w:eastAsia="Batang"/>
                <w:sz w:val="18"/>
                <w:szCs w:val="18"/>
              </w:rPr>
              <w:t>5 728,8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7F478A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8 434,6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827C67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13 100,2</w:t>
            </w:r>
          </w:p>
        </w:tc>
      </w:tr>
      <w:tr w:rsidR="004936E8" w:rsidRPr="00D41C2B" w:rsidTr="0010322C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D41C2B" w:rsidRDefault="004936E8" w:rsidP="0010322C">
            <w:pPr>
              <w:widowControl w:val="0"/>
              <w:jc w:val="both"/>
              <w:rPr>
                <w:rFonts w:eastAsia="Batang"/>
                <w:sz w:val="24"/>
                <w:szCs w:val="24"/>
              </w:rPr>
            </w:pPr>
            <w:r w:rsidRPr="00D41C2B">
              <w:rPr>
                <w:rFonts w:eastAsia="Batang"/>
                <w:sz w:val="24"/>
                <w:szCs w:val="24"/>
              </w:rPr>
              <w:t>бюджет МО МР «Печора»</w:t>
            </w:r>
          </w:p>
        </w:tc>
      </w:tr>
      <w:tr w:rsidR="004936E8" w:rsidRPr="00125A1A" w:rsidTr="00BF6A7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ED6EDE" w:rsidP="00B17AC2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</w:t>
            </w:r>
            <w:r w:rsidR="00B17AC2">
              <w:rPr>
                <w:rFonts w:eastAsia="Batang"/>
                <w:sz w:val="18"/>
                <w:szCs w:val="18"/>
              </w:rPr>
              <w:t> </w:t>
            </w:r>
            <w:r>
              <w:rPr>
                <w:rFonts w:eastAsia="Batang"/>
                <w:sz w:val="18"/>
                <w:szCs w:val="18"/>
              </w:rPr>
              <w:t>2</w:t>
            </w:r>
            <w:r w:rsidR="009A3681">
              <w:rPr>
                <w:rFonts w:eastAsia="Batang"/>
                <w:sz w:val="18"/>
                <w:szCs w:val="18"/>
              </w:rPr>
              <w:t>9</w:t>
            </w:r>
            <w:r w:rsidR="00B17AC2">
              <w:rPr>
                <w:rFonts w:eastAsia="Batang"/>
                <w:sz w:val="18"/>
                <w:szCs w:val="18"/>
              </w:rPr>
              <w:t>4 176,1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533 079,1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284 966,1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180 210,7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159 384,2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0054D9" w:rsidP="00CD1F0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63 938,7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B17AC2" w:rsidP="00040F18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34 922,1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B17AC2" w:rsidP="00040F18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37 675,2</w:t>
            </w:r>
          </w:p>
        </w:tc>
      </w:tr>
      <w:tr w:rsidR="004936E8" w:rsidRPr="00D41C2B" w:rsidTr="0010322C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D41C2B" w:rsidRDefault="004936E8" w:rsidP="0010322C">
            <w:pPr>
              <w:widowControl w:val="0"/>
              <w:rPr>
                <w:rFonts w:eastAsia="Batang"/>
                <w:sz w:val="24"/>
                <w:szCs w:val="24"/>
              </w:rPr>
            </w:pPr>
            <w:r w:rsidRPr="00D41C2B">
              <w:rPr>
                <w:rFonts w:eastAsia="Batang"/>
                <w:sz w:val="24"/>
                <w:szCs w:val="24"/>
              </w:rPr>
              <w:t>бюджет МО ГП «Печора»</w:t>
            </w:r>
          </w:p>
        </w:tc>
      </w:tr>
      <w:tr w:rsidR="004936E8" w:rsidRPr="00125A1A" w:rsidTr="00BF6A7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211D9C">
            <w:pPr>
              <w:widowControl w:val="0"/>
              <w:jc w:val="center"/>
              <w:rPr>
                <w:rFonts w:eastAsia="Batang"/>
                <w:sz w:val="20"/>
              </w:rPr>
            </w:pPr>
            <w:r>
              <w:rPr>
                <w:rFonts w:eastAsia="Batang"/>
                <w:sz w:val="18"/>
                <w:szCs w:val="18"/>
              </w:rPr>
              <w:t>3</w:t>
            </w:r>
            <w:r w:rsidR="006C6236">
              <w:rPr>
                <w:rFonts w:eastAsia="Batang"/>
                <w:sz w:val="18"/>
                <w:szCs w:val="18"/>
              </w:rPr>
              <w:t>1 </w:t>
            </w:r>
            <w:r w:rsidR="00211D9C">
              <w:rPr>
                <w:rFonts w:eastAsia="Batang"/>
                <w:sz w:val="18"/>
                <w:szCs w:val="18"/>
              </w:rPr>
              <w:t>3</w:t>
            </w:r>
            <w:r w:rsidR="006C6236">
              <w:rPr>
                <w:rFonts w:eastAsia="Batang"/>
                <w:sz w:val="18"/>
                <w:szCs w:val="18"/>
              </w:rPr>
              <w:t>15,5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261,4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2 562,0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3 706,1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8 485,3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BD67B6" w:rsidP="00EF0595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6</w:t>
            </w:r>
            <w:r w:rsidR="007309FD">
              <w:rPr>
                <w:rFonts w:eastAsia="Batang"/>
                <w:sz w:val="18"/>
                <w:szCs w:val="18"/>
              </w:rPr>
              <w:t> </w:t>
            </w:r>
            <w:r w:rsidR="00EF0595">
              <w:rPr>
                <w:rFonts w:eastAsia="Batang"/>
                <w:sz w:val="18"/>
                <w:szCs w:val="18"/>
              </w:rPr>
              <w:t>0</w:t>
            </w:r>
            <w:r w:rsidR="007309FD">
              <w:rPr>
                <w:rFonts w:eastAsia="Batang"/>
                <w:sz w:val="18"/>
                <w:szCs w:val="18"/>
              </w:rPr>
              <w:t>94,4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4 999,0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5 207,3</w:t>
            </w:r>
          </w:p>
        </w:tc>
      </w:tr>
      <w:tr w:rsidR="004936E8" w:rsidRPr="00D41C2B" w:rsidTr="0010322C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D41C2B" w:rsidRDefault="004936E8" w:rsidP="0010322C">
            <w:pPr>
              <w:widowControl w:val="0"/>
              <w:rPr>
                <w:rFonts w:eastAsia="Batang"/>
                <w:sz w:val="24"/>
                <w:szCs w:val="24"/>
              </w:rPr>
            </w:pPr>
            <w:r w:rsidRPr="00D41C2B">
              <w:rPr>
                <w:rFonts w:eastAsia="Batang"/>
                <w:sz w:val="24"/>
                <w:szCs w:val="24"/>
              </w:rPr>
              <w:t>бюджет МО ГП «Кожва»</w:t>
            </w:r>
          </w:p>
        </w:tc>
      </w:tr>
      <w:tr w:rsidR="004936E8" w:rsidRPr="00125A1A" w:rsidTr="00BF6A7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E25812" w:rsidP="008064A1">
            <w:pPr>
              <w:widowControl w:val="0"/>
              <w:jc w:val="center"/>
              <w:rPr>
                <w:rFonts w:eastAsia="Batang"/>
                <w:sz w:val="20"/>
              </w:rPr>
            </w:pPr>
            <w:r>
              <w:rPr>
                <w:rFonts w:eastAsia="Batang"/>
                <w:sz w:val="18"/>
                <w:szCs w:val="18"/>
              </w:rPr>
              <w:t>1050,7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76,9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212,4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160,3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E25812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597,3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0</w:t>
            </w:r>
            <w:r w:rsidRPr="00125A1A">
              <w:rPr>
                <w:rFonts w:eastAsia="Batang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0</w:t>
            </w:r>
            <w:r w:rsidRPr="00125A1A">
              <w:rPr>
                <w:rFonts w:eastAsia="Batang"/>
                <w:sz w:val="18"/>
                <w:szCs w:val="18"/>
              </w:rPr>
              <w:t>,0</w:t>
            </w:r>
          </w:p>
        </w:tc>
      </w:tr>
      <w:tr w:rsidR="004936E8" w:rsidRPr="00D41C2B" w:rsidTr="0010322C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D41C2B" w:rsidRDefault="004936E8" w:rsidP="0010322C">
            <w:pPr>
              <w:widowControl w:val="0"/>
              <w:rPr>
                <w:rFonts w:eastAsia="Batang"/>
                <w:sz w:val="24"/>
                <w:szCs w:val="24"/>
              </w:rPr>
            </w:pPr>
            <w:r w:rsidRPr="00D41C2B">
              <w:rPr>
                <w:rFonts w:eastAsia="Batang"/>
                <w:sz w:val="24"/>
                <w:szCs w:val="24"/>
              </w:rPr>
              <w:t>бюджет МО ГП «Путеец»</w:t>
            </w:r>
          </w:p>
        </w:tc>
      </w:tr>
      <w:tr w:rsidR="004936E8" w:rsidRPr="00125A1A" w:rsidTr="00BF6A7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8064A1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>
              <w:rPr>
                <w:rFonts w:eastAsia="Batang"/>
                <w:sz w:val="20"/>
              </w:rPr>
              <w:t>642,3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6,3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43,8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59,3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75,0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8064A1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151,9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153,0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153,0</w:t>
            </w:r>
          </w:p>
        </w:tc>
      </w:tr>
      <w:tr w:rsidR="004936E8" w:rsidRPr="00D41C2B" w:rsidTr="0010322C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D41C2B" w:rsidRDefault="004936E8" w:rsidP="0010322C">
            <w:pPr>
              <w:rPr>
                <w:rFonts w:eastAsia="Batang"/>
                <w:sz w:val="24"/>
                <w:szCs w:val="24"/>
              </w:rPr>
            </w:pPr>
            <w:r w:rsidRPr="00D41C2B">
              <w:rPr>
                <w:rFonts w:eastAsia="Batang"/>
                <w:sz w:val="24"/>
                <w:szCs w:val="24"/>
              </w:rPr>
              <w:t>бюджет МО ГП «Каджером»</w:t>
            </w:r>
          </w:p>
        </w:tc>
      </w:tr>
      <w:tr w:rsidR="004936E8" w:rsidRPr="00125A1A" w:rsidTr="00BF6A75">
        <w:trPr>
          <w:trHeight w:val="41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125A1A" w:rsidRDefault="00211D9C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>
              <w:rPr>
                <w:rFonts w:eastAsia="Batang"/>
                <w:sz w:val="18"/>
                <w:szCs w:val="18"/>
              </w:rPr>
              <w:t>3</w:t>
            </w:r>
            <w:r w:rsidR="004B35EC">
              <w:rPr>
                <w:rFonts w:eastAsia="Batang"/>
                <w:sz w:val="18"/>
                <w:szCs w:val="18"/>
              </w:rPr>
              <w:t>0,</w:t>
            </w:r>
            <w:r w:rsidR="004936E8" w:rsidRPr="00125A1A">
              <w:rPr>
                <w:rFonts w:eastAsia="Batang"/>
                <w:sz w:val="18"/>
                <w:szCs w:val="18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125A1A" w:rsidRDefault="004936E8" w:rsidP="0010322C">
            <w:pPr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125A1A" w:rsidRDefault="004936E8" w:rsidP="0010322C">
            <w:pPr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125A1A" w:rsidRDefault="00EF0595" w:rsidP="0010322C">
            <w:pPr>
              <w:jc w:val="center"/>
              <w:rPr>
                <w:rFonts w:eastAsia="Batang"/>
                <w:sz w:val="20"/>
              </w:rPr>
            </w:pPr>
            <w:r>
              <w:rPr>
                <w:rFonts w:eastAsia="Batang"/>
                <w:sz w:val="18"/>
                <w:szCs w:val="18"/>
              </w:rPr>
              <w:t>0</w:t>
            </w:r>
            <w:r w:rsidR="004936E8" w:rsidRPr="00125A1A">
              <w:rPr>
                <w:rFonts w:eastAsia="Batang"/>
                <w:sz w:val="18"/>
                <w:szCs w:val="18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</w:tr>
    </w:tbl>
    <w:p w:rsidR="0056075C" w:rsidRPr="005509D8" w:rsidRDefault="007B03C1" w:rsidP="005509D8">
      <w:pPr>
        <w:widowControl w:val="0"/>
        <w:jc w:val="right"/>
        <w:rPr>
          <w:rFonts w:eastAsia="Batang"/>
          <w:szCs w:val="26"/>
        </w:rPr>
      </w:pPr>
      <w:r>
        <w:rPr>
          <w:rFonts w:eastAsia="Batang"/>
          <w:szCs w:val="26"/>
        </w:rPr>
        <w:t>»</w:t>
      </w:r>
    </w:p>
    <w:p w:rsidR="000F43C2" w:rsidRDefault="00666845" w:rsidP="000F43C2">
      <w:pPr>
        <w:widowControl w:val="0"/>
        <w:ind w:firstLine="708"/>
        <w:jc w:val="both"/>
        <w:rPr>
          <w:szCs w:val="26"/>
        </w:rPr>
      </w:pPr>
      <w:r>
        <w:rPr>
          <w:szCs w:val="26"/>
        </w:rPr>
        <w:t xml:space="preserve">2. </w:t>
      </w:r>
      <w:r w:rsidR="000F43C2">
        <w:rPr>
          <w:szCs w:val="26"/>
        </w:rPr>
        <w:t>В паспорте подпрограммы 1 «Улучшение состояния жилищно-коммунального комплекса на территории МО МР «Печора» позицию 8 изложить в следующей редакции:</w:t>
      </w:r>
    </w:p>
    <w:p w:rsidR="000F43C2" w:rsidRDefault="000F43C2" w:rsidP="000F43C2">
      <w:pPr>
        <w:widowControl w:val="0"/>
        <w:jc w:val="both"/>
        <w:rPr>
          <w:szCs w:val="26"/>
        </w:rPr>
      </w:pPr>
      <w:r>
        <w:rPr>
          <w:szCs w:val="26"/>
        </w:rPr>
        <w:t>«</w:t>
      </w:r>
    </w:p>
    <w:tbl>
      <w:tblPr>
        <w:tblW w:w="9900" w:type="dxa"/>
        <w:tblInd w:w="-20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7"/>
        <w:gridCol w:w="1321"/>
        <w:gridCol w:w="1237"/>
        <w:gridCol w:w="961"/>
        <w:gridCol w:w="878"/>
        <w:gridCol w:w="1044"/>
        <w:gridCol w:w="824"/>
        <w:gridCol w:w="823"/>
        <w:gridCol w:w="825"/>
      </w:tblGrid>
      <w:tr w:rsidR="000F43C2" w:rsidTr="00547E3D">
        <w:trPr>
          <w:trHeight w:val="2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F43C2" w:rsidRDefault="000F43C2" w:rsidP="00547E3D">
            <w:pPr>
              <w:spacing w:line="276" w:lineRule="auto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 xml:space="preserve">Объемы финансирования подпрограммы  </w:t>
            </w:r>
          </w:p>
          <w:p w:rsidR="000F43C2" w:rsidRDefault="000F43C2" w:rsidP="00547E3D">
            <w:pPr>
              <w:spacing w:line="276" w:lineRule="auto"/>
              <w:rPr>
                <w:rFonts w:eastAsia="Batang"/>
                <w:lang w:eastAsia="en-US"/>
              </w:rPr>
            </w:pPr>
          </w:p>
          <w:p w:rsidR="000F43C2" w:rsidRDefault="000F43C2" w:rsidP="00547E3D">
            <w:pPr>
              <w:spacing w:line="276" w:lineRule="auto"/>
              <w:rPr>
                <w:rFonts w:eastAsia="Batang"/>
                <w:lang w:eastAsia="en-US"/>
              </w:rPr>
            </w:pPr>
          </w:p>
          <w:p w:rsidR="000F43C2" w:rsidRDefault="000F43C2" w:rsidP="00547E3D">
            <w:pPr>
              <w:spacing w:line="276" w:lineRule="auto"/>
              <w:rPr>
                <w:rFonts w:eastAsia="Batang"/>
                <w:lang w:eastAsia="en-US"/>
              </w:rPr>
            </w:pPr>
          </w:p>
        </w:tc>
        <w:tc>
          <w:tcPr>
            <w:tcW w:w="79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C2" w:rsidRDefault="000F43C2" w:rsidP="003A1DA7">
            <w:pPr>
              <w:spacing w:line="276" w:lineRule="auto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Общий объем финансирования подпрограммы составляет  528</w:t>
            </w:r>
            <w:r w:rsidR="003A1DA7">
              <w:rPr>
                <w:rFonts w:eastAsia="Batang"/>
                <w:lang w:eastAsia="en-US"/>
              </w:rPr>
              <w:t> </w:t>
            </w:r>
            <w:r>
              <w:rPr>
                <w:rFonts w:eastAsia="Batang"/>
                <w:lang w:eastAsia="en-US"/>
              </w:rPr>
              <w:t>1</w:t>
            </w:r>
            <w:r w:rsidR="003A1DA7">
              <w:rPr>
                <w:rFonts w:eastAsia="Batang"/>
                <w:lang w:eastAsia="en-US"/>
              </w:rPr>
              <w:t>29,7</w:t>
            </w:r>
            <w:r>
              <w:rPr>
                <w:rFonts w:eastAsia="Batang"/>
                <w:lang w:eastAsia="en-US"/>
              </w:rPr>
              <w:t xml:space="preserve">  тыс. рублей, в том числе по источникам финансирования и годам реализации:</w:t>
            </w:r>
          </w:p>
        </w:tc>
      </w:tr>
      <w:tr w:rsidR="000F43C2" w:rsidTr="00547E3D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43C2" w:rsidRDefault="000F43C2" w:rsidP="00547E3D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C2" w:rsidRDefault="000F43C2" w:rsidP="00547E3D">
            <w:pPr>
              <w:spacing w:line="276" w:lineRule="auto"/>
              <w:rPr>
                <w:rFonts w:eastAsia="Batang"/>
                <w:sz w:val="22"/>
                <w:szCs w:val="22"/>
                <w:lang w:eastAsia="en-US"/>
              </w:rPr>
            </w:pPr>
            <w:r>
              <w:rPr>
                <w:rFonts w:eastAsia="Batang"/>
                <w:sz w:val="22"/>
                <w:szCs w:val="22"/>
                <w:lang w:eastAsia="en-US"/>
              </w:rPr>
              <w:t>Источник финансирования</w:t>
            </w:r>
          </w:p>
        </w:tc>
        <w:tc>
          <w:tcPr>
            <w:tcW w:w="65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C2" w:rsidRDefault="000F43C2" w:rsidP="00547E3D">
            <w:pPr>
              <w:spacing w:line="276" w:lineRule="auto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0F43C2" w:rsidTr="00547E3D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43C2" w:rsidRDefault="000F43C2" w:rsidP="00547E3D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C2" w:rsidRDefault="000F43C2" w:rsidP="00547E3D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C2" w:rsidRDefault="000F43C2" w:rsidP="00547E3D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2014 - 2015 год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C2" w:rsidRDefault="000F43C2" w:rsidP="00547E3D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2016 год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C2" w:rsidRDefault="000F43C2" w:rsidP="00547E3D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2017 год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C2" w:rsidRDefault="000F43C2" w:rsidP="00547E3D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2018 год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C2" w:rsidRDefault="000F43C2" w:rsidP="00547E3D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2019 год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C2" w:rsidRDefault="000F43C2" w:rsidP="00547E3D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C2" w:rsidRDefault="000F43C2" w:rsidP="00547E3D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2021 год</w:t>
            </w:r>
          </w:p>
        </w:tc>
      </w:tr>
      <w:tr w:rsidR="000F43C2" w:rsidTr="00547E3D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43C2" w:rsidRDefault="000F43C2" w:rsidP="00547E3D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C2" w:rsidRDefault="000F43C2" w:rsidP="003A1DA7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528</w:t>
            </w:r>
            <w:r w:rsidR="003A1DA7">
              <w:rPr>
                <w:rFonts w:eastAsia="Batang"/>
                <w:sz w:val="18"/>
                <w:szCs w:val="18"/>
                <w:lang w:eastAsia="en-US"/>
              </w:rPr>
              <w:t> </w:t>
            </w:r>
            <w:r>
              <w:rPr>
                <w:rFonts w:eastAsia="Batang"/>
                <w:sz w:val="18"/>
                <w:szCs w:val="18"/>
                <w:lang w:eastAsia="en-US"/>
              </w:rPr>
              <w:t>1</w:t>
            </w:r>
            <w:r w:rsidR="003A1DA7">
              <w:rPr>
                <w:rFonts w:eastAsia="Batang"/>
                <w:sz w:val="18"/>
                <w:szCs w:val="18"/>
                <w:lang w:eastAsia="en-US"/>
              </w:rPr>
              <w:t>29,7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C2" w:rsidRDefault="000F43C2" w:rsidP="00547E3D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326 210,9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C2" w:rsidRDefault="000F43C2" w:rsidP="00547E3D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50 866,4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C2" w:rsidRDefault="000F43C2" w:rsidP="00547E3D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46 024,3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C2" w:rsidRDefault="000F43C2" w:rsidP="00547E3D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33 761,7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C2" w:rsidRDefault="000F43C2" w:rsidP="003A1DA7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28</w:t>
            </w:r>
            <w:r w:rsidR="003A1DA7">
              <w:rPr>
                <w:rFonts w:eastAsia="Batang"/>
                <w:sz w:val="18"/>
                <w:szCs w:val="18"/>
                <w:lang w:eastAsia="en-US"/>
              </w:rPr>
              <w:t> </w:t>
            </w:r>
            <w:r>
              <w:rPr>
                <w:rFonts w:eastAsia="Batang"/>
                <w:sz w:val="18"/>
                <w:szCs w:val="18"/>
                <w:lang w:eastAsia="en-US"/>
              </w:rPr>
              <w:t>6</w:t>
            </w:r>
            <w:r w:rsidR="003A1DA7">
              <w:rPr>
                <w:rFonts w:eastAsia="Batang"/>
                <w:sz w:val="18"/>
                <w:szCs w:val="18"/>
                <w:lang w:eastAsia="en-US"/>
              </w:rPr>
              <w:t>01,</w:t>
            </w:r>
            <w:r w:rsidR="00A56377">
              <w:rPr>
                <w:rFonts w:eastAsia="Batang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C2" w:rsidRDefault="000F43C2" w:rsidP="00547E3D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20130,0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C2" w:rsidRDefault="000F43C2" w:rsidP="00547E3D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22</w:t>
            </w:r>
            <w:r w:rsidR="004D0B9E">
              <w:rPr>
                <w:rFonts w:eastAsia="Batang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Batang"/>
                <w:sz w:val="18"/>
                <w:szCs w:val="18"/>
                <w:lang w:eastAsia="en-US"/>
              </w:rPr>
              <w:t>535,2</w:t>
            </w:r>
          </w:p>
        </w:tc>
      </w:tr>
      <w:tr w:rsidR="000F43C2" w:rsidTr="00547E3D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43C2" w:rsidRDefault="000F43C2" w:rsidP="00547E3D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79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C2" w:rsidRDefault="000F43C2" w:rsidP="00547E3D">
            <w:pPr>
              <w:widowControl w:val="0"/>
              <w:spacing w:line="276" w:lineRule="auto"/>
              <w:jc w:val="both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В том числе по источникам финансирования:</w:t>
            </w:r>
          </w:p>
        </w:tc>
      </w:tr>
      <w:tr w:rsidR="000F43C2" w:rsidTr="00547E3D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43C2" w:rsidRDefault="000F43C2" w:rsidP="00547E3D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79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C2" w:rsidRDefault="000F43C2" w:rsidP="00547E3D">
            <w:pPr>
              <w:widowControl w:val="0"/>
              <w:spacing w:line="276" w:lineRule="auto"/>
              <w:jc w:val="both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фонд содействия реформированию ЖКХ</w:t>
            </w:r>
          </w:p>
        </w:tc>
      </w:tr>
      <w:tr w:rsidR="000F43C2" w:rsidTr="00547E3D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43C2" w:rsidRDefault="000F43C2" w:rsidP="00547E3D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C2" w:rsidRDefault="000F43C2" w:rsidP="00547E3D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8 726,0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C2" w:rsidRDefault="000F43C2" w:rsidP="00547E3D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6 953,6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C2" w:rsidRDefault="000F43C2" w:rsidP="00547E3D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1 772,4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C2" w:rsidRDefault="000F43C2" w:rsidP="00547E3D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C2" w:rsidRDefault="000F43C2" w:rsidP="00547E3D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C2" w:rsidRDefault="000F43C2" w:rsidP="00547E3D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C2" w:rsidRDefault="000F43C2" w:rsidP="00547E3D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C2" w:rsidRDefault="000F43C2" w:rsidP="00547E3D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</w:tr>
      <w:tr w:rsidR="000F43C2" w:rsidTr="00547E3D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43C2" w:rsidRDefault="000F43C2" w:rsidP="00547E3D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79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C2" w:rsidRDefault="000F43C2" w:rsidP="00547E3D">
            <w:pPr>
              <w:widowControl w:val="0"/>
              <w:spacing w:line="276" w:lineRule="auto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республиканский бюджет РК</w:t>
            </w:r>
          </w:p>
        </w:tc>
      </w:tr>
      <w:tr w:rsidR="000F43C2" w:rsidTr="00547E3D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43C2" w:rsidRDefault="000F43C2" w:rsidP="00547E3D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C2" w:rsidRDefault="00831B6D" w:rsidP="00A56377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54 845,6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C2" w:rsidRDefault="000F43C2" w:rsidP="00547E3D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20 645,3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C2" w:rsidRDefault="000F43C2" w:rsidP="00547E3D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5 483,3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C2" w:rsidRDefault="000F43C2" w:rsidP="00547E3D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5 379,5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C2" w:rsidRDefault="000F43C2" w:rsidP="00547E3D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6 503,0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C2" w:rsidRDefault="00831B6D" w:rsidP="00A56377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3834,5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C2" w:rsidRDefault="000F43C2" w:rsidP="00547E3D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6 500,0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C2" w:rsidRDefault="000F43C2" w:rsidP="00547E3D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6500,0</w:t>
            </w:r>
          </w:p>
        </w:tc>
      </w:tr>
      <w:tr w:rsidR="000F43C2" w:rsidTr="00547E3D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43C2" w:rsidRDefault="000F43C2" w:rsidP="00547E3D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79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C2" w:rsidRDefault="000F43C2" w:rsidP="00547E3D">
            <w:pPr>
              <w:widowControl w:val="0"/>
              <w:spacing w:line="276" w:lineRule="auto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бюджет МО МР «Печора»</w:t>
            </w:r>
          </w:p>
        </w:tc>
      </w:tr>
      <w:tr w:rsidR="000F43C2" w:rsidTr="00547E3D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43C2" w:rsidRDefault="000F43C2" w:rsidP="00547E3D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C2" w:rsidRDefault="000F43C2" w:rsidP="00A56377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459</w:t>
            </w:r>
            <w:r w:rsidR="00A56377">
              <w:rPr>
                <w:rFonts w:eastAsia="Batang"/>
                <w:sz w:val="18"/>
                <w:szCs w:val="18"/>
                <w:lang w:eastAsia="en-US"/>
              </w:rPr>
              <w:t> </w:t>
            </w:r>
            <w:r>
              <w:rPr>
                <w:rFonts w:eastAsia="Batang"/>
                <w:sz w:val="18"/>
                <w:szCs w:val="18"/>
                <w:lang w:eastAsia="en-US"/>
              </w:rPr>
              <w:t>5</w:t>
            </w:r>
            <w:r w:rsidR="00A56377">
              <w:rPr>
                <w:rFonts w:eastAsia="Batang"/>
                <w:sz w:val="18"/>
                <w:szCs w:val="18"/>
                <w:lang w:eastAsia="en-US"/>
              </w:rPr>
              <w:t>39,3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C2" w:rsidRDefault="000F43C2" w:rsidP="00547E3D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298 612,0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C2" w:rsidRDefault="000F43C2" w:rsidP="00547E3D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41 610,7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C2" w:rsidRDefault="000F43C2" w:rsidP="00547E3D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38 188,0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C2" w:rsidRDefault="000F43C2" w:rsidP="00547E3D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27 189,0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C2" w:rsidRDefault="000F43C2" w:rsidP="00A56377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24</w:t>
            </w:r>
            <w:r w:rsidR="00A56377">
              <w:rPr>
                <w:rFonts w:eastAsia="Batang"/>
                <w:sz w:val="18"/>
                <w:szCs w:val="18"/>
                <w:lang w:eastAsia="en-US"/>
              </w:rPr>
              <w:t> </w:t>
            </w:r>
            <w:r>
              <w:rPr>
                <w:rFonts w:eastAsia="Batang"/>
                <w:sz w:val="18"/>
                <w:szCs w:val="18"/>
                <w:lang w:eastAsia="en-US"/>
              </w:rPr>
              <w:t>27</w:t>
            </w:r>
            <w:r w:rsidR="00A56377">
              <w:rPr>
                <w:rFonts w:eastAsia="Batang"/>
                <w:sz w:val="18"/>
                <w:szCs w:val="18"/>
                <w:lang w:eastAsia="en-US"/>
              </w:rPr>
              <w:t>4,4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C2" w:rsidRDefault="000F43C2" w:rsidP="00547E3D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13 630,0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C2" w:rsidRDefault="000F43C2" w:rsidP="00547E3D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16 035,2</w:t>
            </w:r>
          </w:p>
        </w:tc>
      </w:tr>
      <w:tr w:rsidR="000F43C2" w:rsidTr="00547E3D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43C2" w:rsidRDefault="000F43C2" w:rsidP="00547E3D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79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C2" w:rsidRDefault="000F43C2" w:rsidP="00547E3D">
            <w:pPr>
              <w:widowControl w:val="0"/>
              <w:spacing w:line="276" w:lineRule="auto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бюджет МО ГП «Печора»</w:t>
            </w:r>
          </w:p>
        </w:tc>
      </w:tr>
      <w:tr w:rsidR="000F43C2" w:rsidTr="00547E3D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43C2" w:rsidRDefault="000F43C2" w:rsidP="00547E3D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C2" w:rsidRDefault="000F43C2" w:rsidP="00547E3D">
            <w:pPr>
              <w:widowControl w:val="0"/>
              <w:spacing w:line="276" w:lineRule="auto"/>
              <w:jc w:val="center"/>
              <w:rPr>
                <w:rFonts w:eastAsia="Batang"/>
                <w:sz w:val="20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4 300,0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C2" w:rsidRDefault="000F43C2" w:rsidP="00547E3D">
            <w:pPr>
              <w:widowControl w:val="0"/>
              <w:spacing w:line="276" w:lineRule="auto"/>
              <w:jc w:val="center"/>
              <w:rPr>
                <w:rFonts w:eastAsia="Batang"/>
                <w:sz w:val="20"/>
                <w:lang w:eastAsia="en-US"/>
              </w:rPr>
            </w:pPr>
            <w:r>
              <w:rPr>
                <w:rFonts w:eastAsia="Batang"/>
                <w:sz w:val="20"/>
                <w:lang w:eastAsia="en-US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C2" w:rsidRDefault="000F43C2" w:rsidP="00547E3D">
            <w:pPr>
              <w:widowControl w:val="0"/>
              <w:spacing w:line="276" w:lineRule="auto"/>
              <w:jc w:val="center"/>
              <w:rPr>
                <w:rFonts w:eastAsia="Batang"/>
                <w:sz w:val="20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2000,0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C2" w:rsidRDefault="000F43C2" w:rsidP="00547E3D">
            <w:pPr>
              <w:widowControl w:val="0"/>
              <w:spacing w:line="276" w:lineRule="auto"/>
              <w:jc w:val="center"/>
              <w:rPr>
                <w:rFonts w:eastAsia="Batang"/>
                <w:sz w:val="20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2300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C2" w:rsidRDefault="000F43C2" w:rsidP="00547E3D">
            <w:pPr>
              <w:widowControl w:val="0"/>
              <w:spacing w:line="276" w:lineRule="auto"/>
              <w:jc w:val="center"/>
              <w:rPr>
                <w:rFonts w:eastAsia="Batang"/>
                <w:sz w:val="20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C2" w:rsidRDefault="000F43C2" w:rsidP="00547E3D">
            <w:pPr>
              <w:widowControl w:val="0"/>
              <w:spacing w:line="276" w:lineRule="auto"/>
              <w:jc w:val="center"/>
              <w:rPr>
                <w:rFonts w:eastAsia="Batang"/>
                <w:sz w:val="20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C2" w:rsidRDefault="000F43C2" w:rsidP="00547E3D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C2" w:rsidRDefault="000F43C2" w:rsidP="00547E3D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</w:tr>
      <w:tr w:rsidR="000F43C2" w:rsidTr="00547E3D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43C2" w:rsidRDefault="000F43C2" w:rsidP="00547E3D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79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C2" w:rsidRDefault="000F43C2" w:rsidP="00547E3D">
            <w:pPr>
              <w:widowControl w:val="0"/>
              <w:spacing w:line="276" w:lineRule="auto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бюджет МО ГП «Кожва»</w:t>
            </w:r>
          </w:p>
        </w:tc>
      </w:tr>
      <w:tr w:rsidR="000F43C2" w:rsidTr="00547E3D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43C2" w:rsidRDefault="000F43C2" w:rsidP="00547E3D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C2" w:rsidRDefault="00831B6D" w:rsidP="00547E3D">
            <w:pPr>
              <w:widowControl w:val="0"/>
              <w:spacing w:line="276" w:lineRule="auto"/>
              <w:jc w:val="center"/>
              <w:rPr>
                <w:rFonts w:eastAsia="Batang"/>
                <w:sz w:val="20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688,8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C2" w:rsidRDefault="000F43C2" w:rsidP="00547E3D">
            <w:pPr>
              <w:widowControl w:val="0"/>
              <w:spacing w:line="276" w:lineRule="auto"/>
              <w:jc w:val="center"/>
              <w:rPr>
                <w:rFonts w:eastAsia="Batang"/>
                <w:sz w:val="20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C2" w:rsidRDefault="000F43C2" w:rsidP="00547E3D">
            <w:pPr>
              <w:widowControl w:val="0"/>
              <w:spacing w:line="276" w:lineRule="auto"/>
              <w:jc w:val="center"/>
              <w:rPr>
                <w:rFonts w:eastAsia="Batang"/>
                <w:sz w:val="20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C2" w:rsidRDefault="000F43C2" w:rsidP="00547E3D">
            <w:pPr>
              <w:widowControl w:val="0"/>
              <w:spacing w:line="276" w:lineRule="auto"/>
              <w:jc w:val="center"/>
              <w:rPr>
                <w:rFonts w:eastAsia="Batang"/>
                <w:sz w:val="20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126,8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C2" w:rsidRDefault="000F43C2" w:rsidP="00547E3D">
            <w:pPr>
              <w:widowControl w:val="0"/>
              <w:spacing w:line="276" w:lineRule="auto"/>
              <w:jc w:val="center"/>
              <w:rPr>
                <w:rFonts w:eastAsia="Batang"/>
                <w:sz w:val="20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69,7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C2" w:rsidRDefault="00831B6D" w:rsidP="00547E3D">
            <w:pPr>
              <w:widowControl w:val="0"/>
              <w:spacing w:line="276" w:lineRule="auto"/>
              <w:jc w:val="center"/>
              <w:rPr>
                <w:rFonts w:eastAsia="Batang"/>
                <w:sz w:val="20"/>
                <w:lang w:eastAsia="en-US"/>
              </w:rPr>
            </w:pPr>
            <w:r>
              <w:rPr>
                <w:rFonts w:eastAsia="Batang"/>
                <w:sz w:val="20"/>
                <w:lang w:eastAsia="en-US"/>
              </w:rPr>
              <w:t>492,3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C2" w:rsidRDefault="000F43C2" w:rsidP="00547E3D">
            <w:pPr>
              <w:widowControl w:val="0"/>
              <w:spacing w:line="276" w:lineRule="auto"/>
              <w:jc w:val="center"/>
              <w:rPr>
                <w:rFonts w:eastAsia="Batang"/>
                <w:sz w:val="20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C2" w:rsidRDefault="000F43C2" w:rsidP="00547E3D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</w:tr>
      <w:tr w:rsidR="000F43C2" w:rsidTr="00547E3D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43C2" w:rsidRDefault="000F43C2" w:rsidP="00547E3D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79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C2" w:rsidRDefault="000F43C2" w:rsidP="00547E3D">
            <w:pPr>
              <w:spacing w:line="276" w:lineRule="auto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бюджет МО ГП «</w:t>
            </w:r>
            <w:proofErr w:type="spellStart"/>
            <w:r>
              <w:rPr>
                <w:rFonts w:eastAsia="Batang"/>
                <w:sz w:val="24"/>
                <w:szCs w:val="24"/>
                <w:lang w:eastAsia="en-US"/>
              </w:rPr>
              <w:t>Каджером</w:t>
            </w:r>
            <w:proofErr w:type="spellEnd"/>
            <w:r>
              <w:rPr>
                <w:rFonts w:eastAsia="Batang"/>
                <w:sz w:val="24"/>
                <w:szCs w:val="24"/>
                <w:lang w:eastAsia="en-US"/>
              </w:rPr>
              <w:t>»</w:t>
            </w:r>
          </w:p>
        </w:tc>
      </w:tr>
      <w:tr w:rsidR="000F43C2" w:rsidTr="00547E3D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43C2" w:rsidRDefault="000F43C2" w:rsidP="00547E3D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C2" w:rsidRDefault="000F43C2" w:rsidP="00547E3D">
            <w:pPr>
              <w:widowControl w:val="0"/>
              <w:spacing w:line="276" w:lineRule="auto"/>
              <w:jc w:val="center"/>
              <w:rPr>
                <w:rFonts w:eastAsia="Batang"/>
                <w:sz w:val="20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C2" w:rsidRDefault="000F43C2" w:rsidP="00547E3D">
            <w:pPr>
              <w:widowControl w:val="0"/>
              <w:spacing w:line="276" w:lineRule="auto"/>
              <w:jc w:val="center"/>
              <w:rPr>
                <w:rFonts w:eastAsia="Batang"/>
                <w:sz w:val="20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C2" w:rsidRDefault="000F43C2" w:rsidP="00547E3D">
            <w:pPr>
              <w:widowControl w:val="0"/>
              <w:spacing w:line="276" w:lineRule="auto"/>
              <w:jc w:val="center"/>
              <w:rPr>
                <w:rFonts w:eastAsia="Batang"/>
                <w:sz w:val="20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C2" w:rsidRDefault="000F43C2" w:rsidP="00547E3D">
            <w:pPr>
              <w:widowControl w:val="0"/>
              <w:spacing w:line="276" w:lineRule="auto"/>
              <w:jc w:val="center"/>
              <w:rPr>
                <w:rFonts w:eastAsia="Batang"/>
                <w:sz w:val="20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C2" w:rsidRDefault="000F43C2" w:rsidP="00547E3D">
            <w:pPr>
              <w:widowControl w:val="0"/>
              <w:spacing w:line="276" w:lineRule="auto"/>
              <w:jc w:val="center"/>
              <w:rPr>
                <w:rFonts w:eastAsia="Batang"/>
                <w:sz w:val="20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C2" w:rsidRDefault="000F43C2" w:rsidP="00547E3D">
            <w:pPr>
              <w:widowControl w:val="0"/>
              <w:spacing w:line="276" w:lineRule="auto"/>
              <w:jc w:val="center"/>
              <w:rPr>
                <w:rFonts w:eastAsia="Batang"/>
                <w:sz w:val="20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C2" w:rsidRDefault="000F43C2" w:rsidP="00547E3D">
            <w:pPr>
              <w:widowControl w:val="0"/>
              <w:spacing w:line="276" w:lineRule="auto"/>
              <w:jc w:val="center"/>
              <w:rPr>
                <w:rFonts w:eastAsia="Batang"/>
                <w:sz w:val="20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C2" w:rsidRDefault="000F43C2" w:rsidP="00547E3D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</w:tr>
    </w:tbl>
    <w:p w:rsidR="00666845" w:rsidRDefault="00666845" w:rsidP="009A6BE3">
      <w:pPr>
        <w:widowControl w:val="0"/>
        <w:ind w:firstLine="708"/>
        <w:jc w:val="both"/>
        <w:rPr>
          <w:szCs w:val="26"/>
        </w:rPr>
      </w:pPr>
    </w:p>
    <w:p w:rsidR="00666845" w:rsidRDefault="00666845" w:rsidP="009A6BE3">
      <w:pPr>
        <w:widowControl w:val="0"/>
        <w:ind w:firstLine="708"/>
        <w:jc w:val="both"/>
        <w:rPr>
          <w:szCs w:val="26"/>
        </w:rPr>
      </w:pPr>
    </w:p>
    <w:p w:rsidR="009A6BE3" w:rsidRDefault="00666845" w:rsidP="009A6BE3">
      <w:pPr>
        <w:widowControl w:val="0"/>
        <w:ind w:firstLine="708"/>
        <w:jc w:val="both"/>
        <w:rPr>
          <w:szCs w:val="26"/>
        </w:rPr>
      </w:pPr>
      <w:r>
        <w:rPr>
          <w:szCs w:val="26"/>
        </w:rPr>
        <w:t>3</w:t>
      </w:r>
      <w:r w:rsidR="009A6BE3">
        <w:rPr>
          <w:szCs w:val="26"/>
        </w:rPr>
        <w:t>. В паспорте подпрограммы 2 «Комплексное освоение и развитие территорий в целях жилищного строительства на территории МО МР «Печора» позици</w:t>
      </w:r>
      <w:r w:rsidR="00DF1B8E">
        <w:rPr>
          <w:szCs w:val="26"/>
        </w:rPr>
        <w:t>и</w:t>
      </w:r>
      <w:r w:rsidR="009A6BE3">
        <w:rPr>
          <w:szCs w:val="26"/>
        </w:rPr>
        <w:t xml:space="preserve"> </w:t>
      </w:r>
      <w:r w:rsidR="00E663E8">
        <w:rPr>
          <w:szCs w:val="26"/>
        </w:rPr>
        <w:t>6,7,</w:t>
      </w:r>
      <w:r w:rsidR="009A6BE3">
        <w:rPr>
          <w:szCs w:val="26"/>
        </w:rPr>
        <w:t>8</w:t>
      </w:r>
      <w:r w:rsidR="00E663E8">
        <w:rPr>
          <w:szCs w:val="26"/>
        </w:rPr>
        <w:t>,9</w:t>
      </w:r>
      <w:r w:rsidR="009A6BE3">
        <w:rPr>
          <w:szCs w:val="26"/>
        </w:rPr>
        <w:t xml:space="preserve"> изложить в следующей редакции:</w:t>
      </w:r>
    </w:p>
    <w:p w:rsidR="00E663E8" w:rsidRDefault="009A6BE3" w:rsidP="009A6BE3">
      <w:pPr>
        <w:widowControl w:val="0"/>
        <w:rPr>
          <w:szCs w:val="26"/>
        </w:rPr>
      </w:pPr>
      <w:r>
        <w:rPr>
          <w:szCs w:val="26"/>
        </w:rPr>
        <w:t>«</w:t>
      </w:r>
    </w:p>
    <w:tbl>
      <w:tblPr>
        <w:tblW w:w="9931" w:type="dxa"/>
        <w:tblInd w:w="-210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28"/>
        <w:gridCol w:w="1081"/>
        <w:gridCol w:w="1115"/>
        <w:gridCol w:w="963"/>
        <w:gridCol w:w="962"/>
        <w:gridCol w:w="1102"/>
        <w:gridCol w:w="931"/>
        <w:gridCol w:w="727"/>
        <w:gridCol w:w="114"/>
        <w:gridCol w:w="836"/>
        <w:gridCol w:w="172"/>
      </w:tblGrid>
      <w:tr w:rsidR="00E663E8" w:rsidRPr="00946EB9" w:rsidTr="006F1DFF">
        <w:trPr>
          <w:trHeight w:val="2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3E8" w:rsidRPr="00E663E8" w:rsidRDefault="00E663E8" w:rsidP="00E663E8">
            <w:pPr>
              <w:spacing w:line="276" w:lineRule="auto"/>
              <w:rPr>
                <w:rFonts w:eastAsia="Batang"/>
                <w:sz w:val="24"/>
                <w:szCs w:val="24"/>
                <w:lang w:eastAsia="en-US"/>
              </w:rPr>
            </w:pPr>
            <w:r w:rsidRPr="00E663E8">
              <w:rPr>
                <w:rFonts w:eastAsia="Batang"/>
                <w:sz w:val="24"/>
                <w:szCs w:val="24"/>
                <w:lang w:eastAsia="en-US"/>
              </w:rPr>
              <w:t xml:space="preserve">Целевые индикаторы и показатели подпрограммы </w:t>
            </w:r>
          </w:p>
        </w:tc>
        <w:tc>
          <w:tcPr>
            <w:tcW w:w="80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3E8" w:rsidRPr="00E663E8" w:rsidRDefault="00E663E8" w:rsidP="00E663E8">
            <w:pPr>
              <w:spacing w:line="276" w:lineRule="auto"/>
              <w:rPr>
                <w:rFonts w:eastAsia="Batang"/>
                <w:lang w:eastAsia="en-US"/>
              </w:rPr>
            </w:pPr>
            <w:r w:rsidRPr="00E663E8">
              <w:rPr>
                <w:rFonts w:eastAsia="Batang"/>
                <w:lang w:eastAsia="en-US"/>
              </w:rPr>
              <w:t xml:space="preserve">Количество участков, обеспеченных инженерной и дорожной инфраструктурой  в целях нового строительства; </w:t>
            </w:r>
          </w:p>
          <w:p w:rsidR="00E663E8" w:rsidRPr="00E663E8" w:rsidRDefault="00E663E8" w:rsidP="00E663E8">
            <w:pPr>
              <w:spacing w:line="276" w:lineRule="auto"/>
              <w:rPr>
                <w:rFonts w:eastAsia="Batang"/>
                <w:lang w:eastAsia="en-US"/>
              </w:rPr>
            </w:pPr>
            <w:r w:rsidRPr="00E663E8">
              <w:rPr>
                <w:rFonts w:eastAsia="Batang"/>
                <w:lang w:eastAsia="en-US"/>
              </w:rPr>
              <w:t>Доля участков, обеспеченных инженерной и дорожной инфраструктурой, в общем количестве земельных участков;</w:t>
            </w:r>
          </w:p>
          <w:p w:rsidR="00E663E8" w:rsidRPr="00E663E8" w:rsidRDefault="00E663E8" w:rsidP="00E663E8">
            <w:pPr>
              <w:spacing w:line="276" w:lineRule="auto"/>
              <w:rPr>
                <w:rFonts w:eastAsia="Batang"/>
                <w:lang w:eastAsia="en-US"/>
              </w:rPr>
            </w:pPr>
            <w:r w:rsidRPr="00E663E8">
              <w:rPr>
                <w:rFonts w:eastAsia="Batang"/>
                <w:lang w:eastAsia="en-US"/>
              </w:rPr>
              <w:t xml:space="preserve">Количество граждан, переселенных из аварийного жилого фонда; </w:t>
            </w:r>
          </w:p>
          <w:p w:rsidR="00E663E8" w:rsidRPr="00E663E8" w:rsidRDefault="00E663E8" w:rsidP="00E663E8">
            <w:pPr>
              <w:spacing w:line="276" w:lineRule="auto"/>
              <w:rPr>
                <w:rFonts w:eastAsia="Batang"/>
                <w:lang w:eastAsia="en-US"/>
              </w:rPr>
            </w:pPr>
            <w:r w:rsidRPr="00E663E8">
              <w:rPr>
                <w:rFonts w:eastAsia="Batang"/>
                <w:lang w:eastAsia="en-US"/>
              </w:rPr>
              <w:t>Количество расселенных аварийных многоквартирных домов</w:t>
            </w:r>
            <w:r w:rsidR="00540943">
              <w:rPr>
                <w:rFonts w:eastAsia="Batang"/>
                <w:lang w:eastAsia="en-US"/>
              </w:rPr>
              <w:t>;</w:t>
            </w:r>
          </w:p>
          <w:p w:rsidR="00E663E8" w:rsidRPr="000A5D65" w:rsidRDefault="000A5D65" w:rsidP="00E663E8">
            <w:pPr>
              <w:spacing w:line="276" w:lineRule="auto"/>
              <w:rPr>
                <w:rFonts w:eastAsia="Batang"/>
                <w:szCs w:val="26"/>
                <w:lang w:eastAsia="en-US"/>
              </w:rPr>
            </w:pPr>
            <w:r w:rsidRPr="000A5D65">
              <w:rPr>
                <w:szCs w:val="26"/>
              </w:rPr>
              <w:t>Количество снесенных аварийных многоквартирных домов</w:t>
            </w:r>
          </w:p>
        </w:tc>
      </w:tr>
      <w:tr w:rsidR="00E663E8" w:rsidRPr="00946EB9" w:rsidTr="006F1DFF">
        <w:trPr>
          <w:trHeight w:val="2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3E8" w:rsidRPr="00E663E8" w:rsidRDefault="00E663E8" w:rsidP="00E663E8">
            <w:pPr>
              <w:spacing w:line="276" w:lineRule="auto"/>
              <w:rPr>
                <w:rFonts w:eastAsia="Batang"/>
                <w:sz w:val="24"/>
                <w:szCs w:val="24"/>
                <w:lang w:eastAsia="en-US"/>
              </w:rPr>
            </w:pPr>
            <w:r w:rsidRPr="00E663E8">
              <w:rPr>
                <w:rFonts w:eastAsia="Batang"/>
                <w:sz w:val="24"/>
                <w:szCs w:val="24"/>
                <w:lang w:eastAsia="en-US"/>
              </w:rPr>
              <w:t xml:space="preserve">Этапы и сроки реализации подпрограммы </w:t>
            </w:r>
          </w:p>
        </w:tc>
        <w:tc>
          <w:tcPr>
            <w:tcW w:w="80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3E8" w:rsidRPr="00E663E8" w:rsidRDefault="00E663E8" w:rsidP="00E663E8">
            <w:pPr>
              <w:spacing w:line="276" w:lineRule="auto"/>
              <w:rPr>
                <w:rFonts w:eastAsia="Batang"/>
                <w:lang w:eastAsia="en-US"/>
              </w:rPr>
            </w:pPr>
            <w:r w:rsidRPr="00E663E8">
              <w:rPr>
                <w:rFonts w:eastAsia="Batang"/>
                <w:lang w:eastAsia="en-US"/>
              </w:rPr>
              <w:t>2014-2021 годы</w:t>
            </w:r>
          </w:p>
          <w:p w:rsidR="00E663E8" w:rsidRDefault="00E663E8" w:rsidP="00E663E8">
            <w:pPr>
              <w:spacing w:line="276" w:lineRule="auto"/>
              <w:rPr>
                <w:rFonts w:eastAsia="Batang"/>
                <w:lang w:eastAsia="en-US"/>
              </w:rPr>
            </w:pPr>
            <w:r w:rsidRPr="00E663E8">
              <w:rPr>
                <w:rFonts w:eastAsia="Batang"/>
                <w:lang w:eastAsia="en-US"/>
              </w:rPr>
              <w:t>Этапы реализации не выделяются</w:t>
            </w:r>
          </w:p>
          <w:p w:rsidR="006F1DFF" w:rsidRDefault="006F1DFF" w:rsidP="00E663E8">
            <w:pPr>
              <w:spacing w:line="276" w:lineRule="auto"/>
              <w:rPr>
                <w:rFonts w:eastAsia="Batang"/>
                <w:lang w:eastAsia="en-US"/>
              </w:rPr>
            </w:pPr>
          </w:p>
          <w:p w:rsidR="006F1DFF" w:rsidRPr="00E663E8" w:rsidRDefault="006F1DFF" w:rsidP="00E663E8">
            <w:pPr>
              <w:spacing w:line="276" w:lineRule="auto"/>
              <w:rPr>
                <w:rFonts w:eastAsia="Batang"/>
                <w:lang w:eastAsia="en-US"/>
              </w:rPr>
            </w:pPr>
          </w:p>
        </w:tc>
      </w:tr>
      <w:tr w:rsidR="009A6BE3" w:rsidTr="006F1DFF">
        <w:trPr>
          <w:trHeight w:val="20"/>
        </w:trPr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BE3" w:rsidRDefault="009A6BE3">
            <w:pPr>
              <w:spacing w:line="276" w:lineRule="auto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 xml:space="preserve">Объемы финансирования подпрограммы  </w:t>
            </w:r>
          </w:p>
          <w:p w:rsidR="009A6BE3" w:rsidRDefault="009A6BE3">
            <w:pPr>
              <w:spacing w:line="276" w:lineRule="auto"/>
              <w:rPr>
                <w:rFonts w:eastAsia="Batang"/>
                <w:lang w:eastAsia="en-US"/>
              </w:rPr>
            </w:pPr>
          </w:p>
        </w:tc>
        <w:tc>
          <w:tcPr>
            <w:tcW w:w="80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BE3" w:rsidRDefault="009A6BE3" w:rsidP="008F7073">
            <w:pPr>
              <w:spacing w:line="276" w:lineRule="auto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Общий объем финансирования подпрограммы составляет 3</w:t>
            </w:r>
            <w:r w:rsidR="008F7073">
              <w:rPr>
                <w:rFonts w:eastAsia="Batang"/>
                <w:lang w:eastAsia="en-US"/>
              </w:rPr>
              <w:t> </w:t>
            </w:r>
            <w:r w:rsidR="00A03FEA">
              <w:rPr>
                <w:rFonts w:eastAsia="Batang"/>
                <w:lang w:eastAsia="en-US"/>
              </w:rPr>
              <w:t>71</w:t>
            </w:r>
            <w:r w:rsidR="008F7073">
              <w:rPr>
                <w:rFonts w:eastAsia="Batang"/>
                <w:lang w:eastAsia="en-US"/>
              </w:rPr>
              <w:t>3 773,8</w:t>
            </w:r>
            <w:r w:rsidR="00440E84">
              <w:rPr>
                <w:rFonts w:eastAsia="Batang"/>
                <w:lang w:eastAsia="en-US"/>
              </w:rPr>
              <w:t xml:space="preserve"> </w:t>
            </w:r>
            <w:r>
              <w:rPr>
                <w:rFonts w:eastAsia="Batang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9A6BE3" w:rsidTr="006F1DFF">
        <w:trPr>
          <w:trHeight w:val="20"/>
        </w:trPr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BE3" w:rsidRDefault="009A6BE3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80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BE3" w:rsidRDefault="009A6BE3">
            <w:pPr>
              <w:widowControl w:val="0"/>
              <w:spacing w:line="276" w:lineRule="auto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Объем финансирования (тыс. рублей)</w:t>
            </w:r>
          </w:p>
        </w:tc>
      </w:tr>
      <w:tr w:rsidR="009A6BE3" w:rsidTr="00A03FEA">
        <w:trPr>
          <w:trHeight w:val="20"/>
        </w:trPr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BE3" w:rsidRDefault="009A6BE3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BE3" w:rsidRDefault="009A6BE3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BE3" w:rsidRDefault="009A6BE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2014-2015 год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BE3" w:rsidRDefault="009A6BE3" w:rsidP="00440E8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2016 год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BE3" w:rsidRDefault="009A6BE3" w:rsidP="00440E8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2017 год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BE3" w:rsidRDefault="009A6BE3" w:rsidP="00440E8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2018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BE3" w:rsidRDefault="009A6BE3" w:rsidP="00440E8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2019 год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BE3" w:rsidRDefault="009A6BE3" w:rsidP="00440E8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BE3" w:rsidRDefault="009A6BE3" w:rsidP="00440E8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2021 год</w:t>
            </w:r>
          </w:p>
        </w:tc>
      </w:tr>
      <w:tr w:rsidR="009A6BE3" w:rsidTr="00A03FEA">
        <w:trPr>
          <w:trHeight w:val="221"/>
        </w:trPr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BE3" w:rsidRDefault="009A6BE3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BE3" w:rsidRDefault="009A6BE3" w:rsidP="008F7073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3</w:t>
            </w:r>
            <w:r w:rsidR="008F7073">
              <w:rPr>
                <w:rFonts w:eastAsia="Batang"/>
                <w:sz w:val="18"/>
                <w:szCs w:val="18"/>
                <w:lang w:eastAsia="en-US"/>
              </w:rPr>
              <w:t> </w:t>
            </w:r>
            <w:r w:rsidR="00A03FEA">
              <w:rPr>
                <w:rFonts w:eastAsia="Batang"/>
                <w:sz w:val="18"/>
                <w:szCs w:val="18"/>
                <w:lang w:eastAsia="en-US"/>
              </w:rPr>
              <w:t>71</w:t>
            </w:r>
            <w:r w:rsidR="008F7073">
              <w:rPr>
                <w:rFonts w:eastAsia="Batang"/>
                <w:sz w:val="18"/>
                <w:szCs w:val="18"/>
                <w:lang w:eastAsia="en-US"/>
              </w:rPr>
              <w:t>3 773,8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BE3" w:rsidRDefault="009A6BE3">
            <w:pPr>
              <w:tabs>
                <w:tab w:val="left" w:pos="1889"/>
              </w:tabs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1 411 369,4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BE3" w:rsidRDefault="009A6BE3">
            <w:pPr>
              <w:tabs>
                <w:tab w:val="left" w:pos="1889"/>
              </w:tabs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883 698,0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BE3" w:rsidRDefault="009A6BE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483 762,0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BE3" w:rsidRDefault="009A6BE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802 607,7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BE3" w:rsidRDefault="00A03FEA" w:rsidP="008F707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124 316,</w:t>
            </w:r>
            <w:r w:rsidR="008F7073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BE3" w:rsidRDefault="008F707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1 677,5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BE3" w:rsidRDefault="008F7073" w:rsidP="008F707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6 343,2</w:t>
            </w:r>
          </w:p>
        </w:tc>
      </w:tr>
      <w:tr w:rsidR="009A6BE3" w:rsidTr="006F1DFF">
        <w:trPr>
          <w:trHeight w:val="20"/>
        </w:trPr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BE3" w:rsidRDefault="009A6BE3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80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BE3" w:rsidRDefault="009A6BE3">
            <w:pPr>
              <w:widowControl w:val="0"/>
              <w:spacing w:line="276" w:lineRule="auto"/>
              <w:jc w:val="both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В том числе по источникам финансирования:</w:t>
            </w:r>
          </w:p>
        </w:tc>
      </w:tr>
      <w:tr w:rsidR="009A6BE3" w:rsidTr="006F1DFF">
        <w:trPr>
          <w:trHeight w:val="20"/>
        </w:trPr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BE3" w:rsidRDefault="009A6BE3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80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BE3" w:rsidRDefault="009A6BE3">
            <w:pPr>
              <w:widowControl w:val="0"/>
              <w:spacing w:line="276" w:lineRule="auto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фонд содействия реформированию ЖКХ</w:t>
            </w:r>
          </w:p>
        </w:tc>
      </w:tr>
      <w:tr w:rsidR="009A6BE3" w:rsidTr="00A03FEA">
        <w:trPr>
          <w:trHeight w:val="236"/>
        </w:trPr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BE3" w:rsidRDefault="009A6BE3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BE3" w:rsidRDefault="009A6BE3" w:rsidP="00021990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</w:t>
            </w:r>
            <w:r w:rsidR="00021990">
              <w:rPr>
                <w:rFonts w:eastAsia="Batang"/>
                <w:sz w:val="18"/>
                <w:szCs w:val="18"/>
                <w:lang w:eastAsia="en-US"/>
              </w:rPr>
              <w:t> 628 305,2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BE3" w:rsidRDefault="009A6BE3">
            <w:pPr>
              <w:tabs>
                <w:tab w:val="left" w:pos="1889"/>
              </w:tabs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603 287,4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BE3" w:rsidRDefault="009A6BE3">
            <w:pPr>
              <w:tabs>
                <w:tab w:val="left" w:pos="1889"/>
              </w:tabs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413 020,2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BE3" w:rsidRDefault="009A6BE3">
            <w:pPr>
              <w:tabs>
                <w:tab w:val="left" w:pos="1889"/>
              </w:tabs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228 325,4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BE3" w:rsidRDefault="009A6BE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317 676,6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BE3" w:rsidRDefault="0066116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65 995,6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BE3" w:rsidRDefault="009A6BE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BE3" w:rsidRDefault="009A6BE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9A6BE3" w:rsidTr="006F1DFF">
        <w:trPr>
          <w:trHeight w:val="20"/>
        </w:trPr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BE3" w:rsidRDefault="009A6BE3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80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BE3" w:rsidRDefault="009A6BE3">
            <w:pPr>
              <w:widowControl w:val="0"/>
              <w:tabs>
                <w:tab w:val="left" w:pos="1889"/>
              </w:tabs>
              <w:spacing w:line="276" w:lineRule="auto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республиканский бюджет РК</w:t>
            </w:r>
          </w:p>
        </w:tc>
      </w:tr>
      <w:tr w:rsidR="009A6BE3" w:rsidTr="00A03FEA">
        <w:trPr>
          <w:trHeight w:val="20"/>
        </w:trPr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BE3" w:rsidRDefault="009A6BE3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BE3" w:rsidRDefault="00F90125" w:rsidP="00C74E89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</w:t>
            </w:r>
            <w:r w:rsidR="00C74E89">
              <w:rPr>
                <w:rFonts w:eastAsia="Batang"/>
                <w:sz w:val="18"/>
                <w:szCs w:val="18"/>
                <w:lang w:eastAsia="en-US"/>
              </w:rPr>
              <w:t> 388 853,0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BE3" w:rsidRDefault="009A6BE3">
            <w:pPr>
              <w:tabs>
                <w:tab w:val="left" w:pos="1889"/>
              </w:tabs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601 842,5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BE3" w:rsidRDefault="009A6BE3">
            <w:pPr>
              <w:tabs>
                <w:tab w:val="left" w:pos="1889"/>
              </w:tabs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234 514,0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BE3" w:rsidRDefault="009A6BE3">
            <w:pPr>
              <w:tabs>
                <w:tab w:val="left" w:pos="1889"/>
              </w:tabs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120</w:t>
            </w:r>
            <w:r w:rsidR="00D72871">
              <w:rPr>
                <w:rFonts w:eastAsia="Batang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Batang"/>
                <w:sz w:val="18"/>
                <w:szCs w:val="18"/>
                <w:lang w:eastAsia="en-US"/>
              </w:rPr>
              <w:t>235,9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BE3" w:rsidRDefault="009A6BE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381 266,2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BE3" w:rsidRDefault="008F7073" w:rsidP="00307420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43 573,7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BE3" w:rsidRDefault="0066116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1 377,5</w:t>
            </w:r>
          </w:p>
        </w:tc>
        <w:tc>
          <w:tcPr>
            <w:tcW w:w="11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BE3" w:rsidRDefault="008F707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6 043,2</w:t>
            </w:r>
          </w:p>
        </w:tc>
      </w:tr>
      <w:tr w:rsidR="009A6BE3" w:rsidTr="006F1DFF">
        <w:trPr>
          <w:trHeight w:val="20"/>
        </w:trPr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BE3" w:rsidRDefault="009A6BE3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80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BE3" w:rsidRDefault="009A6BE3">
            <w:pPr>
              <w:widowControl w:val="0"/>
              <w:tabs>
                <w:tab w:val="left" w:pos="1889"/>
              </w:tabs>
              <w:spacing w:line="276" w:lineRule="auto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бюджет МО МР «Печора»</w:t>
            </w:r>
          </w:p>
        </w:tc>
      </w:tr>
      <w:tr w:rsidR="009A6BE3" w:rsidTr="00A03FEA">
        <w:trPr>
          <w:trHeight w:val="20"/>
        </w:trPr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BE3" w:rsidRDefault="009A6BE3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BE3" w:rsidRDefault="001366D7" w:rsidP="00C74E89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69</w:t>
            </w:r>
            <w:r w:rsidR="00C74E89">
              <w:rPr>
                <w:rFonts w:eastAsia="Batang"/>
                <w:sz w:val="18"/>
                <w:szCs w:val="18"/>
                <w:lang w:eastAsia="en-US"/>
              </w:rPr>
              <w:t>3 205,6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BE3" w:rsidRDefault="009A6BE3">
            <w:pPr>
              <w:tabs>
                <w:tab w:val="left" w:pos="1889"/>
              </w:tabs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206 239,5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BE3" w:rsidRDefault="009A6BE3">
            <w:pPr>
              <w:tabs>
                <w:tab w:val="left" w:pos="1889"/>
              </w:tabs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235 713,8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BE3" w:rsidRDefault="009A6BE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135040,7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BE3" w:rsidRDefault="009A6BE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101 764,9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BE3" w:rsidRDefault="00470AA3" w:rsidP="001366D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</w:t>
            </w:r>
            <w:r w:rsidR="008F7073">
              <w:rPr>
                <w:sz w:val="18"/>
                <w:szCs w:val="18"/>
                <w:lang w:eastAsia="en-US"/>
              </w:rPr>
              <w:t> 446,7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BE3" w:rsidRDefault="008F707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1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BE3" w:rsidRDefault="008F707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</w:tr>
      <w:tr w:rsidR="009A6BE3" w:rsidTr="006F1DFF">
        <w:trPr>
          <w:trHeight w:val="20"/>
        </w:trPr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BE3" w:rsidRDefault="009A6BE3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80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BE3" w:rsidRDefault="009A6BE3">
            <w:pPr>
              <w:widowControl w:val="0"/>
              <w:spacing w:line="276" w:lineRule="auto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бюджет ГП «Печора»</w:t>
            </w:r>
          </w:p>
        </w:tc>
      </w:tr>
      <w:tr w:rsidR="009A6BE3" w:rsidTr="009D024A">
        <w:trPr>
          <w:trHeight w:val="20"/>
        </w:trPr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BE3" w:rsidRDefault="009A6BE3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BE3" w:rsidRDefault="009A6BE3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3 410,0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BE3" w:rsidRDefault="009A6BE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BE3" w:rsidRDefault="009A6BE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450,0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BE3" w:rsidRDefault="009A6BE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160,0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BE3" w:rsidRDefault="009A6BE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1 900,0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BE3" w:rsidRDefault="009A6BE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300,0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BE3" w:rsidRDefault="009A6BE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300,0</w:t>
            </w:r>
          </w:p>
        </w:tc>
        <w:tc>
          <w:tcPr>
            <w:tcW w:w="11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BE3" w:rsidRDefault="009A6BE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300,0</w:t>
            </w:r>
          </w:p>
        </w:tc>
      </w:tr>
      <w:tr w:rsidR="006F1DFF" w:rsidRPr="00946EB9" w:rsidTr="006F1DFF">
        <w:trPr>
          <w:gridAfter w:val="1"/>
          <w:wAfter w:w="172" w:type="dxa"/>
          <w:trHeight w:val="2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DFF" w:rsidRPr="00BF2104" w:rsidRDefault="006F1DFF" w:rsidP="007158AE">
            <w:pPr>
              <w:widowControl w:val="0"/>
              <w:rPr>
                <w:sz w:val="24"/>
                <w:szCs w:val="24"/>
              </w:rPr>
            </w:pPr>
            <w:r w:rsidRPr="00BF2104">
              <w:rPr>
                <w:sz w:val="24"/>
                <w:szCs w:val="24"/>
              </w:rPr>
              <w:lastRenderedPageBreak/>
              <w:t xml:space="preserve">Ожидаемые результаты реализации подпрограммы </w:t>
            </w:r>
          </w:p>
        </w:tc>
        <w:tc>
          <w:tcPr>
            <w:tcW w:w="78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DFF" w:rsidRDefault="006F1DFF" w:rsidP="00B8392F">
            <w:pPr>
              <w:widowControl w:val="0"/>
              <w:jc w:val="both"/>
            </w:pPr>
            <w:r w:rsidRPr="00946EB9">
              <w:t>Увеличение объемов жилищного строительства и развитие первоначального рынка жилья</w:t>
            </w:r>
            <w:r>
              <w:t>.</w:t>
            </w:r>
          </w:p>
          <w:p w:rsidR="006F1DFF" w:rsidRPr="00946EB9" w:rsidRDefault="006F1DFF" w:rsidP="00B8392F">
            <w:pPr>
              <w:widowControl w:val="0"/>
              <w:jc w:val="both"/>
            </w:pPr>
            <w:r>
              <w:t>Снос аварийного жилищного фонда</w:t>
            </w:r>
          </w:p>
        </w:tc>
      </w:tr>
    </w:tbl>
    <w:p w:rsidR="009A6BE3" w:rsidRDefault="00BC2558" w:rsidP="00BC2558">
      <w:pPr>
        <w:widowControl w:val="0"/>
        <w:ind w:firstLine="709"/>
        <w:jc w:val="right"/>
      </w:pPr>
      <w:r>
        <w:t>»</w:t>
      </w:r>
    </w:p>
    <w:p w:rsidR="004B1C2F" w:rsidRDefault="004B1C2F" w:rsidP="004B1C2F">
      <w:pPr>
        <w:pStyle w:val="a6"/>
        <w:ind w:firstLine="708"/>
        <w:jc w:val="both"/>
        <w:rPr>
          <w:szCs w:val="26"/>
        </w:rPr>
      </w:pPr>
      <w:r>
        <w:rPr>
          <w:szCs w:val="26"/>
        </w:rPr>
        <w:t xml:space="preserve">4 . В паспорте подпрограммы 6 </w:t>
      </w:r>
      <w:r>
        <w:rPr>
          <w:rFonts w:eastAsia="Times New Roman"/>
          <w:szCs w:val="26"/>
          <w:lang w:eastAsia="en-US"/>
        </w:rPr>
        <w:t>«Улучшение состояния территорий МО МР «Печора»</w:t>
      </w:r>
      <w:r>
        <w:rPr>
          <w:szCs w:val="26"/>
        </w:rPr>
        <w:t xml:space="preserve"> позицию 8 изложить в следующей редакции:</w:t>
      </w:r>
    </w:p>
    <w:p w:rsidR="004B1C2F" w:rsidRDefault="004B1C2F" w:rsidP="004B1C2F">
      <w:pPr>
        <w:pStyle w:val="a6"/>
        <w:ind w:firstLine="708"/>
        <w:jc w:val="both"/>
        <w:rPr>
          <w:szCs w:val="26"/>
        </w:rPr>
      </w:pPr>
    </w:p>
    <w:tbl>
      <w:tblPr>
        <w:tblW w:w="9782" w:type="dxa"/>
        <w:tblInd w:w="-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277"/>
        <w:gridCol w:w="962"/>
        <w:gridCol w:w="30"/>
        <w:gridCol w:w="920"/>
        <w:gridCol w:w="951"/>
        <w:gridCol w:w="950"/>
        <w:gridCol w:w="950"/>
        <w:gridCol w:w="906"/>
        <w:gridCol w:w="44"/>
        <w:gridCol w:w="807"/>
      </w:tblGrid>
      <w:tr w:rsidR="004B1C2F" w:rsidTr="004B1C2F">
        <w:trPr>
          <w:trHeight w:val="2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2F" w:rsidRPr="003F6551" w:rsidRDefault="004B1C2F">
            <w:pPr>
              <w:spacing w:line="276" w:lineRule="auto"/>
              <w:rPr>
                <w:rFonts w:eastAsia="Batang"/>
                <w:sz w:val="24"/>
                <w:szCs w:val="24"/>
                <w:lang w:eastAsia="en-US"/>
              </w:rPr>
            </w:pPr>
            <w:r w:rsidRPr="003F6551">
              <w:rPr>
                <w:rFonts w:eastAsia="Batang"/>
                <w:sz w:val="24"/>
                <w:szCs w:val="24"/>
                <w:lang w:eastAsia="en-US"/>
              </w:rPr>
              <w:t xml:space="preserve">Объемы финансирования подпрограммы </w:t>
            </w:r>
          </w:p>
        </w:tc>
        <w:tc>
          <w:tcPr>
            <w:tcW w:w="77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2F" w:rsidRDefault="004B1C2F" w:rsidP="00C70F66">
            <w:pPr>
              <w:spacing w:line="276" w:lineRule="auto"/>
              <w:jc w:val="both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 xml:space="preserve">Общий объем финансирования подпрограммы составляет  </w:t>
            </w:r>
            <w:r w:rsidR="00C70F66">
              <w:rPr>
                <w:rFonts w:eastAsia="Batang"/>
                <w:lang w:eastAsia="en-US"/>
              </w:rPr>
              <w:t>29 395,4</w:t>
            </w:r>
            <w:r>
              <w:rPr>
                <w:rFonts w:eastAsia="Batang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Batang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4B1C2F" w:rsidTr="004B1C2F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C2F" w:rsidRDefault="004B1C2F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77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2F" w:rsidRDefault="004B1C2F">
            <w:pPr>
              <w:spacing w:line="276" w:lineRule="auto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Объем финансирования (тыс. рублей)</w:t>
            </w:r>
          </w:p>
        </w:tc>
      </w:tr>
      <w:tr w:rsidR="004B1C2F" w:rsidTr="0011247F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C2F" w:rsidRDefault="004B1C2F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2F" w:rsidRDefault="004B1C2F">
            <w:pPr>
              <w:spacing w:line="276" w:lineRule="auto"/>
              <w:rPr>
                <w:rFonts w:eastAsia="Batang"/>
                <w:sz w:val="20"/>
                <w:lang w:eastAsia="en-US"/>
              </w:rPr>
            </w:pPr>
            <w:r>
              <w:rPr>
                <w:rFonts w:eastAsia="Batang"/>
                <w:sz w:val="20"/>
                <w:lang w:eastAsia="en-US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2F" w:rsidRDefault="004B1C2F">
            <w:pPr>
              <w:spacing w:line="276" w:lineRule="auto"/>
              <w:jc w:val="center"/>
              <w:rPr>
                <w:rFonts w:eastAsia="Batang"/>
                <w:sz w:val="20"/>
                <w:lang w:eastAsia="en-US"/>
              </w:rPr>
            </w:pPr>
            <w:r>
              <w:rPr>
                <w:rFonts w:eastAsia="Batang"/>
                <w:sz w:val="20"/>
                <w:lang w:eastAsia="en-US"/>
              </w:rPr>
              <w:t>2014 -2015 годы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2F" w:rsidRDefault="004B1C2F">
            <w:pPr>
              <w:spacing w:line="276" w:lineRule="auto"/>
              <w:rPr>
                <w:rFonts w:eastAsia="Batang"/>
                <w:sz w:val="20"/>
                <w:lang w:eastAsia="en-US"/>
              </w:rPr>
            </w:pPr>
            <w:r>
              <w:rPr>
                <w:rFonts w:eastAsia="Batang"/>
                <w:sz w:val="20"/>
                <w:lang w:eastAsia="en-US"/>
              </w:rPr>
              <w:t>2016 год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2F" w:rsidRDefault="004B1C2F">
            <w:pPr>
              <w:spacing w:line="276" w:lineRule="auto"/>
              <w:rPr>
                <w:rFonts w:eastAsia="Batang"/>
                <w:sz w:val="20"/>
                <w:lang w:eastAsia="en-US"/>
              </w:rPr>
            </w:pPr>
            <w:r>
              <w:rPr>
                <w:rFonts w:eastAsia="Batang"/>
                <w:sz w:val="20"/>
                <w:lang w:eastAsia="en-US"/>
              </w:rPr>
              <w:t>2017 год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2F" w:rsidRDefault="004B1C2F">
            <w:pPr>
              <w:spacing w:line="276" w:lineRule="auto"/>
              <w:rPr>
                <w:rFonts w:eastAsia="Batang"/>
                <w:sz w:val="20"/>
                <w:lang w:eastAsia="en-US"/>
              </w:rPr>
            </w:pPr>
            <w:r>
              <w:rPr>
                <w:rFonts w:eastAsia="Batang"/>
                <w:sz w:val="20"/>
                <w:lang w:eastAsia="en-US"/>
              </w:rPr>
              <w:t>2018 год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2F" w:rsidRDefault="004B1C2F">
            <w:pPr>
              <w:spacing w:line="276" w:lineRule="auto"/>
              <w:rPr>
                <w:rFonts w:eastAsia="Batang"/>
                <w:sz w:val="20"/>
                <w:lang w:eastAsia="en-US"/>
              </w:rPr>
            </w:pPr>
            <w:r>
              <w:rPr>
                <w:rFonts w:eastAsia="Batang"/>
                <w:sz w:val="20"/>
                <w:lang w:eastAsia="en-US"/>
              </w:rPr>
              <w:t>2019 год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2F" w:rsidRDefault="004B1C2F">
            <w:pPr>
              <w:spacing w:line="276" w:lineRule="auto"/>
              <w:rPr>
                <w:rFonts w:eastAsia="Batang"/>
                <w:sz w:val="20"/>
                <w:lang w:eastAsia="en-US"/>
              </w:rPr>
            </w:pPr>
            <w:r>
              <w:rPr>
                <w:rFonts w:eastAsia="Batang"/>
                <w:sz w:val="20"/>
                <w:lang w:eastAsia="en-US"/>
              </w:rPr>
              <w:t>2020 год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2F" w:rsidRDefault="004B1C2F">
            <w:pPr>
              <w:spacing w:line="276" w:lineRule="auto"/>
              <w:rPr>
                <w:rFonts w:eastAsia="Batang"/>
                <w:sz w:val="20"/>
                <w:lang w:eastAsia="en-US"/>
              </w:rPr>
            </w:pPr>
            <w:r>
              <w:rPr>
                <w:rFonts w:eastAsia="Batang"/>
                <w:sz w:val="20"/>
                <w:lang w:eastAsia="en-US"/>
              </w:rPr>
              <w:t>2021 год</w:t>
            </w:r>
          </w:p>
        </w:tc>
      </w:tr>
      <w:tr w:rsidR="004B1C2F" w:rsidTr="0011247F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C2F" w:rsidRDefault="004B1C2F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2F" w:rsidRDefault="00C70F66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29 395,4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2F" w:rsidRDefault="004B1C2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2F" w:rsidRDefault="004B1C2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2F" w:rsidRDefault="004B1C2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2F" w:rsidRDefault="004B1C2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19 605,9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2F" w:rsidRDefault="00FE0E67" w:rsidP="0043683C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2 057,</w:t>
            </w:r>
            <w:r w:rsidR="0043683C">
              <w:rPr>
                <w:rFonts w:eastAsia="Batang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2F" w:rsidRDefault="004B1C2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4 339,5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2F" w:rsidRDefault="00DB7882" w:rsidP="00DB7882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3 392</w:t>
            </w:r>
            <w:r w:rsidR="004B1C2F">
              <w:rPr>
                <w:rFonts w:eastAsia="Batang"/>
                <w:sz w:val="18"/>
                <w:szCs w:val="18"/>
                <w:lang w:eastAsia="en-US"/>
              </w:rPr>
              <w:t>,</w:t>
            </w:r>
            <w:r>
              <w:rPr>
                <w:rFonts w:eastAsia="Batang"/>
                <w:sz w:val="18"/>
                <w:szCs w:val="18"/>
                <w:lang w:eastAsia="en-US"/>
              </w:rPr>
              <w:t>9</w:t>
            </w:r>
          </w:p>
        </w:tc>
      </w:tr>
      <w:tr w:rsidR="004B1C2F" w:rsidTr="004B1C2F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C2F" w:rsidRDefault="004B1C2F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77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2F" w:rsidRDefault="004B1C2F">
            <w:pPr>
              <w:spacing w:line="276" w:lineRule="auto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В том числе по источникам финансирования:</w:t>
            </w:r>
          </w:p>
        </w:tc>
      </w:tr>
      <w:tr w:rsidR="004B1C2F" w:rsidTr="004B1C2F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C2F" w:rsidRDefault="004B1C2F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77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2F" w:rsidRDefault="004B1C2F">
            <w:pPr>
              <w:spacing w:line="276" w:lineRule="auto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фонд содействия реформированию ЖКХ</w:t>
            </w:r>
          </w:p>
        </w:tc>
      </w:tr>
      <w:tr w:rsidR="004B1C2F" w:rsidTr="0011247F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C2F" w:rsidRDefault="004B1C2F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2F" w:rsidRDefault="004B1C2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 xml:space="preserve"> 0,0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2F" w:rsidRDefault="004B1C2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2F" w:rsidRDefault="004B1C2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2F" w:rsidRDefault="004B1C2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2F" w:rsidRDefault="004B1C2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2F" w:rsidRDefault="004B1C2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2F" w:rsidRDefault="004B1C2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2F" w:rsidRDefault="004B1C2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</w:tr>
      <w:tr w:rsidR="004B1C2F" w:rsidTr="004B1C2F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C2F" w:rsidRDefault="004B1C2F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77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2F" w:rsidRDefault="004B1C2F">
            <w:pPr>
              <w:spacing w:line="276" w:lineRule="auto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республиканский бюджет РК</w:t>
            </w:r>
          </w:p>
        </w:tc>
      </w:tr>
      <w:tr w:rsidR="004B1C2F" w:rsidTr="0011247F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C2F" w:rsidRDefault="004B1C2F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2F" w:rsidRDefault="00DB7882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2 302,4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2F" w:rsidRDefault="004B1C2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2F" w:rsidRDefault="004B1C2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2F" w:rsidRDefault="004B1C2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2F" w:rsidRDefault="004B1C2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631,2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2F" w:rsidRDefault="00DB7882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557,1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2F" w:rsidRDefault="004B1C2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557,1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2F" w:rsidRDefault="00DB7882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557,0</w:t>
            </w:r>
          </w:p>
        </w:tc>
      </w:tr>
      <w:tr w:rsidR="004B1C2F" w:rsidTr="004B1C2F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C2F" w:rsidRDefault="004B1C2F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77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2F" w:rsidRDefault="004B1C2F">
            <w:pPr>
              <w:spacing w:line="276" w:lineRule="auto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бюджет МО МР «Печора»</w:t>
            </w:r>
          </w:p>
        </w:tc>
      </w:tr>
      <w:tr w:rsidR="004B1C2F" w:rsidTr="0011247F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C2F" w:rsidRDefault="004B1C2F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2F" w:rsidRDefault="00FE0E67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20 200,0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2F" w:rsidRDefault="004B1C2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2F" w:rsidRDefault="004B1C2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2F" w:rsidRDefault="004B1C2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2F" w:rsidRDefault="004B1C2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16 581,7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2F" w:rsidRDefault="00FE0E67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2F" w:rsidRDefault="004B1C2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2282,4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2F" w:rsidRDefault="004B1C2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1335,9</w:t>
            </w:r>
          </w:p>
        </w:tc>
      </w:tr>
      <w:tr w:rsidR="004B1C2F" w:rsidTr="004B1C2F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C2F" w:rsidRDefault="004B1C2F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77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2F" w:rsidRDefault="004B1C2F">
            <w:pPr>
              <w:spacing w:line="276" w:lineRule="auto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бюджет МО ГП «Печора»</w:t>
            </w:r>
          </w:p>
        </w:tc>
      </w:tr>
      <w:tr w:rsidR="004B1C2F" w:rsidTr="004B1C2F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C2F" w:rsidRDefault="004B1C2F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2F" w:rsidRDefault="004B1C2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6 893,0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2F" w:rsidRDefault="004B1C2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2F" w:rsidRDefault="004B1C2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2F" w:rsidRDefault="004B1C2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2F" w:rsidRDefault="004B1C2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2 393,0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2F" w:rsidRDefault="004B1C2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1500,0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2F" w:rsidRDefault="004B1C2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1500,0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2F" w:rsidRDefault="004B1C2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1500,0</w:t>
            </w:r>
          </w:p>
        </w:tc>
      </w:tr>
      <w:tr w:rsidR="004B1C2F" w:rsidTr="004B1C2F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C2F" w:rsidRDefault="004B1C2F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77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2F" w:rsidRDefault="004B1C2F">
            <w:pPr>
              <w:spacing w:line="276" w:lineRule="auto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бюджет МО ГП «Кожва»</w:t>
            </w:r>
          </w:p>
        </w:tc>
      </w:tr>
      <w:tr w:rsidR="004B1C2F" w:rsidTr="004B1C2F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C2F" w:rsidRDefault="004B1C2F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2F" w:rsidRDefault="004B1C2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2F" w:rsidRDefault="004B1C2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2F" w:rsidRDefault="004B1C2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2F" w:rsidRDefault="004B1C2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2F" w:rsidRDefault="004B1C2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2F" w:rsidRDefault="004B1C2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2F" w:rsidRDefault="004B1C2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2F" w:rsidRDefault="004B1C2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</w:tr>
      <w:tr w:rsidR="004B1C2F" w:rsidTr="004B1C2F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C2F" w:rsidRDefault="004B1C2F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77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2F" w:rsidRDefault="004B1C2F">
            <w:pPr>
              <w:spacing w:line="276" w:lineRule="auto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бюджет МО СП «</w:t>
            </w:r>
            <w:proofErr w:type="spellStart"/>
            <w:r>
              <w:rPr>
                <w:rFonts w:eastAsia="Batang"/>
                <w:sz w:val="24"/>
                <w:szCs w:val="24"/>
                <w:lang w:eastAsia="en-US"/>
              </w:rPr>
              <w:t>Каджером</w:t>
            </w:r>
            <w:proofErr w:type="spellEnd"/>
            <w:r>
              <w:rPr>
                <w:rFonts w:eastAsia="Batang"/>
                <w:sz w:val="24"/>
                <w:szCs w:val="24"/>
                <w:lang w:eastAsia="en-US"/>
              </w:rPr>
              <w:t>»</w:t>
            </w:r>
          </w:p>
        </w:tc>
      </w:tr>
      <w:tr w:rsidR="004B1C2F" w:rsidTr="004B1C2F">
        <w:trPr>
          <w:trHeight w:val="302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C2F" w:rsidRDefault="004B1C2F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2F" w:rsidRDefault="004B1C2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2F" w:rsidRDefault="004B1C2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2F" w:rsidRDefault="004B1C2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2F" w:rsidRDefault="004B1C2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2F" w:rsidRDefault="004B1C2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2F" w:rsidRDefault="004B1C2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2F" w:rsidRDefault="004B1C2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2F" w:rsidRDefault="004B1C2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</w:tr>
      <w:tr w:rsidR="004B1C2F" w:rsidTr="004B1C2F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C2F" w:rsidRDefault="004B1C2F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77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2F" w:rsidRDefault="004B1C2F">
            <w:pPr>
              <w:spacing w:line="276" w:lineRule="auto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бюджет МО СП «</w:t>
            </w:r>
            <w:proofErr w:type="spellStart"/>
            <w:r>
              <w:rPr>
                <w:rFonts w:eastAsia="Batang"/>
                <w:sz w:val="24"/>
                <w:szCs w:val="24"/>
                <w:lang w:eastAsia="en-US"/>
              </w:rPr>
              <w:t>Чикшино</w:t>
            </w:r>
            <w:proofErr w:type="spellEnd"/>
            <w:r>
              <w:rPr>
                <w:rFonts w:eastAsia="Batang"/>
                <w:sz w:val="24"/>
                <w:szCs w:val="24"/>
                <w:lang w:eastAsia="en-US"/>
              </w:rPr>
              <w:t xml:space="preserve">» </w:t>
            </w:r>
          </w:p>
        </w:tc>
      </w:tr>
      <w:tr w:rsidR="004B1C2F" w:rsidTr="004B1C2F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C2F" w:rsidRDefault="004B1C2F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2F" w:rsidRDefault="004B1C2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2F" w:rsidRDefault="004B1C2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2F" w:rsidRDefault="004B1C2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2F" w:rsidRDefault="004B1C2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2F" w:rsidRDefault="004B1C2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2F" w:rsidRDefault="004B1C2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2F" w:rsidRDefault="004B1C2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C2F" w:rsidRDefault="004B1C2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</w:tr>
    </w:tbl>
    <w:p w:rsidR="00F80BDD" w:rsidRDefault="00F80BDD" w:rsidP="00F80BDD">
      <w:pPr>
        <w:widowControl w:val="0"/>
        <w:ind w:firstLine="709"/>
        <w:jc w:val="right"/>
      </w:pPr>
    </w:p>
    <w:p w:rsidR="00F80335" w:rsidRDefault="00F80335" w:rsidP="00F80335">
      <w:pPr>
        <w:widowControl w:val="0"/>
        <w:ind w:firstLine="709"/>
        <w:jc w:val="both"/>
      </w:pPr>
      <w:r>
        <w:t>5. Приложение 1 к муниципальной программе изложить в редакции согласно приложению 1 к изменениям, вносимым в постановление администрации МР «Печора» от 24.12.2013г. № 2515.</w:t>
      </w:r>
    </w:p>
    <w:p w:rsidR="00F80335" w:rsidRDefault="00F80335" w:rsidP="00F80335">
      <w:pPr>
        <w:widowControl w:val="0"/>
        <w:ind w:firstLine="709"/>
        <w:jc w:val="both"/>
      </w:pPr>
      <w:r>
        <w:t>6. Приложение 2 к муниципальной программе изложить в редакции согласно приложению 2 к изменениям, вносимым в постановление администрации МР «Печора» от 24.12.2013г. № 2515.</w:t>
      </w:r>
    </w:p>
    <w:p w:rsidR="004936E8" w:rsidRDefault="00F80335" w:rsidP="00F80335">
      <w:pPr>
        <w:widowControl w:val="0"/>
        <w:jc w:val="both"/>
      </w:pPr>
      <w:r>
        <w:t xml:space="preserve"> </w:t>
      </w:r>
      <w:r>
        <w:tab/>
        <w:t>7</w:t>
      </w:r>
      <w:r w:rsidR="004936E8">
        <w:t xml:space="preserve">. Приложение </w:t>
      </w:r>
      <w:r>
        <w:t>3</w:t>
      </w:r>
      <w:r w:rsidR="004936E8">
        <w:t xml:space="preserve"> к муниципальной программе изложить в редакции согласно приложению</w:t>
      </w:r>
      <w:r w:rsidR="00107421">
        <w:t xml:space="preserve"> </w:t>
      </w:r>
      <w:r>
        <w:t xml:space="preserve">3 </w:t>
      </w:r>
      <w:r w:rsidR="004936E8">
        <w:t>к изменениям, вносимым в постановление администрации МР «Печора» от 24.12.2013г. № 2515.</w:t>
      </w:r>
    </w:p>
    <w:p w:rsidR="00B528B6" w:rsidRDefault="00B528B6" w:rsidP="004936E8">
      <w:pPr>
        <w:widowControl w:val="0"/>
        <w:ind w:firstLine="567"/>
        <w:jc w:val="center"/>
        <w:rPr>
          <w:szCs w:val="26"/>
        </w:rPr>
      </w:pPr>
    </w:p>
    <w:p w:rsidR="004936E8" w:rsidRDefault="004936E8" w:rsidP="004936E8">
      <w:pPr>
        <w:widowControl w:val="0"/>
        <w:ind w:firstLine="567"/>
        <w:jc w:val="center"/>
        <w:rPr>
          <w:szCs w:val="26"/>
        </w:rPr>
      </w:pPr>
      <w:r>
        <w:rPr>
          <w:szCs w:val="26"/>
        </w:rPr>
        <w:t>_________________________</w:t>
      </w:r>
    </w:p>
    <w:sectPr w:rsidR="004936E8" w:rsidSect="001032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054D9"/>
    <w:rsid w:val="0001214C"/>
    <w:rsid w:val="00021990"/>
    <w:rsid w:val="00024FCC"/>
    <w:rsid w:val="00026B96"/>
    <w:rsid w:val="00027E8E"/>
    <w:rsid w:val="000329C0"/>
    <w:rsid w:val="00036167"/>
    <w:rsid w:val="00040F18"/>
    <w:rsid w:val="00045424"/>
    <w:rsid w:val="00061667"/>
    <w:rsid w:val="00061CF3"/>
    <w:rsid w:val="00071541"/>
    <w:rsid w:val="000727CE"/>
    <w:rsid w:val="00077C44"/>
    <w:rsid w:val="00077EFF"/>
    <w:rsid w:val="000806B9"/>
    <w:rsid w:val="00085DD8"/>
    <w:rsid w:val="00092DB8"/>
    <w:rsid w:val="0009349B"/>
    <w:rsid w:val="000953BF"/>
    <w:rsid w:val="000A1A58"/>
    <w:rsid w:val="000A38A3"/>
    <w:rsid w:val="000A5D65"/>
    <w:rsid w:val="000B0671"/>
    <w:rsid w:val="000F43C2"/>
    <w:rsid w:val="0010322C"/>
    <w:rsid w:val="00105686"/>
    <w:rsid w:val="00107421"/>
    <w:rsid w:val="0011247F"/>
    <w:rsid w:val="001156CC"/>
    <w:rsid w:val="0013231C"/>
    <w:rsid w:val="001344EB"/>
    <w:rsid w:val="001366D7"/>
    <w:rsid w:val="0014304C"/>
    <w:rsid w:val="001670B5"/>
    <w:rsid w:val="00191F54"/>
    <w:rsid w:val="00193B25"/>
    <w:rsid w:val="001C722A"/>
    <w:rsid w:val="001E7779"/>
    <w:rsid w:val="001E7F70"/>
    <w:rsid w:val="001F19BA"/>
    <w:rsid w:val="001F4699"/>
    <w:rsid w:val="001F4F94"/>
    <w:rsid w:val="00211D9C"/>
    <w:rsid w:val="002208CF"/>
    <w:rsid w:val="00236656"/>
    <w:rsid w:val="00240BEC"/>
    <w:rsid w:val="00245128"/>
    <w:rsid w:val="00256AF3"/>
    <w:rsid w:val="00267080"/>
    <w:rsid w:val="00267DED"/>
    <w:rsid w:val="00276B41"/>
    <w:rsid w:val="0029732C"/>
    <w:rsid w:val="002A2343"/>
    <w:rsid w:val="002B62C7"/>
    <w:rsid w:val="002B6F8D"/>
    <w:rsid w:val="002E2C79"/>
    <w:rsid w:val="002E507B"/>
    <w:rsid w:val="002E5E62"/>
    <w:rsid w:val="00301EF2"/>
    <w:rsid w:val="00304461"/>
    <w:rsid w:val="00307420"/>
    <w:rsid w:val="00356FBA"/>
    <w:rsid w:val="003631BF"/>
    <w:rsid w:val="00364D8A"/>
    <w:rsid w:val="00395807"/>
    <w:rsid w:val="003A1DA7"/>
    <w:rsid w:val="003C4CF6"/>
    <w:rsid w:val="003E130F"/>
    <w:rsid w:val="003F6551"/>
    <w:rsid w:val="00404742"/>
    <w:rsid w:val="004201E2"/>
    <w:rsid w:val="00420250"/>
    <w:rsid w:val="00423091"/>
    <w:rsid w:val="00424959"/>
    <w:rsid w:val="00425827"/>
    <w:rsid w:val="004326C9"/>
    <w:rsid w:val="0043683C"/>
    <w:rsid w:val="00440E84"/>
    <w:rsid w:val="00463C8A"/>
    <w:rsid w:val="004704A9"/>
    <w:rsid w:val="00470AA3"/>
    <w:rsid w:val="00475532"/>
    <w:rsid w:val="00477D17"/>
    <w:rsid w:val="00491CBA"/>
    <w:rsid w:val="004936E8"/>
    <w:rsid w:val="004A3639"/>
    <w:rsid w:val="004A718B"/>
    <w:rsid w:val="004B1C2F"/>
    <w:rsid w:val="004B35EC"/>
    <w:rsid w:val="004B5AC5"/>
    <w:rsid w:val="004C12D8"/>
    <w:rsid w:val="004C3649"/>
    <w:rsid w:val="004D0B9E"/>
    <w:rsid w:val="004E18CC"/>
    <w:rsid w:val="004E5F91"/>
    <w:rsid w:val="004F169E"/>
    <w:rsid w:val="00507D34"/>
    <w:rsid w:val="005144EB"/>
    <w:rsid w:val="00517E1C"/>
    <w:rsid w:val="00530B15"/>
    <w:rsid w:val="00540943"/>
    <w:rsid w:val="00540C9D"/>
    <w:rsid w:val="00542DBE"/>
    <w:rsid w:val="005509D8"/>
    <w:rsid w:val="005571EF"/>
    <w:rsid w:val="0056075C"/>
    <w:rsid w:val="005828FC"/>
    <w:rsid w:val="00592FD1"/>
    <w:rsid w:val="005934A6"/>
    <w:rsid w:val="005A4B13"/>
    <w:rsid w:val="005C2ED2"/>
    <w:rsid w:val="005C5C47"/>
    <w:rsid w:val="005F4D96"/>
    <w:rsid w:val="005F7574"/>
    <w:rsid w:val="00605FED"/>
    <w:rsid w:val="00620642"/>
    <w:rsid w:val="006334B1"/>
    <w:rsid w:val="0066116A"/>
    <w:rsid w:val="00666845"/>
    <w:rsid w:val="006769BD"/>
    <w:rsid w:val="00697AD5"/>
    <w:rsid w:val="006A22FA"/>
    <w:rsid w:val="006A6769"/>
    <w:rsid w:val="006B1F44"/>
    <w:rsid w:val="006B64F6"/>
    <w:rsid w:val="006B77B2"/>
    <w:rsid w:val="006C6236"/>
    <w:rsid w:val="006C789E"/>
    <w:rsid w:val="006F1DFF"/>
    <w:rsid w:val="007158AE"/>
    <w:rsid w:val="007309FD"/>
    <w:rsid w:val="00776D5B"/>
    <w:rsid w:val="007A5CC2"/>
    <w:rsid w:val="007B03C1"/>
    <w:rsid w:val="007F478A"/>
    <w:rsid w:val="007F5957"/>
    <w:rsid w:val="008010E7"/>
    <w:rsid w:val="00805D00"/>
    <w:rsid w:val="00805D85"/>
    <w:rsid w:val="008064A1"/>
    <w:rsid w:val="00817678"/>
    <w:rsid w:val="008269EA"/>
    <w:rsid w:val="00827C67"/>
    <w:rsid w:val="00831B6D"/>
    <w:rsid w:val="00851CE6"/>
    <w:rsid w:val="0085279A"/>
    <w:rsid w:val="0085654D"/>
    <w:rsid w:val="00897FA9"/>
    <w:rsid w:val="008A2D3C"/>
    <w:rsid w:val="008A4C40"/>
    <w:rsid w:val="008A50F7"/>
    <w:rsid w:val="008B40F8"/>
    <w:rsid w:val="008D30E6"/>
    <w:rsid w:val="008D438E"/>
    <w:rsid w:val="008E01A0"/>
    <w:rsid w:val="008F5A3F"/>
    <w:rsid w:val="008F7073"/>
    <w:rsid w:val="00903395"/>
    <w:rsid w:val="009104BF"/>
    <w:rsid w:val="00921EC6"/>
    <w:rsid w:val="00935D75"/>
    <w:rsid w:val="00937BAA"/>
    <w:rsid w:val="00947DFC"/>
    <w:rsid w:val="009501BF"/>
    <w:rsid w:val="009501F5"/>
    <w:rsid w:val="00982E5A"/>
    <w:rsid w:val="009A3681"/>
    <w:rsid w:val="009A68A2"/>
    <w:rsid w:val="009A6BE3"/>
    <w:rsid w:val="009C2462"/>
    <w:rsid w:val="009D024A"/>
    <w:rsid w:val="009E5446"/>
    <w:rsid w:val="009F3046"/>
    <w:rsid w:val="009F3AA6"/>
    <w:rsid w:val="009F64EB"/>
    <w:rsid w:val="00A02F89"/>
    <w:rsid w:val="00A03FEA"/>
    <w:rsid w:val="00A152E6"/>
    <w:rsid w:val="00A33086"/>
    <w:rsid w:val="00A36AC4"/>
    <w:rsid w:val="00A55AAB"/>
    <w:rsid w:val="00A56377"/>
    <w:rsid w:val="00A7096F"/>
    <w:rsid w:val="00A90DEB"/>
    <w:rsid w:val="00A92416"/>
    <w:rsid w:val="00A940D5"/>
    <w:rsid w:val="00AA0C70"/>
    <w:rsid w:val="00AC2C56"/>
    <w:rsid w:val="00AD1F97"/>
    <w:rsid w:val="00AD79C9"/>
    <w:rsid w:val="00B07F60"/>
    <w:rsid w:val="00B14C67"/>
    <w:rsid w:val="00B16238"/>
    <w:rsid w:val="00B17AC2"/>
    <w:rsid w:val="00B3210E"/>
    <w:rsid w:val="00B40928"/>
    <w:rsid w:val="00B41127"/>
    <w:rsid w:val="00B528B6"/>
    <w:rsid w:val="00BC2558"/>
    <w:rsid w:val="00BC390B"/>
    <w:rsid w:val="00BC5B4F"/>
    <w:rsid w:val="00BD1A8A"/>
    <w:rsid w:val="00BD67B6"/>
    <w:rsid w:val="00BE52D0"/>
    <w:rsid w:val="00BF00DD"/>
    <w:rsid w:val="00BF2104"/>
    <w:rsid w:val="00BF2266"/>
    <w:rsid w:val="00BF6A75"/>
    <w:rsid w:val="00BF7460"/>
    <w:rsid w:val="00C164D0"/>
    <w:rsid w:val="00C3172E"/>
    <w:rsid w:val="00C70F66"/>
    <w:rsid w:val="00C74E89"/>
    <w:rsid w:val="00CB3492"/>
    <w:rsid w:val="00CC0C52"/>
    <w:rsid w:val="00CD0BA9"/>
    <w:rsid w:val="00CD1F0C"/>
    <w:rsid w:val="00CD420A"/>
    <w:rsid w:val="00CF3BFB"/>
    <w:rsid w:val="00CF3F23"/>
    <w:rsid w:val="00CF7EA7"/>
    <w:rsid w:val="00D1643E"/>
    <w:rsid w:val="00D408C3"/>
    <w:rsid w:val="00D453F4"/>
    <w:rsid w:val="00D72871"/>
    <w:rsid w:val="00DA674E"/>
    <w:rsid w:val="00DB735C"/>
    <w:rsid w:val="00DB7882"/>
    <w:rsid w:val="00DD104A"/>
    <w:rsid w:val="00DD6616"/>
    <w:rsid w:val="00DF1B8E"/>
    <w:rsid w:val="00DF7E00"/>
    <w:rsid w:val="00E14473"/>
    <w:rsid w:val="00E25812"/>
    <w:rsid w:val="00E57EDA"/>
    <w:rsid w:val="00E663E8"/>
    <w:rsid w:val="00E73C0D"/>
    <w:rsid w:val="00E916D2"/>
    <w:rsid w:val="00E963FF"/>
    <w:rsid w:val="00EB40C6"/>
    <w:rsid w:val="00EB5DFE"/>
    <w:rsid w:val="00ED6EDE"/>
    <w:rsid w:val="00EF0595"/>
    <w:rsid w:val="00F00570"/>
    <w:rsid w:val="00F00DF1"/>
    <w:rsid w:val="00F22127"/>
    <w:rsid w:val="00F238A0"/>
    <w:rsid w:val="00F24A10"/>
    <w:rsid w:val="00F35131"/>
    <w:rsid w:val="00F37414"/>
    <w:rsid w:val="00F530AA"/>
    <w:rsid w:val="00F5414B"/>
    <w:rsid w:val="00F70940"/>
    <w:rsid w:val="00F728A1"/>
    <w:rsid w:val="00F74E69"/>
    <w:rsid w:val="00F8031A"/>
    <w:rsid w:val="00F80335"/>
    <w:rsid w:val="00F80BDD"/>
    <w:rsid w:val="00F90125"/>
    <w:rsid w:val="00FB7882"/>
    <w:rsid w:val="00FE0E67"/>
    <w:rsid w:val="00FF11C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  <w:style w:type="paragraph" w:styleId="a6">
    <w:name w:val="No Spacing"/>
    <w:link w:val="a7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  <w:style w:type="paragraph" w:styleId="a6">
    <w:name w:val="No Spacing"/>
    <w:link w:val="a7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7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3</Pages>
  <Words>868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Широкая ОА</cp:lastModifiedBy>
  <cp:revision>505</cp:revision>
  <cp:lastPrinted>2019-02-13T08:46:00Z</cp:lastPrinted>
  <dcterms:created xsi:type="dcterms:W3CDTF">2015-10-07T06:21:00Z</dcterms:created>
  <dcterms:modified xsi:type="dcterms:W3CDTF">2019-07-17T14:21:00Z</dcterms:modified>
</cp:coreProperties>
</file>