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8E" w:rsidRDefault="00D4468E" w:rsidP="00D4468E"/>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D4468E" w:rsidRDefault="00D4468E" w:rsidP="00971B5D">
            <w:pPr>
              <w:overflowPunct w:val="0"/>
              <w:autoSpaceDE w:val="0"/>
              <w:autoSpaceDN w:val="0"/>
              <w:adjustRightInd w:val="0"/>
              <w:ind w:right="-108"/>
              <w:jc w:val="cente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971B5D">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Tr="00971B5D">
        <w:trPr>
          <w:trHeight w:val="565"/>
        </w:trPr>
        <w:tc>
          <w:tcPr>
            <w:tcW w:w="3969" w:type="dxa"/>
            <w:hideMark/>
          </w:tcPr>
          <w:p w:rsidR="00D4468E" w:rsidRPr="00DB06B9" w:rsidRDefault="00680CED" w:rsidP="00971B5D">
            <w:pPr>
              <w:tabs>
                <w:tab w:val="left" w:pos="2862"/>
              </w:tabs>
              <w:overflowPunct w:val="0"/>
              <w:autoSpaceDE w:val="0"/>
              <w:autoSpaceDN w:val="0"/>
              <w:adjustRightInd w:val="0"/>
              <w:jc w:val="both"/>
              <w:rPr>
                <w:sz w:val="25"/>
                <w:szCs w:val="25"/>
                <w:u w:val="single"/>
              </w:rPr>
            </w:pPr>
            <w:r>
              <w:rPr>
                <w:sz w:val="28"/>
                <w:szCs w:val="28"/>
                <w:u w:val="single"/>
              </w:rPr>
              <w:t xml:space="preserve"> </w:t>
            </w:r>
            <w:r w:rsidRPr="00A24EC1">
              <w:rPr>
                <w:sz w:val="26"/>
                <w:szCs w:val="26"/>
                <w:u w:val="single"/>
              </w:rPr>
              <w:t xml:space="preserve">« </w:t>
            </w:r>
            <w:r w:rsidR="00657E2B">
              <w:rPr>
                <w:sz w:val="26"/>
                <w:szCs w:val="26"/>
                <w:u w:val="single"/>
              </w:rPr>
              <w:t xml:space="preserve"> </w:t>
            </w:r>
            <w:r w:rsidR="00CB6450">
              <w:rPr>
                <w:sz w:val="26"/>
                <w:szCs w:val="26"/>
                <w:u w:val="single"/>
              </w:rPr>
              <w:t>25</w:t>
            </w:r>
            <w:r w:rsidRPr="00A24EC1">
              <w:rPr>
                <w:sz w:val="26"/>
                <w:szCs w:val="26"/>
                <w:u w:val="single"/>
              </w:rPr>
              <w:t xml:space="preserve">  </w:t>
            </w:r>
            <w:r w:rsidR="001E64EA" w:rsidRPr="00A24EC1">
              <w:rPr>
                <w:sz w:val="26"/>
                <w:szCs w:val="26"/>
                <w:u w:val="single"/>
              </w:rPr>
              <w:t xml:space="preserve"> </w:t>
            </w:r>
            <w:r w:rsidR="00D4468E" w:rsidRPr="00A24EC1">
              <w:rPr>
                <w:sz w:val="26"/>
                <w:szCs w:val="26"/>
                <w:u w:val="single"/>
              </w:rPr>
              <w:t>»</w:t>
            </w:r>
            <w:r w:rsidR="00657E2B">
              <w:rPr>
                <w:sz w:val="26"/>
                <w:szCs w:val="26"/>
                <w:u w:val="single"/>
              </w:rPr>
              <w:t xml:space="preserve">  </w:t>
            </w:r>
            <w:r w:rsidR="00D4468E" w:rsidRPr="00A24EC1">
              <w:rPr>
                <w:sz w:val="26"/>
                <w:szCs w:val="26"/>
                <w:u w:val="single"/>
              </w:rPr>
              <w:t xml:space="preserve"> </w:t>
            </w:r>
            <w:r w:rsidR="00DB06B9" w:rsidRPr="00DB06B9">
              <w:rPr>
                <w:sz w:val="25"/>
                <w:szCs w:val="25"/>
                <w:u w:val="single"/>
              </w:rPr>
              <w:t>июля</w:t>
            </w:r>
            <w:r w:rsidR="00657E2B" w:rsidRPr="00DB06B9">
              <w:rPr>
                <w:sz w:val="25"/>
                <w:szCs w:val="25"/>
                <w:u w:val="single"/>
              </w:rPr>
              <w:t xml:space="preserve">   </w:t>
            </w:r>
            <w:r w:rsidR="00FA5E0D" w:rsidRPr="00DB06B9">
              <w:rPr>
                <w:sz w:val="25"/>
                <w:szCs w:val="25"/>
                <w:u w:val="single"/>
              </w:rPr>
              <w:t xml:space="preserve"> </w:t>
            </w:r>
            <w:r w:rsidR="00D4468E" w:rsidRPr="00DB06B9">
              <w:rPr>
                <w:sz w:val="25"/>
                <w:szCs w:val="25"/>
                <w:u w:val="single"/>
              </w:rPr>
              <w:t>201</w:t>
            </w:r>
            <w:r w:rsidR="00657E2B" w:rsidRPr="00DB06B9">
              <w:rPr>
                <w:sz w:val="25"/>
                <w:szCs w:val="25"/>
                <w:u w:val="single"/>
              </w:rPr>
              <w:t>9</w:t>
            </w:r>
            <w:r w:rsidR="00D4468E" w:rsidRPr="00DB06B9">
              <w:rPr>
                <w:sz w:val="25"/>
                <w:szCs w:val="25"/>
                <w:u w:val="single"/>
              </w:rPr>
              <w:t xml:space="preserve"> г.</w:t>
            </w:r>
          </w:p>
          <w:p w:rsidR="00D4468E" w:rsidRDefault="00D4468E" w:rsidP="00971B5D">
            <w:pPr>
              <w:overflowPunct w:val="0"/>
              <w:autoSpaceDE w:val="0"/>
              <w:autoSpaceDN w:val="0"/>
              <w:adjustRightInd w:val="0"/>
              <w:jc w:val="both"/>
            </w:pPr>
            <w:r>
              <w:t>г. Печора,  Республика Коми</w:t>
            </w:r>
          </w:p>
        </w:tc>
        <w:tc>
          <w:tcPr>
            <w:tcW w:w="1418" w:type="dxa"/>
          </w:tcPr>
          <w:p w:rsidR="00D4468E" w:rsidRDefault="00D4468E" w:rsidP="00971B5D">
            <w:pPr>
              <w:overflowPunct w:val="0"/>
              <w:autoSpaceDE w:val="0"/>
              <w:autoSpaceDN w:val="0"/>
              <w:adjustRightInd w:val="0"/>
              <w:jc w:val="both"/>
              <w:rPr>
                <w:b/>
              </w:rPr>
            </w:pPr>
          </w:p>
        </w:tc>
        <w:tc>
          <w:tcPr>
            <w:tcW w:w="4153" w:type="dxa"/>
          </w:tcPr>
          <w:p w:rsidR="00D4468E" w:rsidRDefault="00657E2B" w:rsidP="00657E2B">
            <w:pPr>
              <w:tabs>
                <w:tab w:val="left" w:pos="480"/>
                <w:tab w:val="left" w:pos="2697"/>
                <w:tab w:val="left" w:pos="2952"/>
                <w:tab w:val="right" w:pos="3611"/>
              </w:tabs>
              <w:overflowPunct w:val="0"/>
              <w:autoSpaceDE w:val="0"/>
              <w:autoSpaceDN w:val="0"/>
              <w:adjustRightInd w:val="0"/>
              <w:rPr>
                <w:bCs/>
                <w:sz w:val="26"/>
                <w:szCs w:val="26"/>
              </w:rPr>
            </w:pPr>
            <w:r>
              <w:rPr>
                <w:bCs/>
                <w:sz w:val="26"/>
                <w:szCs w:val="26"/>
              </w:rPr>
              <w:t xml:space="preserve">                                          </w:t>
            </w:r>
            <w:r w:rsidR="00D4468E">
              <w:rPr>
                <w:bCs/>
                <w:sz w:val="26"/>
                <w:szCs w:val="26"/>
              </w:rPr>
              <w:t>№</w:t>
            </w:r>
            <w:r w:rsidR="00A24EC1">
              <w:rPr>
                <w:bCs/>
                <w:sz w:val="26"/>
                <w:szCs w:val="26"/>
              </w:rPr>
              <w:t xml:space="preserve"> </w:t>
            </w:r>
            <w:r w:rsidR="00CB6450">
              <w:rPr>
                <w:bCs/>
                <w:sz w:val="26"/>
                <w:szCs w:val="26"/>
              </w:rPr>
              <w:t>822</w:t>
            </w:r>
            <w:r>
              <w:rPr>
                <w:bCs/>
                <w:sz w:val="26"/>
                <w:szCs w:val="26"/>
              </w:rPr>
              <w:t xml:space="preserve">          </w:t>
            </w:r>
            <w:r w:rsidR="00680CED">
              <w:rPr>
                <w:bCs/>
                <w:sz w:val="26"/>
                <w:szCs w:val="26"/>
              </w:rPr>
              <w:t xml:space="preserve"> </w:t>
            </w:r>
          </w:p>
          <w:p w:rsidR="00D4468E" w:rsidRDefault="00D4468E" w:rsidP="00971B5D">
            <w:pPr>
              <w:overflowPunct w:val="0"/>
              <w:autoSpaceDE w:val="0"/>
              <w:autoSpaceDN w:val="0"/>
              <w:adjustRightInd w:val="0"/>
              <w:jc w:val="both"/>
              <w:rPr>
                <w:b/>
                <w:bCs/>
              </w:rPr>
            </w:pPr>
          </w:p>
        </w:tc>
      </w:tr>
    </w:tbl>
    <w:p w:rsidR="00D4468E" w:rsidRDefault="00D4468E" w:rsidP="00D4468E">
      <w:pPr>
        <w:overflowPunct w:val="0"/>
        <w:autoSpaceDE w:val="0"/>
        <w:autoSpaceDN w:val="0"/>
        <w:adjustRightInd w:val="0"/>
        <w:rPr>
          <w:b/>
          <w:sz w:val="28"/>
          <w:szCs w:val="28"/>
        </w:rPr>
      </w:pPr>
    </w:p>
    <w:p w:rsidR="00680CED" w:rsidRPr="00535B76" w:rsidRDefault="00680CED" w:rsidP="00D4468E">
      <w:pPr>
        <w:overflowPunct w:val="0"/>
        <w:autoSpaceDE w:val="0"/>
        <w:autoSpaceDN w:val="0"/>
        <w:adjustRightInd w:val="0"/>
        <w:rPr>
          <w:b/>
          <w:sz w:val="28"/>
          <w:szCs w:val="28"/>
        </w:rPr>
      </w:pPr>
    </w:p>
    <w:p w:rsidR="001A34E5" w:rsidRPr="00447873" w:rsidRDefault="00D4468E" w:rsidP="005C5D79">
      <w:pPr>
        <w:tabs>
          <w:tab w:val="left" w:pos="3969"/>
          <w:tab w:val="left" w:pos="4253"/>
          <w:tab w:val="left" w:pos="4820"/>
          <w:tab w:val="left" w:pos="5245"/>
          <w:tab w:val="left" w:pos="6379"/>
          <w:tab w:val="left" w:pos="6804"/>
        </w:tabs>
        <w:overflowPunct w:val="0"/>
        <w:autoSpaceDE w:val="0"/>
        <w:autoSpaceDN w:val="0"/>
        <w:adjustRightInd w:val="0"/>
        <w:ind w:right="2891"/>
        <w:jc w:val="both"/>
        <w:rPr>
          <w:sz w:val="26"/>
          <w:szCs w:val="26"/>
        </w:rPr>
      </w:pPr>
      <w:r w:rsidRPr="00447873">
        <w:rPr>
          <w:sz w:val="26"/>
          <w:szCs w:val="26"/>
        </w:rPr>
        <w:t>Об утверждении административного регламента предост</w:t>
      </w:r>
      <w:r w:rsidR="005C2F0B" w:rsidRPr="00447873">
        <w:rPr>
          <w:sz w:val="26"/>
          <w:szCs w:val="26"/>
        </w:rPr>
        <w:t xml:space="preserve">авления муниципальной услуги </w:t>
      </w:r>
      <w:r w:rsidR="001E64EA" w:rsidRPr="00447873">
        <w:rPr>
          <w:sz w:val="26"/>
          <w:szCs w:val="26"/>
        </w:rPr>
        <w:t>«</w:t>
      </w:r>
      <w:r w:rsidR="00E562AC" w:rsidRPr="00447873">
        <w:rPr>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E64EA" w:rsidRPr="00447873">
        <w:rPr>
          <w:sz w:val="26"/>
          <w:szCs w:val="26"/>
        </w:rPr>
        <w:t>»</w:t>
      </w:r>
    </w:p>
    <w:p w:rsidR="00535B76" w:rsidRPr="00447873" w:rsidRDefault="00535B76" w:rsidP="00535B76">
      <w:pPr>
        <w:tabs>
          <w:tab w:val="left" w:pos="3969"/>
          <w:tab w:val="left" w:pos="4253"/>
          <w:tab w:val="left" w:pos="4820"/>
          <w:tab w:val="left" w:pos="5245"/>
        </w:tabs>
        <w:overflowPunct w:val="0"/>
        <w:autoSpaceDE w:val="0"/>
        <w:autoSpaceDN w:val="0"/>
        <w:adjustRightInd w:val="0"/>
        <w:ind w:right="3174"/>
        <w:jc w:val="both"/>
        <w:rPr>
          <w:b/>
          <w:sz w:val="26"/>
          <w:szCs w:val="26"/>
        </w:rPr>
      </w:pPr>
    </w:p>
    <w:p w:rsidR="00A24EC1" w:rsidRPr="00447873" w:rsidRDefault="00A24EC1" w:rsidP="00535B76">
      <w:pPr>
        <w:tabs>
          <w:tab w:val="left" w:pos="3969"/>
          <w:tab w:val="left" w:pos="4253"/>
          <w:tab w:val="left" w:pos="4820"/>
          <w:tab w:val="left" w:pos="5245"/>
        </w:tabs>
        <w:overflowPunct w:val="0"/>
        <w:autoSpaceDE w:val="0"/>
        <w:autoSpaceDN w:val="0"/>
        <w:adjustRightInd w:val="0"/>
        <w:ind w:right="3174"/>
        <w:jc w:val="both"/>
        <w:rPr>
          <w:b/>
          <w:sz w:val="26"/>
          <w:szCs w:val="26"/>
        </w:rPr>
      </w:pPr>
    </w:p>
    <w:p w:rsidR="00C362D9" w:rsidRPr="00447873" w:rsidRDefault="00200767" w:rsidP="00C362D9">
      <w:pPr>
        <w:ind w:firstLine="540"/>
        <w:jc w:val="both"/>
        <w:rPr>
          <w:rFonts w:eastAsia="Calibri"/>
          <w:sz w:val="26"/>
          <w:szCs w:val="26"/>
        </w:rPr>
      </w:pPr>
      <w:proofErr w:type="gramStart"/>
      <w:r w:rsidRPr="00447873">
        <w:rPr>
          <w:sz w:val="26"/>
          <w:szCs w:val="26"/>
        </w:rPr>
        <w:t xml:space="preserve">В соответствии с </w:t>
      </w:r>
      <w:r w:rsidR="00E562AC" w:rsidRPr="00447873">
        <w:rPr>
          <w:sz w:val="26"/>
          <w:szCs w:val="26"/>
        </w:rPr>
        <w:t xml:space="preserve">Жилищным кодексом Российской Федерации, </w:t>
      </w:r>
      <w:r w:rsidR="00A24EC1" w:rsidRPr="00447873">
        <w:rPr>
          <w:sz w:val="26"/>
          <w:szCs w:val="26"/>
        </w:rPr>
        <w:t>Федеральным</w:t>
      </w:r>
      <w:r w:rsidR="00FC475D" w:rsidRPr="00447873">
        <w:rPr>
          <w:sz w:val="26"/>
          <w:szCs w:val="26"/>
        </w:rPr>
        <w:t xml:space="preserve"> законом от 27.07.2010 </w:t>
      </w:r>
      <w:r w:rsidR="00E562AC" w:rsidRPr="00447873">
        <w:rPr>
          <w:sz w:val="26"/>
          <w:szCs w:val="26"/>
        </w:rPr>
        <w:t xml:space="preserve">г. </w:t>
      </w:r>
      <w:r w:rsidR="00367DA0" w:rsidRPr="00447873">
        <w:rPr>
          <w:sz w:val="26"/>
          <w:szCs w:val="26"/>
        </w:rPr>
        <w:t>№ 210-ФЗ «Об организации предоставления государс</w:t>
      </w:r>
      <w:r w:rsidR="00680CED" w:rsidRPr="00447873">
        <w:rPr>
          <w:sz w:val="26"/>
          <w:szCs w:val="26"/>
        </w:rPr>
        <w:t xml:space="preserve">твенных и </w:t>
      </w:r>
      <w:r w:rsidR="00E562AC" w:rsidRPr="00447873">
        <w:rPr>
          <w:sz w:val="26"/>
          <w:szCs w:val="26"/>
        </w:rPr>
        <w:t>муниципальных услуг»</w:t>
      </w:r>
      <w:r w:rsidR="00C362D9" w:rsidRPr="00447873">
        <w:rPr>
          <w:sz w:val="26"/>
          <w:szCs w:val="26"/>
        </w:rPr>
        <w:t xml:space="preserve">, </w:t>
      </w:r>
      <w:r w:rsidR="00C362D9" w:rsidRPr="00447873">
        <w:rPr>
          <w:rFonts w:eastAsia="Calibri"/>
          <w:sz w:val="26"/>
          <w:szCs w:val="26"/>
        </w:rPr>
        <w:t xml:space="preserve">Постановлением Правительства Российской Федерации </w:t>
      </w:r>
      <w:r w:rsidR="00FC475D" w:rsidRPr="00447873">
        <w:rPr>
          <w:rFonts w:eastAsia="Calibri"/>
          <w:sz w:val="26"/>
          <w:szCs w:val="26"/>
        </w:rPr>
        <w:t>от 28.01.2006 г.</w:t>
      </w:r>
      <w:r w:rsidR="00C362D9" w:rsidRPr="00447873">
        <w:rPr>
          <w:rFonts w:eastAsia="Calibri"/>
          <w:sz w:val="26"/>
          <w:szCs w:val="26"/>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B06B9" w:rsidRPr="00447873">
        <w:rPr>
          <w:rFonts w:eastAsia="Calibri"/>
          <w:sz w:val="26"/>
          <w:szCs w:val="26"/>
        </w:rPr>
        <w:t>, садового дома жилым домом, жилого дома садовым домом</w:t>
      </w:r>
      <w:r w:rsidR="00C362D9" w:rsidRPr="00447873">
        <w:rPr>
          <w:rFonts w:eastAsia="Calibri"/>
          <w:sz w:val="26"/>
          <w:szCs w:val="26"/>
        </w:rPr>
        <w:t>»</w:t>
      </w:r>
      <w:proofErr w:type="gramEnd"/>
    </w:p>
    <w:p w:rsidR="001A34E5" w:rsidRPr="00447873" w:rsidRDefault="001A34E5" w:rsidP="00200767">
      <w:pPr>
        <w:overflowPunct w:val="0"/>
        <w:autoSpaceDE w:val="0"/>
        <w:autoSpaceDN w:val="0"/>
        <w:adjustRightInd w:val="0"/>
        <w:ind w:firstLine="709"/>
        <w:jc w:val="both"/>
        <w:rPr>
          <w:sz w:val="26"/>
          <w:szCs w:val="26"/>
        </w:rPr>
      </w:pPr>
    </w:p>
    <w:p w:rsidR="00E562AC" w:rsidRPr="00447873" w:rsidRDefault="00E562AC" w:rsidP="00C362D9">
      <w:pPr>
        <w:overflowPunct w:val="0"/>
        <w:autoSpaceDE w:val="0"/>
        <w:autoSpaceDN w:val="0"/>
        <w:adjustRightInd w:val="0"/>
        <w:jc w:val="both"/>
        <w:rPr>
          <w:sz w:val="26"/>
          <w:szCs w:val="26"/>
        </w:rPr>
      </w:pPr>
    </w:p>
    <w:p w:rsidR="00D4468E" w:rsidRPr="00447873" w:rsidRDefault="00D4468E" w:rsidP="00200767">
      <w:pPr>
        <w:overflowPunct w:val="0"/>
        <w:autoSpaceDE w:val="0"/>
        <w:autoSpaceDN w:val="0"/>
        <w:adjustRightInd w:val="0"/>
        <w:ind w:firstLine="709"/>
        <w:jc w:val="both"/>
        <w:rPr>
          <w:sz w:val="26"/>
          <w:szCs w:val="26"/>
        </w:rPr>
      </w:pPr>
      <w:r w:rsidRPr="00447873">
        <w:rPr>
          <w:sz w:val="26"/>
          <w:szCs w:val="26"/>
        </w:rPr>
        <w:t xml:space="preserve">администрация ПОСТАНОВЛЯЕТ: </w:t>
      </w:r>
    </w:p>
    <w:p w:rsidR="001A34E5" w:rsidRPr="00447873" w:rsidRDefault="001A34E5" w:rsidP="00D4468E">
      <w:pPr>
        <w:overflowPunct w:val="0"/>
        <w:autoSpaceDE w:val="0"/>
        <w:autoSpaceDN w:val="0"/>
        <w:adjustRightInd w:val="0"/>
        <w:ind w:firstLine="851"/>
        <w:jc w:val="both"/>
        <w:rPr>
          <w:sz w:val="26"/>
          <w:szCs w:val="26"/>
        </w:rPr>
      </w:pPr>
    </w:p>
    <w:p w:rsidR="00864E63" w:rsidRPr="00447873" w:rsidRDefault="00864E63" w:rsidP="00D4468E">
      <w:pPr>
        <w:overflowPunct w:val="0"/>
        <w:autoSpaceDE w:val="0"/>
        <w:autoSpaceDN w:val="0"/>
        <w:adjustRightInd w:val="0"/>
        <w:ind w:firstLine="851"/>
        <w:jc w:val="both"/>
        <w:rPr>
          <w:sz w:val="26"/>
          <w:szCs w:val="26"/>
        </w:rPr>
      </w:pPr>
    </w:p>
    <w:p w:rsidR="00BE6C76" w:rsidRPr="00447873" w:rsidRDefault="008A5B7D" w:rsidP="005C2F0B">
      <w:pPr>
        <w:tabs>
          <w:tab w:val="left" w:pos="0"/>
        </w:tabs>
        <w:overflowPunct w:val="0"/>
        <w:autoSpaceDE w:val="0"/>
        <w:autoSpaceDN w:val="0"/>
        <w:adjustRightInd w:val="0"/>
        <w:ind w:right="56"/>
        <w:jc w:val="both"/>
        <w:rPr>
          <w:sz w:val="26"/>
          <w:szCs w:val="26"/>
        </w:rPr>
      </w:pPr>
      <w:r w:rsidRPr="00447873">
        <w:rPr>
          <w:sz w:val="26"/>
          <w:szCs w:val="26"/>
        </w:rPr>
        <w:tab/>
      </w:r>
      <w:r w:rsidR="00D4468E" w:rsidRPr="00447873">
        <w:rPr>
          <w:sz w:val="26"/>
          <w:szCs w:val="26"/>
        </w:rPr>
        <w:t xml:space="preserve">1. Утвердить административный регламент </w:t>
      </w:r>
      <w:r w:rsidR="00200767" w:rsidRPr="00447873">
        <w:rPr>
          <w:sz w:val="26"/>
          <w:szCs w:val="26"/>
        </w:rPr>
        <w:t>предост</w:t>
      </w:r>
      <w:r w:rsidR="005C2F0B" w:rsidRPr="00447873">
        <w:rPr>
          <w:sz w:val="26"/>
          <w:szCs w:val="26"/>
        </w:rPr>
        <w:t xml:space="preserve">авления муниципальной услуги </w:t>
      </w:r>
      <w:r w:rsidR="001A34E5" w:rsidRPr="00447873">
        <w:rPr>
          <w:sz w:val="26"/>
          <w:szCs w:val="26"/>
        </w:rPr>
        <w:t>«</w:t>
      </w:r>
      <w:r w:rsidR="00E562AC" w:rsidRPr="00447873">
        <w:rPr>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A34E5" w:rsidRPr="00447873">
        <w:rPr>
          <w:sz w:val="26"/>
          <w:szCs w:val="26"/>
        </w:rPr>
        <w:t xml:space="preserve">» </w:t>
      </w:r>
      <w:r w:rsidR="00D4468E" w:rsidRPr="00447873">
        <w:rPr>
          <w:sz w:val="26"/>
          <w:szCs w:val="26"/>
        </w:rPr>
        <w:t>(приложение).</w:t>
      </w:r>
    </w:p>
    <w:p w:rsidR="00EE0CCD" w:rsidRPr="00447873" w:rsidRDefault="00EE0CCD" w:rsidP="00EE0CCD">
      <w:pPr>
        <w:tabs>
          <w:tab w:val="left" w:pos="0"/>
          <w:tab w:val="left" w:pos="993"/>
          <w:tab w:val="left" w:pos="1134"/>
        </w:tabs>
        <w:overflowPunct w:val="0"/>
        <w:autoSpaceDE w:val="0"/>
        <w:autoSpaceDN w:val="0"/>
        <w:adjustRightInd w:val="0"/>
        <w:ind w:right="56" w:firstLine="705"/>
        <w:jc w:val="both"/>
        <w:rPr>
          <w:sz w:val="26"/>
          <w:szCs w:val="26"/>
        </w:rPr>
      </w:pPr>
      <w:r w:rsidRPr="00447873">
        <w:rPr>
          <w:sz w:val="26"/>
          <w:szCs w:val="26"/>
        </w:rPr>
        <w:t xml:space="preserve">2. </w:t>
      </w:r>
      <w:proofErr w:type="gramStart"/>
      <w:r w:rsidRPr="00447873">
        <w:rPr>
          <w:sz w:val="26"/>
          <w:szCs w:val="26"/>
        </w:rPr>
        <w:t>Разместить</w:t>
      </w:r>
      <w:proofErr w:type="gramEnd"/>
      <w:r w:rsidRPr="00447873">
        <w:rPr>
          <w:sz w:val="26"/>
          <w:szCs w:val="26"/>
        </w:rPr>
        <w:t xml:space="preserve">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Государственной информационной системе Республики Коми «Реестр государственных и муниципальных услуг (функций) Республики Коми. </w:t>
      </w:r>
    </w:p>
    <w:p w:rsidR="00E562AC" w:rsidRPr="00447873" w:rsidRDefault="000067D0" w:rsidP="005C5D79">
      <w:pPr>
        <w:tabs>
          <w:tab w:val="left" w:pos="0"/>
        </w:tabs>
        <w:overflowPunct w:val="0"/>
        <w:autoSpaceDE w:val="0"/>
        <w:autoSpaceDN w:val="0"/>
        <w:adjustRightInd w:val="0"/>
        <w:ind w:right="56"/>
        <w:jc w:val="both"/>
        <w:rPr>
          <w:rFonts w:eastAsiaTheme="minorHAnsi"/>
          <w:sz w:val="26"/>
          <w:szCs w:val="26"/>
          <w:lang w:eastAsia="en-US"/>
        </w:rPr>
      </w:pPr>
      <w:r w:rsidRPr="00447873">
        <w:rPr>
          <w:sz w:val="26"/>
          <w:szCs w:val="26"/>
        </w:rPr>
        <w:tab/>
      </w:r>
      <w:r w:rsidR="00EE0CCD" w:rsidRPr="00447873">
        <w:rPr>
          <w:sz w:val="26"/>
          <w:szCs w:val="26"/>
        </w:rPr>
        <w:t>3</w:t>
      </w:r>
      <w:r w:rsidRPr="00447873">
        <w:rPr>
          <w:sz w:val="26"/>
          <w:szCs w:val="26"/>
        </w:rPr>
        <w:t>. Призна</w:t>
      </w:r>
      <w:r w:rsidR="005C5D79" w:rsidRPr="00447873">
        <w:rPr>
          <w:sz w:val="26"/>
          <w:szCs w:val="26"/>
        </w:rPr>
        <w:t>ть утратившим силу постановлени</w:t>
      </w:r>
      <w:r w:rsidR="00EE0CCD" w:rsidRPr="00447873">
        <w:rPr>
          <w:sz w:val="26"/>
          <w:szCs w:val="26"/>
        </w:rPr>
        <w:t>е</w:t>
      </w:r>
      <w:r w:rsidRPr="00447873">
        <w:rPr>
          <w:sz w:val="26"/>
          <w:szCs w:val="26"/>
        </w:rPr>
        <w:t xml:space="preserve"> администрации муни</w:t>
      </w:r>
      <w:r w:rsidR="00680CED" w:rsidRPr="00447873">
        <w:rPr>
          <w:sz w:val="26"/>
          <w:szCs w:val="26"/>
        </w:rPr>
        <w:t>ципального района «Печора»</w:t>
      </w:r>
      <w:r w:rsidR="00657E2B" w:rsidRPr="00447873">
        <w:rPr>
          <w:sz w:val="26"/>
          <w:szCs w:val="26"/>
        </w:rPr>
        <w:t xml:space="preserve"> </w:t>
      </w:r>
      <w:r w:rsidR="00E562AC" w:rsidRPr="00447873">
        <w:rPr>
          <w:sz w:val="26"/>
          <w:szCs w:val="26"/>
        </w:rPr>
        <w:t xml:space="preserve">от </w:t>
      </w:r>
      <w:r w:rsidR="00657E2B" w:rsidRPr="00447873">
        <w:rPr>
          <w:sz w:val="26"/>
          <w:szCs w:val="26"/>
        </w:rPr>
        <w:t>10</w:t>
      </w:r>
      <w:r w:rsidR="005C5D79" w:rsidRPr="00447873">
        <w:rPr>
          <w:sz w:val="26"/>
          <w:szCs w:val="26"/>
        </w:rPr>
        <w:t>.</w:t>
      </w:r>
      <w:r w:rsidR="00657E2B" w:rsidRPr="00447873">
        <w:rPr>
          <w:sz w:val="26"/>
          <w:szCs w:val="26"/>
        </w:rPr>
        <w:t>05</w:t>
      </w:r>
      <w:r w:rsidR="005C5D79" w:rsidRPr="00447873">
        <w:rPr>
          <w:sz w:val="26"/>
          <w:szCs w:val="26"/>
        </w:rPr>
        <w:t>.</w:t>
      </w:r>
      <w:r w:rsidR="00E562AC" w:rsidRPr="00447873">
        <w:rPr>
          <w:sz w:val="26"/>
          <w:szCs w:val="26"/>
        </w:rPr>
        <w:t>201</w:t>
      </w:r>
      <w:r w:rsidR="00657E2B" w:rsidRPr="00447873">
        <w:rPr>
          <w:sz w:val="26"/>
          <w:szCs w:val="26"/>
        </w:rPr>
        <w:t>8</w:t>
      </w:r>
      <w:r w:rsidR="00E562AC" w:rsidRPr="00447873">
        <w:rPr>
          <w:sz w:val="26"/>
          <w:szCs w:val="26"/>
        </w:rPr>
        <w:t xml:space="preserve"> г. № </w:t>
      </w:r>
      <w:r w:rsidR="00657E2B" w:rsidRPr="00447873">
        <w:rPr>
          <w:sz w:val="26"/>
          <w:szCs w:val="26"/>
        </w:rPr>
        <w:t>482</w:t>
      </w:r>
      <w:r w:rsidRPr="00447873">
        <w:rPr>
          <w:sz w:val="26"/>
          <w:szCs w:val="26"/>
        </w:rPr>
        <w:t xml:space="preserve"> «</w:t>
      </w:r>
      <w:r w:rsidR="00E562AC" w:rsidRPr="00447873">
        <w:rPr>
          <w:sz w:val="26"/>
          <w:szCs w:val="26"/>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w:t>
      </w:r>
      <w:r w:rsidR="00E562AC" w:rsidRPr="00447873">
        <w:rPr>
          <w:sz w:val="26"/>
          <w:szCs w:val="26"/>
        </w:rPr>
        <w:lastRenderedPageBreak/>
        <w:t>для проживания и многоквартирного дома аварийным и подлежащим сносу или реконструкции</w:t>
      </w:r>
      <w:r w:rsidR="005C5D79" w:rsidRPr="00447873">
        <w:rPr>
          <w:sz w:val="26"/>
          <w:szCs w:val="26"/>
        </w:rPr>
        <w:t>»</w:t>
      </w:r>
      <w:r w:rsidR="00657E2B" w:rsidRPr="00447873">
        <w:rPr>
          <w:sz w:val="26"/>
          <w:szCs w:val="26"/>
        </w:rPr>
        <w:t>.</w:t>
      </w:r>
    </w:p>
    <w:p w:rsidR="005C2F0B" w:rsidRPr="00447873" w:rsidRDefault="00BE6C76" w:rsidP="00C10C2D">
      <w:pPr>
        <w:pStyle w:val="a5"/>
        <w:tabs>
          <w:tab w:val="left" w:pos="0"/>
        </w:tabs>
        <w:ind w:left="0" w:right="-2"/>
        <w:jc w:val="both"/>
        <w:rPr>
          <w:sz w:val="26"/>
          <w:szCs w:val="26"/>
        </w:rPr>
      </w:pPr>
      <w:r w:rsidRPr="00447873">
        <w:rPr>
          <w:sz w:val="26"/>
          <w:szCs w:val="26"/>
        </w:rPr>
        <w:tab/>
      </w:r>
      <w:r w:rsidR="00EE0CCD" w:rsidRPr="00447873">
        <w:rPr>
          <w:sz w:val="26"/>
          <w:szCs w:val="26"/>
        </w:rPr>
        <w:t>4</w:t>
      </w:r>
      <w:r w:rsidR="005C2F0B" w:rsidRPr="00447873">
        <w:rPr>
          <w:sz w:val="26"/>
          <w:szCs w:val="26"/>
        </w:rPr>
        <w:t xml:space="preserve">. </w:t>
      </w:r>
      <w:r w:rsidR="001E64EA" w:rsidRPr="00447873">
        <w:rPr>
          <w:sz w:val="26"/>
          <w:szCs w:val="26"/>
        </w:rPr>
        <w:t>Нас</w:t>
      </w:r>
      <w:r w:rsidR="00A24EC1" w:rsidRPr="00447873">
        <w:rPr>
          <w:sz w:val="26"/>
          <w:szCs w:val="26"/>
        </w:rPr>
        <w:t>тоящее постановление вступает в</w:t>
      </w:r>
      <w:r w:rsidR="001E64EA" w:rsidRPr="00447873">
        <w:rPr>
          <w:sz w:val="26"/>
          <w:szCs w:val="26"/>
        </w:rPr>
        <w:t xml:space="preserve"> силу со д</w:t>
      </w:r>
      <w:r w:rsidR="00C362D9" w:rsidRPr="00447873">
        <w:rPr>
          <w:sz w:val="26"/>
          <w:szCs w:val="26"/>
        </w:rPr>
        <w:t>ня официального опубликования и</w:t>
      </w:r>
      <w:r w:rsidR="001E64EA" w:rsidRPr="00447873">
        <w:rPr>
          <w:sz w:val="26"/>
          <w:szCs w:val="26"/>
        </w:rPr>
        <w:t xml:space="preserve"> подлежит размещению на официальном </w:t>
      </w:r>
      <w:r w:rsidR="00FC475D" w:rsidRPr="00447873">
        <w:rPr>
          <w:sz w:val="26"/>
          <w:szCs w:val="26"/>
        </w:rPr>
        <w:t xml:space="preserve">сайте </w:t>
      </w:r>
      <w:r w:rsidR="001E64EA" w:rsidRPr="00447873">
        <w:rPr>
          <w:sz w:val="26"/>
          <w:szCs w:val="26"/>
        </w:rPr>
        <w:t>администрации муниципального района «Печора».</w:t>
      </w:r>
    </w:p>
    <w:p w:rsidR="00EE0CCD" w:rsidRPr="00447873" w:rsidRDefault="00EE0CCD" w:rsidP="00EE0CCD">
      <w:pPr>
        <w:pStyle w:val="a5"/>
        <w:tabs>
          <w:tab w:val="left" w:pos="0"/>
        </w:tabs>
        <w:ind w:left="0" w:right="-2" w:firstLine="567"/>
        <w:jc w:val="both"/>
        <w:rPr>
          <w:sz w:val="26"/>
          <w:szCs w:val="26"/>
        </w:rPr>
      </w:pPr>
      <w:r w:rsidRPr="00447873">
        <w:rPr>
          <w:sz w:val="26"/>
          <w:szCs w:val="26"/>
        </w:rPr>
        <w:t xml:space="preserve">5. </w:t>
      </w:r>
      <w:proofErr w:type="gramStart"/>
      <w:r w:rsidRPr="00447873">
        <w:rPr>
          <w:sz w:val="26"/>
          <w:szCs w:val="26"/>
        </w:rPr>
        <w:t>Контроль за</w:t>
      </w:r>
      <w:proofErr w:type="gramEnd"/>
      <w:r w:rsidRPr="00447873">
        <w:rPr>
          <w:sz w:val="26"/>
          <w:szCs w:val="26"/>
        </w:rPr>
        <w:t xml:space="preserve"> исполнением настоящего постановления возложить на  заместителя руководителя администрации Е.Г. Кузьмину.</w:t>
      </w:r>
    </w:p>
    <w:p w:rsidR="00A24EC1" w:rsidRPr="00447873" w:rsidRDefault="00A24EC1" w:rsidP="00D4468E">
      <w:pPr>
        <w:overflowPunct w:val="0"/>
        <w:autoSpaceDE w:val="0"/>
        <w:autoSpaceDN w:val="0"/>
        <w:adjustRightInd w:val="0"/>
        <w:jc w:val="both"/>
        <w:rPr>
          <w:sz w:val="26"/>
          <w:szCs w:val="26"/>
        </w:rPr>
      </w:pPr>
    </w:p>
    <w:p w:rsidR="00E562AC" w:rsidRPr="00447873" w:rsidRDefault="00E562AC" w:rsidP="00D4468E">
      <w:pPr>
        <w:overflowPunct w:val="0"/>
        <w:autoSpaceDE w:val="0"/>
        <w:autoSpaceDN w:val="0"/>
        <w:adjustRightInd w:val="0"/>
        <w:jc w:val="both"/>
        <w:rPr>
          <w:sz w:val="26"/>
          <w:szCs w:val="26"/>
        </w:rPr>
      </w:pPr>
    </w:p>
    <w:p w:rsidR="005C5D79" w:rsidRPr="00447873" w:rsidRDefault="005C5D79" w:rsidP="00D4468E">
      <w:pPr>
        <w:overflowPunct w:val="0"/>
        <w:autoSpaceDE w:val="0"/>
        <w:autoSpaceDN w:val="0"/>
        <w:adjustRightInd w:val="0"/>
        <w:jc w:val="both"/>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860"/>
      </w:tblGrid>
      <w:tr w:rsidR="00A24EC1" w:rsidRPr="00447873" w:rsidTr="005C5D79">
        <w:tc>
          <w:tcPr>
            <w:tcW w:w="4785" w:type="dxa"/>
          </w:tcPr>
          <w:p w:rsidR="00A24EC1" w:rsidRPr="00447873" w:rsidRDefault="00A24EC1" w:rsidP="005C5D79">
            <w:pPr>
              <w:rPr>
                <w:sz w:val="26"/>
                <w:szCs w:val="26"/>
              </w:rPr>
            </w:pPr>
            <w:r w:rsidRPr="00447873">
              <w:rPr>
                <w:sz w:val="26"/>
                <w:szCs w:val="26"/>
              </w:rPr>
              <w:t xml:space="preserve">Глава  муниципального района –                                                           </w:t>
            </w:r>
          </w:p>
          <w:p w:rsidR="00A24EC1" w:rsidRPr="00447873" w:rsidRDefault="00A24EC1" w:rsidP="005C5D79">
            <w:pPr>
              <w:rPr>
                <w:sz w:val="26"/>
                <w:szCs w:val="26"/>
              </w:rPr>
            </w:pPr>
            <w:r w:rsidRPr="00447873">
              <w:rPr>
                <w:sz w:val="26"/>
                <w:szCs w:val="26"/>
              </w:rPr>
              <w:t xml:space="preserve">руководитель администрации                                                                                  </w:t>
            </w:r>
          </w:p>
          <w:p w:rsidR="00A24EC1" w:rsidRPr="00447873" w:rsidRDefault="00A24EC1" w:rsidP="005C5D79">
            <w:pPr>
              <w:rPr>
                <w:sz w:val="26"/>
                <w:szCs w:val="26"/>
              </w:rPr>
            </w:pPr>
          </w:p>
        </w:tc>
        <w:tc>
          <w:tcPr>
            <w:tcW w:w="4962" w:type="dxa"/>
          </w:tcPr>
          <w:p w:rsidR="00A24EC1" w:rsidRPr="00447873" w:rsidRDefault="00A24EC1" w:rsidP="005C5D79">
            <w:pPr>
              <w:rPr>
                <w:sz w:val="26"/>
                <w:szCs w:val="26"/>
              </w:rPr>
            </w:pPr>
          </w:p>
          <w:p w:rsidR="00A24EC1" w:rsidRPr="00447873" w:rsidRDefault="00A24EC1" w:rsidP="005C5D79">
            <w:pPr>
              <w:jc w:val="right"/>
              <w:rPr>
                <w:sz w:val="26"/>
                <w:szCs w:val="26"/>
              </w:rPr>
            </w:pPr>
            <w:r w:rsidRPr="00447873">
              <w:rPr>
                <w:sz w:val="26"/>
                <w:szCs w:val="26"/>
              </w:rPr>
              <w:t xml:space="preserve">       </w:t>
            </w:r>
            <w:r w:rsidR="00DB06B9" w:rsidRPr="00447873">
              <w:rPr>
                <w:sz w:val="26"/>
                <w:szCs w:val="26"/>
              </w:rPr>
              <w:t xml:space="preserve">   </w:t>
            </w:r>
            <w:r w:rsidRPr="00447873">
              <w:rPr>
                <w:sz w:val="26"/>
                <w:szCs w:val="26"/>
              </w:rPr>
              <w:t xml:space="preserve">     </w:t>
            </w:r>
            <w:r w:rsidR="005C5D79" w:rsidRPr="00447873">
              <w:rPr>
                <w:sz w:val="26"/>
                <w:szCs w:val="26"/>
              </w:rPr>
              <w:t xml:space="preserve">  </w:t>
            </w:r>
            <w:r w:rsidRPr="00447873">
              <w:rPr>
                <w:sz w:val="26"/>
                <w:szCs w:val="26"/>
              </w:rPr>
              <w:t xml:space="preserve">Н.Н. Паншина </w:t>
            </w:r>
          </w:p>
          <w:p w:rsidR="00A24EC1" w:rsidRPr="00447873" w:rsidRDefault="00A24EC1" w:rsidP="005C5D79">
            <w:pPr>
              <w:jc w:val="right"/>
              <w:rPr>
                <w:sz w:val="26"/>
                <w:szCs w:val="26"/>
              </w:rPr>
            </w:pPr>
          </w:p>
        </w:tc>
      </w:tr>
    </w:tbl>
    <w:p w:rsidR="00BE6C76" w:rsidRDefault="00BE6C76"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Default="002B701C" w:rsidP="001A34E5">
      <w:pPr>
        <w:autoSpaceDE w:val="0"/>
        <w:autoSpaceDN w:val="0"/>
        <w:adjustRightInd w:val="0"/>
        <w:jc w:val="both"/>
        <w:rPr>
          <w:sz w:val="26"/>
          <w:szCs w:val="26"/>
        </w:rPr>
      </w:pPr>
    </w:p>
    <w:p w:rsidR="002B701C" w:rsidRPr="00A573F2" w:rsidRDefault="002B701C" w:rsidP="002B701C">
      <w:pPr>
        <w:pStyle w:val="ConsPlusTitle"/>
        <w:contextualSpacing/>
        <w:jc w:val="right"/>
        <w:rPr>
          <w:rFonts w:ascii="Times New Roman" w:hAnsi="Times New Roman" w:cs="Times New Roman"/>
          <w:b w:val="0"/>
          <w:sz w:val="28"/>
          <w:szCs w:val="28"/>
        </w:rPr>
      </w:pPr>
      <w:r w:rsidRPr="00A573F2">
        <w:rPr>
          <w:rFonts w:ascii="Times New Roman" w:hAnsi="Times New Roman" w:cs="Times New Roman"/>
          <w:b w:val="0"/>
          <w:sz w:val="28"/>
          <w:szCs w:val="28"/>
        </w:rPr>
        <w:lastRenderedPageBreak/>
        <w:t>Приложение</w:t>
      </w:r>
    </w:p>
    <w:p w:rsidR="002B701C" w:rsidRPr="00A573F2" w:rsidRDefault="002B701C" w:rsidP="002B701C">
      <w:pPr>
        <w:pStyle w:val="ConsPlusTitle"/>
        <w:contextualSpacing/>
        <w:jc w:val="right"/>
        <w:rPr>
          <w:rFonts w:ascii="Times New Roman" w:hAnsi="Times New Roman" w:cs="Times New Roman"/>
          <w:b w:val="0"/>
          <w:sz w:val="28"/>
          <w:szCs w:val="28"/>
        </w:rPr>
      </w:pPr>
      <w:r w:rsidRPr="00A573F2">
        <w:rPr>
          <w:rFonts w:ascii="Times New Roman" w:hAnsi="Times New Roman" w:cs="Times New Roman"/>
          <w:b w:val="0"/>
          <w:sz w:val="28"/>
          <w:szCs w:val="28"/>
        </w:rPr>
        <w:t xml:space="preserve"> к постановлению администрации МР «Печора» </w:t>
      </w:r>
    </w:p>
    <w:p w:rsidR="002B701C" w:rsidRDefault="002B701C" w:rsidP="00A573F2">
      <w:pPr>
        <w:widowControl w:val="0"/>
        <w:tabs>
          <w:tab w:val="left" w:pos="7680"/>
        </w:tabs>
        <w:autoSpaceDE w:val="0"/>
        <w:autoSpaceDN w:val="0"/>
        <w:adjustRightInd w:val="0"/>
        <w:spacing w:after="240"/>
        <w:ind w:firstLine="709"/>
        <w:contextualSpacing/>
        <w:jc w:val="right"/>
        <w:rPr>
          <w:sz w:val="28"/>
          <w:szCs w:val="28"/>
        </w:rPr>
      </w:pPr>
      <w:r w:rsidRPr="00A573F2">
        <w:rPr>
          <w:sz w:val="28"/>
          <w:szCs w:val="28"/>
        </w:rPr>
        <w:t xml:space="preserve">                                            </w:t>
      </w:r>
      <w:r w:rsidR="00A573F2">
        <w:rPr>
          <w:sz w:val="28"/>
          <w:szCs w:val="28"/>
        </w:rPr>
        <w:t xml:space="preserve">               </w:t>
      </w:r>
      <w:r w:rsidRPr="00A573F2">
        <w:rPr>
          <w:sz w:val="28"/>
          <w:szCs w:val="28"/>
        </w:rPr>
        <w:t xml:space="preserve">от  «  </w:t>
      </w:r>
      <w:r w:rsidR="00A573F2">
        <w:rPr>
          <w:sz w:val="28"/>
          <w:szCs w:val="28"/>
        </w:rPr>
        <w:t>25</w:t>
      </w:r>
      <w:r w:rsidRPr="00A573F2">
        <w:rPr>
          <w:sz w:val="28"/>
          <w:szCs w:val="28"/>
        </w:rPr>
        <w:t xml:space="preserve">     »   июля   2019 г. №</w:t>
      </w:r>
      <w:r w:rsidR="00A573F2">
        <w:rPr>
          <w:sz w:val="28"/>
          <w:szCs w:val="28"/>
        </w:rPr>
        <w:t xml:space="preserve"> 822</w:t>
      </w:r>
      <w:r w:rsidRPr="00A573F2">
        <w:rPr>
          <w:sz w:val="28"/>
          <w:szCs w:val="28"/>
        </w:rPr>
        <w:t xml:space="preserve"> </w:t>
      </w:r>
    </w:p>
    <w:p w:rsidR="00A573F2" w:rsidRDefault="00A573F2" w:rsidP="00A573F2">
      <w:pPr>
        <w:widowControl w:val="0"/>
        <w:tabs>
          <w:tab w:val="left" w:pos="7680"/>
        </w:tabs>
        <w:autoSpaceDE w:val="0"/>
        <w:autoSpaceDN w:val="0"/>
        <w:adjustRightInd w:val="0"/>
        <w:spacing w:after="240"/>
        <w:ind w:firstLine="709"/>
        <w:contextualSpacing/>
        <w:jc w:val="right"/>
        <w:rPr>
          <w:sz w:val="28"/>
          <w:szCs w:val="28"/>
        </w:rPr>
      </w:pPr>
    </w:p>
    <w:p w:rsidR="00A573F2" w:rsidRPr="00A573F2" w:rsidRDefault="00A573F2" w:rsidP="00A573F2">
      <w:pPr>
        <w:widowControl w:val="0"/>
        <w:tabs>
          <w:tab w:val="left" w:pos="7680"/>
        </w:tabs>
        <w:autoSpaceDE w:val="0"/>
        <w:autoSpaceDN w:val="0"/>
        <w:adjustRightInd w:val="0"/>
        <w:spacing w:after="240"/>
        <w:ind w:firstLine="709"/>
        <w:contextualSpacing/>
        <w:jc w:val="right"/>
        <w:rPr>
          <w:b/>
          <w:sz w:val="28"/>
          <w:szCs w:val="28"/>
        </w:rPr>
      </w:pPr>
    </w:p>
    <w:p w:rsidR="002B701C" w:rsidRPr="001927BD" w:rsidRDefault="002B701C" w:rsidP="002B701C">
      <w:pPr>
        <w:autoSpaceDE w:val="0"/>
        <w:autoSpaceDN w:val="0"/>
        <w:adjustRightInd w:val="0"/>
        <w:contextualSpacing/>
        <w:jc w:val="center"/>
        <w:rPr>
          <w:sz w:val="26"/>
          <w:szCs w:val="26"/>
        </w:rPr>
      </w:pPr>
      <w:r w:rsidRPr="001927BD">
        <w:rPr>
          <w:b/>
          <w:sz w:val="26"/>
          <w:szCs w:val="26"/>
        </w:rPr>
        <w:t>Административный регламент предоставления муниципальной услуги</w:t>
      </w:r>
    </w:p>
    <w:p w:rsidR="002B701C" w:rsidRPr="001927BD" w:rsidRDefault="002B701C" w:rsidP="002B701C">
      <w:pPr>
        <w:autoSpaceDE w:val="0"/>
        <w:autoSpaceDN w:val="0"/>
        <w:adjustRightInd w:val="0"/>
        <w:contextualSpacing/>
        <w:jc w:val="center"/>
        <w:rPr>
          <w:b/>
          <w:bCs/>
          <w:sz w:val="26"/>
          <w:szCs w:val="26"/>
        </w:rPr>
      </w:pPr>
      <w:r w:rsidRPr="001927BD">
        <w:rPr>
          <w:b/>
          <w:bCs/>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B701C" w:rsidRPr="001927BD" w:rsidRDefault="002B701C" w:rsidP="002B701C">
      <w:pPr>
        <w:widowControl w:val="0"/>
        <w:autoSpaceDE w:val="0"/>
        <w:autoSpaceDN w:val="0"/>
        <w:adjustRightInd w:val="0"/>
        <w:contextualSpacing/>
        <w:jc w:val="center"/>
        <w:outlineLvl w:val="1"/>
        <w:rPr>
          <w:rFonts w:eastAsia="Calibri"/>
          <w:b/>
          <w:sz w:val="26"/>
          <w:szCs w:val="26"/>
        </w:rPr>
      </w:pPr>
    </w:p>
    <w:p w:rsidR="002B701C" w:rsidRPr="001927BD" w:rsidRDefault="002B701C" w:rsidP="002B701C">
      <w:pPr>
        <w:widowControl w:val="0"/>
        <w:autoSpaceDE w:val="0"/>
        <w:autoSpaceDN w:val="0"/>
        <w:adjustRightInd w:val="0"/>
        <w:contextualSpacing/>
        <w:jc w:val="center"/>
        <w:outlineLvl w:val="1"/>
        <w:rPr>
          <w:rFonts w:eastAsia="Calibri"/>
          <w:b/>
          <w:sz w:val="26"/>
          <w:szCs w:val="26"/>
        </w:rPr>
      </w:pPr>
      <w:r w:rsidRPr="001927BD">
        <w:rPr>
          <w:rFonts w:eastAsia="Calibri"/>
          <w:b/>
          <w:sz w:val="26"/>
          <w:szCs w:val="26"/>
          <w:lang w:val="en-US"/>
        </w:rPr>
        <w:t>I</w:t>
      </w:r>
      <w:r w:rsidRPr="001927BD">
        <w:rPr>
          <w:rFonts w:eastAsia="Calibri"/>
          <w:b/>
          <w:sz w:val="26"/>
          <w:szCs w:val="26"/>
        </w:rPr>
        <w:t>. Общие положения</w:t>
      </w:r>
    </w:p>
    <w:p w:rsidR="002B701C" w:rsidRPr="001927BD" w:rsidRDefault="002B701C" w:rsidP="002B701C">
      <w:pPr>
        <w:widowControl w:val="0"/>
        <w:autoSpaceDE w:val="0"/>
        <w:autoSpaceDN w:val="0"/>
        <w:adjustRightInd w:val="0"/>
        <w:ind w:firstLine="709"/>
        <w:contextualSpacing/>
        <w:jc w:val="center"/>
        <w:outlineLvl w:val="1"/>
        <w:rPr>
          <w:rFonts w:eastAsia="Calibri"/>
          <w:b/>
          <w:sz w:val="26"/>
          <w:szCs w:val="26"/>
        </w:rPr>
      </w:pPr>
    </w:p>
    <w:p w:rsidR="002B701C" w:rsidRPr="001927BD" w:rsidRDefault="002B701C" w:rsidP="002B701C">
      <w:pPr>
        <w:widowControl w:val="0"/>
        <w:autoSpaceDE w:val="0"/>
        <w:autoSpaceDN w:val="0"/>
        <w:adjustRightInd w:val="0"/>
        <w:contextualSpacing/>
        <w:jc w:val="center"/>
        <w:outlineLvl w:val="2"/>
        <w:rPr>
          <w:rFonts w:eastAsia="Calibri"/>
          <w:b/>
          <w:sz w:val="26"/>
          <w:szCs w:val="26"/>
        </w:rPr>
      </w:pPr>
      <w:r w:rsidRPr="001927BD">
        <w:rPr>
          <w:rFonts w:eastAsia="Calibri"/>
          <w:b/>
          <w:sz w:val="26"/>
          <w:szCs w:val="26"/>
        </w:rPr>
        <w:t>Предмет регулирования административного регламента</w:t>
      </w:r>
    </w:p>
    <w:p w:rsidR="002B701C" w:rsidRPr="001927BD" w:rsidRDefault="002B701C" w:rsidP="002B701C">
      <w:pPr>
        <w:widowControl w:val="0"/>
        <w:autoSpaceDE w:val="0"/>
        <w:autoSpaceDN w:val="0"/>
        <w:adjustRightInd w:val="0"/>
        <w:ind w:firstLine="709"/>
        <w:contextualSpacing/>
        <w:jc w:val="center"/>
        <w:outlineLvl w:val="2"/>
        <w:rPr>
          <w:rFonts w:eastAsia="Calibri"/>
          <w:b/>
          <w:sz w:val="26"/>
          <w:szCs w:val="26"/>
        </w:rPr>
      </w:pPr>
    </w:p>
    <w:p w:rsidR="002B701C" w:rsidRPr="001927BD" w:rsidRDefault="002B701C" w:rsidP="002B701C">
      <w:pPr>
        <w:pStyle w:val="ConsPlusNormal0"/>
        <w:ind w:firstLine="709"/>
        <w:contextualSpacing/>
        <w:jc w:val="both"/>
        <w:rPr>
          <w:rFonts w:ascii="Times New Roman" w:hAnsi="Times New Roman"/>
          <w:szCs w:val="26"/>
        </w:rPr>
      </w:pPr>
      <w:r w:rsidRPr="001927BD">
        <w:rPr>
          <w:rFonts w:ascii="Times New Roman" w:hAnsi="Times New Roman"/>
          <w:szCs w:val="26"/>
        </w:rPr>
        <w:t xml:space="preserve">1.1. </w:t>
      </w:r>
      <w:proofErr w:type="gramStart"/>
      <w:r w:rsidRPr="001927BD">
        <w:rPr>
          <w:rFonts w:ascii="Times New Roman" w:hAnsi="Times New Roman"/>
          <w:szCs w:val="26"/>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1927BD">
        <w:rPr>
          <w:rFonts w:ascii="Times New Roman" w:eastAsia="Times New Roman" w:hAnsi="Times New Roman"/>
          <w:szCs w:val="26"/>
        </w:rPr>
        <w:t>(далее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«Печора» (далее – Администрация),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w:t>
      </w:r>
      <w:proofErr w:type="gramEnd"/>
      <w:r w:rsidRPr="001927BD">
        <w:rPr>
          <w:rFonts w:ascii="Times New Roman" w:eastAsia="Times New Roman" w:hAnsi="Times New Roman"/>
          <w:szCs w:val="26"/>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roofErr w:type="gramStart"/>
      <w:r w:rsidRPr="001927BD">
        <w:rPr>
          <w:rFonts w:eastAsia="Calibri"/>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927BD">
        <w:rPr>
          <w:rFonts w:eastAsia="Calibri"/>
          <w:sz w:val="26"/>
          <w:szCs w:val="26"/>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B701C" w:rsidRPr="001927BD" w:rsidRDefault="002B701C" w:rsidP="002B701C">
      <w:pPr>
        <w:widowControl w:val="0"/>
        <w:autoSpaceDE w:val="0"/>
        <w:autoSpaceDN w:val="0"/>
        <w:adjustRightInd w:val="0"/>
        <w:contextualSpacing/>
        <w:jc w:val="center"/>
        <w:rPr>
          <w:rFonts w:eastAsia="Calibri"/>
          <w:b/>
          <w:sz w:val="26"/>
          <w:szCs w:val="26"/>
        </w:rPr>
      </w:pPr>
      <w:r w:rsidRPr="001927BD">
        <w:rPr>
          <w:rFonts w:eastAsia="Calibri"/>
          <w:b/>
          <w:sz w:val="26"/>
          <w:szCs w:val="26"/>
        </w:rPr>
        <w:t>Круг заявителей</w:t>
      </w:r>
    </w:p>
    <w:p w:rsidR="002B701C" w:rsidRPr="001927BD" w:rsidRDefault="002B701C" w:rsidP="002B701C">
      <w:pPr>
        <w:widowControl w:val="0"/>
        <w:autoSpaceDE w:val="0"/>
        <w:autoSpaceDN w:val="0"/>
        <w:adjustRightInd w:val="0"/>
        <w:ind w:firstLine="709"/>
        <w:contextualSpacing/>
        <w:jc w:val="center"/>
        <w:rPr>
          <w:rFonts w:eastAsia="Calibri"/>
          <w:b/>
          <w:sz w:val="26"/>
          <w:szCs w:val="26"/>
        </w:rPr>
      </w:pPr>
    </w:p>
    <w:p w:rsidR="002B701C" w:rsidRPr="001927BD" w:rsidRDefault="002B701C" w:rsidP="002B701C">
      <w:pPr>
        <w:autoSpaceDE w:val="0"/>
        <w:autoSpaceDN w:val="0"/>
        <w:adjustRightInd w:val="0"/>
        <w:ind w:firstLine="540"/>
        <w:contextualSpacing/>
        <w:jc w:val="both"/>
        <w:rPr>
          <w:rFonts w:eastAsia="Calibri"/>
          <w:sz w:val="26"/>
          <w:szCs w:val="26"/>
        </w:rPr>
      </w:pPr>
      <w:r w:rsidRPr="001927BD">
        <w:rPr>
          <w:sz w:val="26"/>
          <w:szCs w:val="26"/>
        </w:rPr>
        <w:t xml:space="preserve">1.2. </w:t>
      </w:r>
      <w:r w:rsidRPr="001927BD">
        <w:rPr>
          <w:rFonts w:eastAsia="Calibri"/>
          <w:sz w:val="26"/>
          <w:szCs w:val="26"/>
        </w:rPr>
        <w:t>Заявителями на предоставление муниципальной услуги являются: физические и юридические лица (собственники жилых и нежилых помещений, правообладатели, наниматели жилых и нежилых помещений).</w:t>
      </w:r>
    </w:p>
    <w:p w:rsidR="002B701C" w:rsidRPr="001927BD" w:rsidRDefault="002B701C" w:rsidP="002B701C">
      <w:pPr>
        <w:autoSpaceDE w:val="0"/>
        <w:autoSpaceDN w:val="0"/>
        <w:adjustRightInd w:val="0"/>
        <w:ind w:firstLine="540"/>
        <w:contextualSpacing/>
        <w:jc w:val="both"/>
        <w:rPr>
          <w:rFonts w:eastAsia="Calibri"/>
          <w:sz w:val="26"/>
          <w:szCs w:val="26"/>
        </w:rPr>
      </w:pPr>
      <w:r w:rsidRPr="001927BD">
        <w:rPr>
          <w:rFonts w:eastAsia="Calibri"/>
          <w:sz w:val="26"/>
          <w:szCs w:val="26"/>
        </w:rPr>
        <w:t>1.3. От имени заявителей, в целях получения муниципальной услуги могут выступать лица,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B701C" w:rsidRPr="001927BD" w:rsidRDefault="002B701C" w:rsidP="002B701C">
      <w:pPr>
        <w:widowControl w:val="0"/>
        <w:autoSpaceDE w:val="0"/>
        <w:autoSpaceDN w:val="0"/>
        <w:adjustRightInd w:val="0"/>
        <w:contextualSpacing/>
        <w:jc w:val="center"/>
        <w:outlineLvl w:val="2"/>
        <w:rPr>
          <w:rFonts w:eastAsia="Calibri"/>
          <w:b/>
          <w:sz w:val="26"/>
          <w:szCs w:val="26"/>
        </w:rPr>
      </w:pPr>
      <w:bookmarkStart w:id="0" w:name="_GoBack"/>
      <w:bookmarkEnd w:id="0"/>
      <w:r w:rsidRPr="001927BD">
        <w:rPr>
          <w:rFonts w:eastAsia="Calibri"/>
          <w:b/>
          <w:sz w:val="26"/>
          <w:szCs w:val="26"/>
        </w:rPr>
        <w:lastRenderedPageBreak/>
        <w:t>Требования к порядку информирования о предоставлении</w:t>
      </w:r>
    </w:p>
    <w:p w:rsidR="002B701C" w:rsidRPr="001927BD" w:rsidRDefault="002B701C" w:rsidP="002B701C">
      <w:pPr>
        <w:widowControl w:val="0"/>
        <w:autoSpaceDE w:val="0"/>
        <w:autoSpaceDN w:val="0"/>
        <w:adjustRightInd w:val="0"/>
        <w:contextualSpacing/>
        <w:jc w:val="center"/>
        <w:rPr>
          <w:rFonts w:eastAsia="Calibri"/>
          <w:sz w:val="26"/>
          <w:szCs w:val="26"/>
        </w:rPr>
      </w:pPr>
      <w:r w:rsidRPr="001927BD">
        <w:rPr>
          <w:b/>
          <w:sz w:val="26"/>
          <w:szCs w:val="26"/>
        </w:rPr>
        <w:t>муниципальной</w:t>
      </w:r>
      <w:r w:rsidRPr="001927BD">
        <w:rPr>
          <w:rFonts w:eastAsia="Calibri"/>
          <w:b/>
          <w:sz w:val="26"/>
          <w:szCs w:val="26"/>
        </w:rPr>
        <w:t xml:space="preserve"> услуги</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2B701C" w:rsidRPr="001927BD" w:rsidRDefault="002B701C" w:rsidP="002B701C">
      <w:pPr>
        <w:autoSpaceDE w:val="0"/>
        <w:autoSpaceDN w:val="0"/>
        <w:adjustRightInd w:val="0"/>
        <w:ind w:firstLine="709"/>
        <w:jc w:val="both"/>
        <w:rPr>
          <w:sz w:val="26"/>
          <w:szCs w:val="26"/>
        </w:rPr>
      </w:pPr>
      <w:bookmarkStart w:id="1" w:name="Par96"/>
      <w:bookmarkEnd w:id="1"/>
      <w:r w:rsidRPr="001927BD">
        <w:rPr>
          <w:sz w:val="26"/>
          <w:szCs w:val="26"/>
        </w:rPr>
        <w:t xml:space="preserve">1.4. </w:t>
      </w:r>
      <w:proofErr w:type="gramStart"/>
      <w:r w:rsidRPr="001927BD">
        <w:rPr>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1927BD">
        <w:rPr>
          <w:sz w:val="26"/>
          <w:szCs w:val="26"/>
        </w:rPr>
        <w:t xml:space="preserve"> муниципальную услугу.</w:t>
      </w:r>
    </w:p>
    <w:p w:rsidR="002B701C" w:rsidRPr="001927BD" w:rsidRDefault="002B701C" w:rsidP="002B701C">
      <w:pPr>
        <w:autoSpaceDE w:val="0"/>
        <w:autoSpaceDN w:val="0"/>
        <w:adjustRightInd w:val="0"/>
        <w:ind w:firstLine="709"/>
        <w:jc w:val="both"/>
        <w:rPr>
          <w:sz w:val="26"/>
          <w:szCs w:val="26"/>
        </w:rPr>
      </w:pPr>
      <w:r w:rsidRPr="001927BD">
        <w:rPr>
          <w:sz w:val="26"/>
          <w:szCs w:val="26"/>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2B701C" w:rsidRPr="001927BD" w:rsidRDefault="002B701C" w:rsidP="002B701C">
      <w:pPr>
        <w:autoSpaceDE w:val="0"/>
        <w:autoSpaceDN w:val="0"/>
        <w:adjustRightInd w:val="0"/>
        <w:ind w:firstLine="709"/>
        <w:jc w:val="both"/>
        <w:rPr>
          <w:sz w:val="26"/>
          <w:szCs w:val="26"/>
        </w:rPr>
      </w:pPr>
      <w:r w:rsidRPr="001927BD">
        <w:rPr>
          <w:sz w:val="26"/>
          <w:szCs w:val="26"/>
        </w:rPr>
        <w:t xml:space="preserve">- в Администрации, отделе жилищно-коммунального хозяйства Администрации (далее – ОЖКХ) по месту своего проживания (регистрации); </w:t>
      </w:r>
    </w:p>
    <w:p w:rsidR="002B701C" w:rsidRPr="001927BD" w:rsidRDefault="002B701C" w:rsidP="002B701C">
      <w:pPr>
        <w:autoSpaceDE w:val="0"/>
        <w:autoSpaceDN w:val="0"/>
        <w:adjustRightInd w:val="0"/>
        <w:ind w:firstLine="709"/>
        <w:jc w:val="both"/>
        <w:rPr>
          <w:sz w:val="26"/>
          <w:szCs w:val="26"/>
        </w:rPr>
      </w:pPr>
      <w:r w:rsidRPr="001927BD">
        <w:rPr>
          <w:sz w:val="26"/>
          <w:szCs w:val="26"/>
        </w:rPr>
        <w:t>- по справочным телефонам;</w:t>
      </w:r>
    </w:p>
    <w:p w:rsidR="002B701C" w:rsidRPr="001927BD" w:rsidRDefault="002B701C" w:rsidP="002B701C">
      <w:pPr>
        <w:autoSpaceDE w:val="0"/>
        <w:autoSpaceDN w:val="0"/>
        <w:adjustRightInd w:val="0"/>
        <w:ind w:firstLine="709"/>
        <w:jc w:val="both"/>
        <w:rPr>
          <w:sz w:val="26"/>
          <w:szCs w:val="26"/>
        </w:rPr>
      </w:pPr>
      <w:r w:rsidRPr="001927BD">
        <w:rPr>
          <w:sz w:val="26"/>
          <w:szCs w:val="26"/>
        </w:rPr>
        <w:t>- в сети Интернет (на официальном сайте Администрации);</w:t>
      </w:r>
    </w:p>
    <w:p w:rsidR="002B701C" w:rsidRPr="001927BD" w:rsidRDefault="002B701C" w:rsidP="002B701C">
      <w:pPr>
        <w:autoSpaceDE w:val="0"/>
        <w:autoSpaceDN w:val="0"/>
        <w:adjustRightInd w:val="0"/>
        <w:ind w:firstLine="709"/>
        <w:jc w:val="both"/>
        <w:rPr>
          <w:sz w:val="26"/>
          <w:szCs w:val="26"/>
        </w:rPr>
      </w:pPr>
      <w:r w:rsidRPr="001927BD">
        <w:rPr>
          <w:sz w:val="26"/>
          <w:szCs w:val="26"/>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2B701C" w:rsidRPr="001927BD" w:rsidRDefault="002B701C" w:rsidP="002B701C">
      <w:pPr>
        <w:autoSpaceDE w:val="0"/>
        <w:autoSpaceDN w:val="0"/>
        <w:adjustRightInd w:val="0"/>
        <w:ind w:firstLine="709"/>
        <w:jc w:val="both"/>
        <w:rPr>
          <w:sz w:val="26"/>
          <w:szCs w:val="26"/>
        </w:rPr>
      </w:pPr>
      <w:r w:rsidRPr="001927BD">
        <w:rPr>
          <w:sz w:val="26"/>
          <w:szCs w:val="26"/>
        </w:rPr>
        <w:t>- направив письменное обращение через организацию почтовой связи, либо по электронной почте.</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Администрации, ОЖКХ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2B701C" w:rsidRPr="001927BD" w:rsidRDefault="002B701C" w:rsidP="002B701C">
      <w:pPr>
        <w:autoSpaceDE w:val="0"/>
        <w:autoSpaceDN w:val="0"/>
        <w:adjustRightInd w:val="0"/>
        <w:ind w:firstLine="709"/>
        <w:jc w:val="both"/>
        <w:rPr>
          <w:sz w:val="26"/>
          <w:szCs w:val="26"/>
        </w:rPr>
      </w:pPr>
      <w:r w:rsidRPr="001927BD">
        <w:rPr>
          <w:sz w:val="26"/>
          <w:szCs w:val="26"/>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2B701C" w:rsidRPr="001927BD" w:rsidRDefault="002B701C" w:rsidP="002B701C">
      <w:pPr>
        <w:autoSpaceDE w:val="0"/>
        <w:autoSpaceDN w:val="0"/>
        <w:adjustRightInd w:val="0"/>
        <w:ind w:firstLine="709"/>
        <w:jc w:val="both"/>
        <w:rPr>
          <w:sz w:val="26"/>
          <w:szCs w:val="26"/>
        </w:rPr>
      </w:pPr>
      <w:r w:rsidRPr="001927BD">
        <w:rPr>
          <w:sz w:val="26"/>
          <w:szCs w:val="26"/>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2B701C" w:rsidRPr="001927BD" w:rsidRDefault="002B701C" w:rsidP="002B701C">
      <w:pPr>
        <w:autoSpaceDE w:val="0"/>
        <w:autoSpaceDN w:val="0"/>
        <w:adjustRightInd w:val="0"/>
        <w:ind w:firstLine="709"/>
        <w:jc w:val="both"/>
        <w:rPr>
          <w:sz w:val="26"/>
          <w:szCs w:val="26"/>
        </w:rPr>
      </w:pPr>
      <w:r w:rsidRPr="001927BD">
        <w:rPr>
          <w:sz w:val="26"/>
          <w:szCs w:val="26"/>
        </w:rPr>
        <w:t xml:space="preserve">1.5. Порядок, форма, место размещения и способы получения справочной информации, в том числе на стендах в местах предоставления муниципальной </w:t>
      </w:r>
      <w:r w:rsidRPr="001927BD">
        <w:rPr>
          <w:sz w:val="26"/>
          <w:szCs w:val="26"/>
        </w:rPr>
        <w:lastRenderedPageBreak/>
        <w:t>услуги и услуг, которые являются необходимыми и обязательными для предоставления муниципальной услуги.</w:t>
      </w:r>
    </w:p>
    <w:p w:rsidR="002B701C" w:rsidRPr="001927BD" w:rsidRDefault="002B701C" w:rsidP="002B701C">
      <w:pPr>
        <w:autoSpaceDE w:val="0"/>
        <w:autoSpaceDN w:val="0"/>
        <w:adjustRightInd w:val="0"/>
        <w:ind w:firstLine="709"/>
        <w:jc w:val="both"/>
        <w:rPr>
          <w:sz w:val="26"/>
          <w:szCs w:val="26"/>
        </w:rPr>
      </w:pPr>
      <w:r w:rsidRPr="001927BD">
        <w:rPr>
          <w:sz w:val="26"/>
          <w:szCs w:val="26"/>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Администрации,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2B701C" w:rsidRPr="001927BD" w:rsidRDefault="002B701C" w:rsidP="002B701C">
      <w:pPr>
        <w:autoSpaceDE w:val="0"/>
        <w:autoSpaceDN w:val="0"/>
        <w:adjustRightInd w:val="0"/>
        <w:ind w:firstLine="709"/>
        <w:jc w:val="both"/>
        <w:rPr>
          <w:sz w:val="26"/>
          <w:szCs w:val="26"/>
        </w:rPr>
      </w:pPr>
      <w:r w:rsidRPr="001927BD">
        <w:rPr>
          <w:sz w:val="26"/>
          <w:szCs w:val="26"/>
        </w:rP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2B701C" w:rsidRPr="001927BD" w:rsidRDefault="002B701C" w:rsidP="002B701C">
      <w:pPr>
        <w:autoSpaceDE w:val="0"/>
        <w:autoSpaceDN w:val="0"/>
        <w:adjustRightInd w:val="0"/>
        <w:ind w:firstLine="709"/>
        <w:jc w:val="both"/>
        <w:rPr>
          <w:sz w:val="26"/>
          <w:szCs w:val="26"/>
        </w:rPr>
      </w:pPr>
      <w:r w:rsidRPr="001927BD">
        <w:rPr>
          <w:sz w:val="26"/>
          <w:szCs w:val="26"/>
        </w:rPr>
        <w:t>- тексты законодательных и иных нормативных правовых актов, содержащих нормы, регламентирующие предоставление муниципальной услуги;</w:t>
      </w:r>
    </w:p>
    <w:p w:rsidR="002B701C" w:rsidRPr="001927BD" w:rsidRDefault="002B701C" w:rsidP="002B701C">
      <w:pPr>
        <w:autoSpaceDE w:val="0"/>
        <w:autoSpaceDN w:val="0"/>
        <w:adjustRightInd w:val="0"/>
        <w:ind w:firstLine="709"/>
        <w:jc w:val="both"/>
        <w:rPr>
          <w:sz w:val="26"/>
          <w:szCs w:val="26"/>
        </w:rPr>
      </w:pPr>
      <w:r w:rsidRPr="001927BD">
        <w:rPr>
          <w:sz w:val="26"/>
          <w:szCs w:val="26"/>
        </w:rPr>
        <w:t>- настоящий Административный регламент;</w:t>
      </w:r>
    </w:p>
    <w:p w:rsidR="002B701C" w:rsidRPr="001927BD" w:rsidRDefault="002B701C" w:rsidP="002B701C">
      <w:pPr>
        <w:autoSpaceDE w:val="0"/>
        <w:autoSpaceDN w:val="0"/>
        <w:adjustRightInd w:val="0"/>
        <w:ind w:firstLine="709"/>
        <w:jc w:val="both"/>
        <w:rPr>
          <w:sz w:val="26"/>
          <w:szCs w:val="26"/>
        </w:rPr>
      </w:pPr>
      <w:r w:rsidRPr="001927BD">
        <w:rPr>
          <w:sz w:val="26"/>
          <w:szCs w:val="26"/>
        </w:rPr>
        <w:t>- справочная информация:</w:t>
      </w:r>
    </w:p>
    <w:p w:rsidR="002B701C" w:rsidRPr="001927BD" w:rsidRDefault="002B701C" w:rsidP="002B701C">
      <w:pPr>
        <w:autoSpaceDE w:val="0"/>
        <w:autoSpaceDN w:val="0"/>
        <w:adjustRightInd w:val="0"/>
        <w:ind w:firstLine="709"/>
        <w:jc w:val="both"/>
        <w:rPr>
          <w:sz w:val="26"/>
          <w:szCs w:val="26"/>
        </w:rPr>
      </w:pPr>
      <w:r w:rsidRPr="001927BD">
        <w:rPr>
          <w:sz w:val="26"/>
          <w:szCs w:val="26"/>
        </w:rPr>
        <w:t>место нахождения, график работы, наименование Администрации, его структурных подразделений и территориальных органов, организаций, участвующих в предоставлении муниципальной услуги;</w:t>
      </w:r>
    </w:p>
    <w:p w:rsidR="002B701C" w:rsidRPr="001927BD" w:rsidRDefault="002B701C" w:rsidP="002B701C">
      <w:pPr>
        <w:autoSpaceDE w:val="0"/>
        <w:autoSpaceDN w:val="0"/>
        <w:adjustRightInd w:val="0"/>
        <w:ind w:firstLine="709"/>
        <w:jc w:val="both"/>
        <w:rPr>
          <w:sz w:val="26"/>
          <w:szCs w:val="26"/>
        </w:rPr>
      </w:pPr>
      <w:r w:rsidRPr="001927BD">
        <w:rPr>
          <w:sz w:val="26"/>
          <w:szCs w:val="26"/>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2B701C" w:rsidRPr="001927BD" w:rsidRDefault="002B701C" w:rsidP="002B701C">
      <w:pPr>
        <w:autoSpaceDE w:val="0"/>
        <w:autoSpaceDN w:val="0"/>
        <w:adjustRightInd w:val="0"/>
        <w:ind w:firstLine="709"/>
        <w:jc w:val="both"/>
        <w:rPr>
          <w:rFonts w:eastAsia="Calibri"/>
          <w:sz w:val="26"/>
          <w:szCs w:val="26"/>
        </w:rPr>
      </w:pPr>
      <w:r w:rsidRPr="001927BD">
        <w:rPr>
          <w:sz w:val="26"/>
          <w:szCs w:val="26"/>
        </w:rPr>
        <w:t>адрес официального сайта Администрации (</w:t>
      </w:r>
      <w:hyperlink r:id="rId7" w:history="1">
        <w:r w:rsidRPr="001927BD">
          <w:rPr>
            <w:sz w:val="26"/>
            <w:szCs w:val="26"/>
            <w:u w:val="single"/>
            <w:lang w:val="en-US"/>
          </w:rPr>
          <w:t>www</w:t>
        </w:r>
        <w:r w:rsidRPr="001927BD">
          <w:rPr>
            <w:sz w:val="26"/>
            <w:szCs w:val="26"/>
            <w:u w:val="single"/>
          </w:rPr>
          <w:t>.</w:t>
        </w:r>
        <w:r w:rsidRPr="001927BD">
          <w:rPr>
            <w:sz w:val="26"/>
            <w:szCs w:val="26"/>
            <w:u w:val="single"/>
            <w:lang w:val="en-US"/>
          </w:rPr>
          <w:t>pechoraonline</w:t>
        </w:r>
        <w:r w:rsidRPr="001927BD">
          <w:rPr>
            <w:sz w:val="26"/>
            <w:szCs w:val="26"/>
            <w:u w:val="single"/>
          </w:rPr>
          <w:t>.</w:t>
        </w:r>
        <w:r w:rsidRPr="001927BD">
          <w:rPr>
            <w:sz w:val="26"/>
            <w:szCs w:val="26"/>
            <w:u w:val="single"/>
            <w:lang w:val="en-US"/>
          </w:rPr>
          <w:t>ru</w:t>
        </w:r>
      </w:hyperlink>
      <w:r w:rsidRPr="001927BD">
        <w:rPr>
          <w:sz w:val="26"/>
          <w:szCs w:val="26"/>
          <w:u w:val="single"/>
        </w:rPr>
        <w:t>)</w:t>
      </w:r>
      <w:r w:rsidRPr="001927BD">
        <w:rPr>
          <w:sz w:val="26"/>
          <w:szCs w:val="26"/>
        </w:rPr>
        <w:t>,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1927BD">
        <w:rPr>
          <w:rFonts w:eastAsia="Calibri"/>
          <w:sz w:val="26"/>
          <w:szCs w:val="26"/>
          <w:lang w:val="en-US"/>
        </w:rPr>
        <w:t>mr</w:t>
      </w:r>
      <w:r w:rsidRPr="001927BD">
        <w:rPr>
          <w:rFonts w:eastAsia="Calibri"/>
          <w:sz w:val="26"/>
          <w:szCs w:val="26"/>
        </w:rPr>
        <w:t>_</w:t>
      </w:r>
      <w:r w:rsidRPr="001927BD">
        <w:rPr>
          <w:rFonts w:eastAsia="Calibri"/>
          <w:sz w:val="26"/>
          <w:szCs w:val="26"/>
          <w:lang w:val="en-US"/>
        </w:rPr>
        <w:t>pechora</w:t>
      </w:r>
      <w:r w:rsidRPr="001927BD">
        <w:rPr>
          <w:rFonts w:eastAsia="Calibri"/>
          <w:sz w:val="26"/>
          <w:szCs w:val="26"/>
        </w:rPr>
        <w:t>@</w:t>
      </w:r>
      <w:r w:rsidRPr="001927BD">
        <w:rPr>
          <w:rFonts w:eastAsia="Calibri"/>
          <w:sz w:val="26"/>
          <w:szCs w:val="26"/>
          <w:lang w:val="en-US"/>
        </w:rPr>
        <w:t>mail</w:t>
      </w:r>
      <w:r w:rsidRPr="001927BD">
        <w:rPr>
          <w:rFonts w:eastAsia="Calibri"/>
          <w:sz w:val="26"/>
          <w:szCs w:val="26"/>
        </w:rPr>
        <w:t>.</w:t>
      </w:r>
      <w:r w:rsidRPr="001927BD">
        <w:rPr>
          <w:rFonts w:eastAsia="Calibri"/>
          <w:sz w:val="26"/>
          <w:szCs w:val="26"/>
          <w:lang w:val="en-US"/>
        </w:rPr>
        <w:t>ru</w:t>
      </w:r>
      <w:r w:rsidRPr="001927BD">
        <w:rPr>
          <w:rFonts w:eastAsia="Calibri"/>
          <w:sz w:val="26"/>
          <w:szCs w:val="26"/>
        </w:rPr>
        <w:t>).</w:t>
      </w:r>
    </w:p>
    <w:p w:rsidR="002B701C" w:rsidRPr="001927BD" w:rsidRDefault="002B701C" w:rsidP="002B701C">
      <w:pPr>
        <w:autoSpaceDE w:val="0"/>
        <w:autoSpaceDN w:val="0"/>
        <w:adjustRightInd w:val="0"/>
        <w:ind w:firstLine="709"/>
        <w:jc w:val="both"/>
        <w:rPr>
          <w:sz w:val="26"/>
          <w:szCs w:val="26"/>
        </w:rPr>
      </w:pPr>
      <w:r w:rsidRPr="001927BD">
        <w:rPr>
          <w:sz w:val="26"/>
          <w:szCs w:val="26"/>
        </w:rPr>
        <w:t xml:space="preserve"> 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2B701C" w:rsidRPr="001927BD" w:rsidRDefault="002B701C" w:rsidP="002B701C">
      <w:pPr>
        <w:shd w:val="clear" w:color="auto" w:fill="FFFFFF"/>
        <w:ind w:right="5" w:firstLine="850"/>
        <w:jc w:val="both"/>
        <w:rPr>
          <w:sz w:val="26"/>
          <w:szCs w:val="26"/>
        </w:rPr>
      </w:pPr>
      <w:r w:rsidRPr="001927BD">
        <w:rPr>
          <w:sz w:val="26"/>
          <w:szCs w:val="26"/>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2B701C" w:rsidRPr="001927BD" w:rsidRDefault="002B701C" w:rsidP="002B701C">
      <w:pPr>
        <w:shd w:val="clear" w:color="auto" w:fill="FFFFFF"/>
        <w:tabs>
          <w:tab w:val="left" w:pos="1277"/>
        </w:tabs>
        <w:ind w:firstLine="850"/>
        <w:jc w:val="both"/>
        <w:rPr>
          <w:sz w:val="26"/>
          <w:szCs w:val="26"/>
        </w:rPr>
      </w:pPr>
      <w:r w:rsidRPr="001927BD">
        <w:rPr>
          <w:spacing w:val="-5"/>
          <w:sz w:val="26"/>
          <w:szCs w:val="26"/>
        </w:rPr>
        <w:t>а)</w:t>
      </w:r>
      <w:r w:rsidRPr="001927BD">
        <w:rPr>
          <w:sz w:val="26"/>
          <w:szCs w:val="26"/>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701C" w:rsidRPr="001927BD" w:rsidRDefault="002B701C" w:rsidP="002B701C">
      <w:pPr>
        <w:shd w:val="clear" w:color="auto" w:fill="FFFFFF"/>
        <w:tabs>
          <w:tab w:val="left" w:pos="1133"/>
        </w:tabs>
        <w:ind w:left="850"/>
        <w:jc w:val="both"/>
        <w:rPr>
          <w:spacing w:val="-5"/>
          <w:sz w:val="26"/>
          <w:szCs w:val="26"/>
        </w:rPr>
      </w:pPr>
      <w:r w:rsidRPr="001927BD">
        <w:rPr>
          <w:sz w:val="26"/>
          <w:szCs w:val="26"/>
        </w:rPr>
        <w:t>б) круг заявителей;</w:t>
      </w:r>
    </w:p>
    <w:p w:rsidR="002B701C" w:rsidRPr="001927BD" w:rsidRDefault="002B701C" w:rsidP="002B701C">
      <w:pPr>
        <w:shd w:val="clear" w:color="auto" w:fill="FFFFFF"/>
        <w:tabs>
          <w:tab w:val="left" w:pos="1133"/>
        </w:tabs>
        <w:ind w:left="850"/>
        <w:jc w:val="both"/>
        <w:rPr>
          <w:spacing w:val="-5"/>
          <w:sz w:val="26"/>
          <w:szCs w:val="26"/>
        </w:rPr>
      </w:pPr>
      <w:r w:rsidRPr="001927BD">
        <w:rPr>
          <w:spacing w:val="-5"/>
          <w:sz w:val="26"/>
          <w:szCs w:val="26"/>
        </w:rPr>
        <w:t xml:space="preserve">в) </w:t>
      </w:r>
      <w:r w:rsidRPr="001927BD">
        <w:rPr>
          <w:sz w:val="26"/>
          <w:szCs w:val="26"/>
        </w:rPr>
        <w:t>срок предоставления муниципальной услуги;</w:t>
      </w:r>
    </w:p>
    <w:p w:rsidR="002B701C" w:rsidRPr="001927BD" w:rsidRDefault="002B701C" w:rsidP="002B701C">
      <w:pPr>
        <w:shd w:val="clear" w:color="auto" w:fill="FFFFFF"/>
        <w:tabs>
          <w:tab w:val="left" w:pos="1219"/>
        </w:tabs>
        <w:ind w:right="5" w:firstLine="850"/>
        <w:jc w:val="both"/>
        <w:rPr>
          <w:sz w:val="26"/>
          <w:szCs w:val="26"/>
        </w:rPr>
      </w:pPr>
      <w:r w:rsidRPr="001927BD">
        <w:rPr>
          <w:spacing w:val="-5"/>
          <w:sz w:val="26"/>
          <w:szCs w:val="26"/>
        </w:rPr>
        <w:t>г)</w:t>
      </w:r>
      <w:r w:rsidRPr="001927BD">
        <w:rPr>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701C" w:rsidRPr="001927BD" w:rsidRDefault="002B701C" w:rsidP="002B701C">
      <w:pPr>
        <w:shd w:val="clear" w:color="auto" w:fill="FFFFFF"/>
        <w:tabs>
          <w:tab w:val="left" w:pos="1440"/>
          <w:tab w:val="left" w:pos="8453"/>
        </w:tabs>
        <w:ind w:right="5" w:firstLine="850"/>
        <w:jc w:val="both"/>
        <w:rPr>
          <w:sz w:val="26"/>
          <w:szCs w:val="26"/>
        </w:rPr>
      </w:pPr>
      <w:r w:rsidRPr="001927BD">
        <w:rPr>
          <w:spacing w:val="-5"/>
          <w:sz w:val="26"/>
          <w:szCs w:val="26"/>
        </w:rPr>
        <w:t>д)</w:t>
      </w:r>
      <w:r w:rsidRPr="001927BD">
        <w:rPr>
          <w:sz w:val="26"/>
          <w:szCs w:val="26"/>
        </w:rPr>
        <w:t> </w:t>
      </w:r>
      <w:r w:rsidRPr="001927BD">
        <w:rPr>
          <w:spacing w:val="-1"/>
          <w:sz w:val="26"/>
          <w:szCs w:val="26"/>
        </w:rPr>
        <w:t xml:space="preserve">размер государственной пошлины, взимаемой за </w:t>
      </w:r>
      <w:r w:rsidRPr="001927BD">
        <w:rPr>
          <w:spacing w:val="-2"/>
          <w:sz w:val="26"/>
          <w:szCs w:val="26"/>
        </w:rPr>
        <w:t xml:space="preserve">предоставление </w:t>
      </w:r>
      <w:r w:rsidRPr="001927BD">
        <w:rPr>
          <w:sz w:val="26"/>
          <w:szCs w:val="26"/>
        </w:rPr>
        <w:t>муниципальной услуги;</w:t>
      </w:r>
    </w:p>
    <w:p w:rsidR="002B701C" w:rsidRPr="001927BD" w:rsidRDefault="002B701C" w:rsidP="002B701C">
      <w:pPr>
        <w:shd w:val="clear" w:color="auto" w:fill="FFFFFF"/>
        <w:tabs>
          <w:tab w:val="left" w:pos="993"/>
        </w:tabs>
        <w:ind w:right="5" w:firstLine="851"/>
        <w:jc w:val="both"/>
        <w:rPr>
          <w:spacing w:val="-5"/>
          <w:sz w:val="26"/>
          <w:szCs w:val="26"/>
        </w:rPr>
      </w:pPr>
      <w:r w:rsidRPr="001927BD">
        <w:rPr>
          <w:sz w:val="26"/>
          <w:szCs w:val="26"/>
        </w:rPr>
        <w:lastRenderedPageBreak/>
        <w:t>е) исчерпывающий перечень оснований для приостановления или отказа в предоставлении муниципальной услуги;</w:t>
      </w:r>
    </w:p>
    <w:p w:rsidR="002B701C" w:rsidRPr="001927BD" w:rsidRDefault="002B701C" w:rsidP="002B701C">
      <w:pPr>
        <w:shd w:val="clear" w:color="auto" w:fill="FFFFFF"/>
        <w:tabs>
          <w:tab w:val="left" w:pos="1262"/>
        </w:tabs>
        <w:ind w:firstLine="851"/>
        <w:contextualSpacing/>
        <w:jc w:val="both"/>
        <w:rPr>
          <w:spacing w:val="-5"/>
          <w:sz w:val="26"/>
          <w:szCs w:val="26"/>
        </w:rPr>
      </w:pPr>
      <w:r w:rsidRPr="001927BD">
        <w:rPr>
          <w:sz w:val="26"/>
          <w:szCs w:val="26"/>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B701C" w:rsidRPr="001927BD" w:rsidRDefault="002B701C" w:rsidP="002B701C">
      <w:pPr>
        <w:shd w:val="clear" w:color="auto" w:fill="FFFFFF"/>
        <w:spacing w:before="38"/>
        <w:ind w:firstLine="850"/>
        <w:jc w:val="both"/>
        <w:rPr>
          <w:sz w:val="26"/>
          <w:szCs w:val="26"/>
        </w:rPr>
      </w:pPr>
      <w:r w:rsidRPr="001927BD">
        <w:rPr>
          <w:spacing w:val="-1"/>
          <w:sz w:val="26"/>
          <w:szCs w:val="26"/>
        </w:rPr>
        <w:t xml:space="preserve">з) формы заявлений (уведомлений, сообщений), используемые при предоставлении </w:t>
      </w:r>
      <w:r w:rsidRPr="001927BD">
        <w:rPr>
          <w:sz w:val="26"/>
          <w:szCs w:val="26"/>
        </w:rPr>
        <w:t>муниципальной услуги.</w:t>
      </w:r>
    </w:p>
    <w:p w:rsidR="002B701C" w:rsidRPr="001927BD" w:rsidRDefault="002B701C" w:rsidP="002B701C">
      <w:pPr>
        <w:shd w:val="clear" w:color="auto" w:fill="FFFFFF"/>
        <w:ind w:firstLine="850"/>
        <w:jc w:val="both"/>
        <w:rPr>
          <w:sz w:val="26"/>
          <w:szCs w:val="26"/>
        </w:rPr>
      </w:pPr>
      <w:r w:rsidRPr="001927BD">
        <w:rPr>
          <w:sz w:val="26"/>
          <w:szCs w:val="26"/>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B701C" w:rsidRPr="001927BD" w:rsidRDefault="002B701C" w:rsidP="002B701C">
      <w:pPr>
        <w:shd w:val="clear" w:color="auto" w:fill="FFFFFF"/>
        <w:ind w:firstLine="850"/>
        <w:jc w:val="both"/>
        <w:rPr>
          <w:sz w:val="26"/>
          <w:szCs w:val="26"/>
        </w:rPr>
      </w:pPr>
      <w:r w:rsidRPr="001927BD">
        <w:rPr>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1927BD">
        <w:rPr>
          <w:spacing w:val="-1"/>
          <w:sz w:val="26"/>
          <w:szCs w:val="26"/>
        </w:rPr>
        <w:t xml:space="preserve">программного обеспечения, установка которого на технические средства заявителя требует </w:t>
      </w:r>
      <w:r w:rsidRPr="001927BD">
        <w:rPr>
          <w:sz w:val="26"/>
          <w:szCs w:val="26"/>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701C" w:rsidRPr="001927BD" w:rsidRDefault="002B701C" w:rsidP="002B701C">
      <w:pPr>
        <w:widowControl w:val="0"/>
        <w:shd w:val="clear" w:color="auto" w:fill="FFFFFF" w:themeFill="background1"/>
        <w:autoSpaceDE w:val="0"/>
        <w:autoSpaceDN w:val="0"/>
        <w:adjustRightInd w:val="0"/>
        <w:ind w:firstLine="709"/>
        <w:contextualSpacing/>
        <w:jc w:val="center"/>
        <w:outlineLvl w:val="1"/>
        <w:rPr>
          <w:rFonts w:eastAsia="Calibri"/>
          <w:b/>
          <w:sz w:val="26"/>
          <w:szCs w:val="26"/>
        </w:rPr>
      </w:pPr>
    </w:p>
    <w:p w:rsidR="002B701C" w:rsidRPr="001927BD" w:rsidRDefault="002B701C" w:rsidP="002B701C">
      <w:pPr>
        <w:widowControl w:val="0"/>
        <w:shd w:val="clear" w:color="auto" w:fill="FFFFFF" w:themeFill="background1"/>
        <w:autoSpaceDE w:val="0"/>
        <w:autoSpaceDN w:val="0"/>
        <w:adjustRightInd w:val="0"/>
        <w:contextualSpacing/>
        <w:jc w:val="center"/>
        <w:outlineLvl w:val="1"/>
        <w:rPr>
          <w:rFonts w:eastAsia="Calibri"/>
          <w:b/>
          <w:sz w:val="26"/>
          <w:szCs w:val="26"/>
        </w:rPr>
      </w:pPr>
      <w:r w:rsidRPr="001927BD">
        <w:rPr>
          <w:rFonts w:eastAsia="Calibri"/>
          <w:b/>
          <w:sz w:val="26"/>
          <w:szCs w:val="26"/>
          <w:lang w:val="en-US"/>
        </w:rPr>
        <w:t>II</w:t>
      </w:r>
      <w:r w:rsidRPr="001927BD">
        <w:rPr>
          <w:rFonts w:eastAsia="Calibri"/>
          <w:b/>
          <w:sz w:val="26"/>
          <w:szCs w:val="26"/>
        </w:rPr>
        <w:t>. Стандарт предоставления муниципальной услуги</w:t>
      </w:r>
    </w:p>
    <w:p w:rsidR="002B701C" w:rsidRPr="001927BD" w:rsidRDefault="002B701C" w:rsidP="002B701C">
      <w:pPr>
        <w:widowControl w:val="0"/>
        <w:shd w:val="clear" w:color="auto" w:fill="FFFFFF" w:themeFill="background1"/>
        <w:autoSpaceDE w:val="0"/>
        <w:autoSpaceDN w:val="0"/>
        <w:adjustRightInd w:val="0"/>
        <w:ind w:firstLine="709"/>
        <w:contextualSpacing/>
        <w:jc w:val="center"/>
        <w:outlineLvl w:val="2"/>
        <w:rPr>
          <w:rFonts w:eastAsia="Calibri"/>
          <w:b/>
          <w:sz w:val="26"/>
          <w:szCs w:val="26"/>
        </w:rPr>
      </w:pPr>
    </w:p>
    <w:p w:rsidR="002B701C" w:rsidRPr="001927BD" w:rsidRDefault="002B701C" w:rsidP="002B701C">
      <w:pPr>
        <w:widowControl w:val="0"/>
        <w:shd w:val="clear" w:color="auto" w:fill="FFFFFF" w:themeFill="background1"/>
        <w:autoSpaceDE w:val="0"/>
        <w:autoSpaceDN w:val="0"/>
        <w:adjustRightInd w:val="0"/>
        <w:contextualSpacing/>
        <w:jc w:val="center"/>
        <w:outlineLvl w:val="2"/>
        <w:rPr>
          <w:rFonts w:eastAsia="Calibri"/>
          <w:b/>
          <w:sz w:val="26"/>
          <w:szCs w:val="26"/>
        </w:rPr>
      </w:pPr>
      <w:r w:rsidRPr="001927BD">
        <w:rPr>
          <w:rFonts w:eastAsia="Calibri"/>
          <w:b/>
          <w:sz w:val="26"/>
          <w:szCs w:val="26"/>
        </w:rPr>
        <w:t>Наименование муниципальной услуги</w:t>
      </w:r>
    </w:p>
    <w:p w:rsidR="002B701C" w:rsidRPr="001927BD" w:rsidRDefault="002B701C" w:rsidP="002B701C">
      <w:pPr>
        <w:widowControl w:val="0"/>
        <w:shd w:val="clear" w:color="auto" w:fill="FFFFFF" w:themeFill="background1"/>
        <w:autoSpaceDE w:val="0"/>
        <w:autoSpaceDN w:val="0"/>
        <w:adjustRightInd w:val="0"/>
        <w:ind w:firstLine="709"/>
        <w:contextualSpacing/>
        <w:jc w:val="center"/>
        <w:outlineLvl w:val="2"/>
        <w:rPr>
          <w:rFonts w:eastAsia="Calibri"/>
          <w:b/>
          <w:sz w:val="26"/>
          <w:szCs w:val="26"/>
        </w:rPr>
      </w:pP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r w:rsidRPr="001927BD">
        <w:rPr>
          <w:rFonts w:eastAsia="Calibri"/>
          <w:sz w:val="26"/>
          <w:szCs w:val="26"/>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p>
    <w:p w:rsidR="002B701C" w:rsidRPr="001927BD" w:rsidRDefault="002B701C" w:rsidP="002B701C">
      <w:pPr>
        <w:widowControl w:val="0"/>
        <w:shd w:val="clear" w:color="auto" w:fill="FFFFFF" w:themeFill="background1"/>
        <w:autoSpaceDE w:val="0"/>
        <w:autoSpaceDN w:val="0"/>
        <w:adjustRightInd w:val="0"/>
        <w:ind w:firstLine="709"/>
        <w:contextualSpacing/>
        <w:jc w:val="center"/>
        <w:outlineLvl w:val="2"/>
        <w:rPr>
          <w:rFonts w:eastAsia="Calibri"/>
          <w:b/>
          <w:sz w:val="26"/>
          <w:szCs w:val="26"/>
        </w:rPr>
      </w:pPr>
      <w:r w:rsidRPr="001927BD">
        <w:rPr>
          <w:rFonts w:eastAsia="Calibri"/>
          <w:b/>
          <w:sz w:val="26"/>
          <w:szCs w:val="26"/>
        </w:rPr>
        <w:t>Наименование органа, предоставляющего муниципальную услугу</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p>
    <w:p w:rsidR="002B701C" w:rsidRPr="001927BD" w:rsidRDefault="002B701C" w:rsidP="002B701C">
      <w:pPr>
        <w:widowControl w:val="0"/>
        <w:shd w:val="clear" w:color="auto" w:fill="FFFFFF" w:themeFill="background1"/>
        <w:autoSpaceDE w:val="0"/>
        <w:autoSpaceDN w:val="0"/>
        <w:adjustRightInd w:val="0"/>
        <w:ind w:firstLine="709"/>
        <w:contextualSpacing/>
        <w:jc w:val="both"/>
        <w:rPr>
          <w:sz w:val="26"/>
          <w:szCs w:val="26"/>
        </w:rPr>
      </w:pPr>
      <w:r w:rsidRPr="001927BD">
        <w:rPr>
          <w:rFonts w:eastAsia="Calibri"/>
          <w:sz w:val="26"/>
          <w:szCs w:val="26"/>
        </w:rPr>
        <w:t xml:space="preserve">2.2. </w:t>
      </w:r>
      <w:r w:rsidRPr="001927BD">
        <w:rPr>
          <w:sz w:val="26"/>
          <w:szCs w:val="26"/>
        </w:rPr>
        <w:t xml:space="preserve">Муниципальная услуга предоставляется администрацией муниципального района «Печора», через  ОЖКХ. </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r w:rsidRPr="001927BD">
        <w:rPr>
          <w:sz w:val="26"/>
          <w:szCs w:val="26"/>
        </w:rPr>
        <w:t>Проведение административных процедур оказания муниципальной услуги осуществляется межведомственной комиссией по оценке жилых помещений муниципального жилищного фонда на территории муниципального района «Печора» (далее – Комиссия).</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r w:rsidRPr="001927BD">
        <w:rPr>
          <w:rFonts w:eastAsia="Calibri"/>
          <w:sz w:val="26"/>
          <w:szCs w:val="26"/>
        </w:rPr>
        <w:t xml:space="preserve">Органы и организации, участвующие в предоставлении муниципальной услуги: </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r w:rsidRPr="001927BD">
        <w:rPr>
          <w:rFonts w:eastAsia="Calibri"/>
          <w:sz w:val="26"/>
          <w:szCs w:val="26"/>
        </w:rPr>
        <w:t>1)</w:t>
      </w:r>
      <w:r w:rsidRPr="001927BD">
        <w:rPr>
          <w:rFonts w:eastAsia="Calibri"/>
          <w:b/>
          <w:sz w:val="26"/>
          <w:szCs w:val="26"/>
        </w:rPr>
        <w:t xml:space="preserve"> </w:t>
      </w:r>
      <w:r w:rsidRPr="001927BD">
        <w:rPr>
          <w:rFonts w:eastAsia="Calibri"/>
          <w:sz w:val="26"/>
          <w:szCs w:val="26"/>
        </w:rPr>
        <w:t>Федеральная служба государственной регистрации, кадастра и картографии – в части предоставления сведений (выписки) из Единого государственного реестра недвижимости;</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r w:rsidRPr="001927BD">
        <w:rPr>
          <w:rFonts w:eastAsia="Calibri"/>
          <w:sz w:val="26"/>
          <w:szCs w:val="26"/>
        </w:rPr>
        <w:t>2)</w:t>
      </w:r>
      <w:r w:rsidRPr="001927BD">
        <w:rPr>
          <w:sz w:val="26"/>
          <w:szCs w:val="26"/>
        </w:rPr>
        <w:t xml:space="preserve"> </w:t>
      </w:r>
      <w:r w:rsidRPr="001927BD">
        <w:rPr>
          <w:bCs/>
          <w:sz w:val="26"/>
          <w:szCs w:val="26"/>
        </w:rPr>
        <w:t>Филиал ФГБУ «Федеральная кадастровая палата федеральной службы государственной регистрации, кадастра и картографии» по Республике Коми</w:t>
      </w:r>
      <w:r w:rsidRPr="001927BD">
        <w:rPr>
          <w:sz w:val="26"/>
          <w:szCs w:val="26"/>
        </w:rPr>
        <w:t xml:space="preserve"> </w:t>
      </w:r>
      <w:r w:rsidRPr="001927BD">
        <w:rPr>
          <w:rFonts w:eastAsia="Calibri"/>
          <w:sz w:val="26"/>
          <w:szCs w:val="26"/>
        </w:rPr>
        <w:t>- в части предоставления технического паспорта жилого помещения, технического плана нежилого помещения;</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r w:rsidRPr="001927BD">
        <w:rPr>
          <w:rFonts w:eastAsia="Calibri"/>
          <w:sz w:val="26"/>
          <w:szCs w:val="26"/>
        </w:rPr>
        <w:t xml:space="preserve">3) Органы государственного надзора (контроля) – в части предоставления сведений из заключений по итогам проведенных контрольных (надзорных) </w:t>
      </w:r>
      <w:r w:rsidRPr="001927BD">
        <w:rPr>
          <w:rFonts w:eastAsia="Calibri"/>
          <w:sz w:val="26"/>
          <w:szCs w:val="26"/>
        </w:rPr>
        <w:lastRenderedPageBreak/>
        <w:t>мероприятий.</w:t>
      </w:r>
    </w:p>
    <w:p w:rsidR="002B701C" w:rsidRPr="001927BD" w:rsidRDefault="002B701C" w:rsidP="002B701C">
      <w:pPr>
        <w:shd w:val="clear" w:color="auto" w:fill="FFFFFF"/>
        <w:ind w:firstLine="709"/>
        <w:rPr>
          <w:rFonts w:eastAsia="Calibri"/>
          <w:i/>
          <w:sz w:val="26"/>
          <w:szCs w:val="26"/>
        </w:rPr>
      </w:pPr>
      <w:r w:rsidRPr="001927BD">
        <w:rPr>
          <w:sz w:val="26"/>
          <w:szCs w:val="26"/>
        </w:rPr>
        <w:t>При предоставлении муниципальной услуги запрещается требовать от заявителя:</w:t>
      </w:r>
    </w:p>
    <w:p w:rsidR="002B701C" w:rsidRPr="001927BD" w:rsidRDefault="002B701C" w:rsidP="002B701C">
      <w:pPr>
        <w:widowControl w:val="0"/>
        <w:autoSpaceDE w:val="0"/>
        <w:autoSpaceDN w:val="0"/>
        <w:adjustRightInd w:val="0"/>
        <w:ind w:firstLine="709"/>
        <w:jc w:val="both"/>
        <w:rPr>
          <w:rFonts w:eastAsia="Calibri"/>
          <w:i/>
          <w:sz w:val="26"/>
          <w:szCs w:val="26"/>
        </w:rPr>
      </w:pPr>
      <w:proofErr w:type="gramStart"/>
      <w:r w:rsidRPr="001927BD">
        <w:rPr>
          <w:sz w:val="26"/>
          <w:szCs w:val="26"/>
        </w:rPr>
        <w:t xml:space="preserve">- </w:t>
      </w:r>
      <w:r w:rsidRPr="001927BD">
        <w:rPr>
          <w:rFonts w:eastAsia="Calibri"/>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927BD">
        <w:rPr>
          <w:rFonts w:eastAsia="Calibri"/>
          <w:sz w:val="26"/>
          <w:szCs w:val="26"/>
        </w:rPr>
        <w:t xml:space="preserve"> муниципальных услуг»</w:t>
      </w:r>
      <w:r w:rsidRPr="001927BD">
        <w:rPr>
          <w:sz w:val="26"/>
          <w:szCs w:val="26"/>
        </w:rPr>
        <w:t>.</w:t>
      </w:r>
    </w:p>
    <w:p w:rsidR="002B701C" w:rsidRPr="001927BD" w:rsidRDefault="002B701C" w:rsidP="002B701C">
      <w:pPr>
        <w:shd w:val="clear" w:color="auto" w:fill="FFFFFF" w:themeFill="background1"/>
        <w:autoSpaceDE w:val="0"/>
        <w:autoSpaceDN w:val="0"/>
        <w:adjustRightInd w:val="0"/>
        <w:ind w:firstLine="709"/>
        <w:contextualSpacing/>
        <w:jc w:val="both"/>
        <w:rPr>
          <w:rFonts w:eastAsia="Calibri"/>
          <w:sz w:val="26"/>
          <w:szCs w:val="26"/>
          <w:highlight w:val="yellow"/>
        </w:rPr>
      </w:pPr>
    </w:p>
    <w:p w:rsidR="002B701C" w:rsidRPr="001927BD" w:rsidRDefault="002B701C" w:rsidP="002B701C">
      <w:pPr>
        <w:widowControl w:val="0"/>
        <w:autoSpaceDE w:val="0"/>
        <w:autoSpaceDN w:val="0"/>
        <w:adjustRightInd w:val="0"/>
        <w:contextualSpacing/>
        <w:jc w:val="center"/>
        <w:rPr>
          <w:rFonts w:eastAsia="Calibri"/>
          <w:b/>
          <w:sz w:val="26"/>
          <w:szCs w:val="26"/>
        </w:rPr>
      </w:pPr>
      <w:r w:rsidRPr="001927BD">
        <w:rPr>
          <w:rFonts w:eastAsia="Calibri"/>
          <w:b/>
          <w:sz w:val="26"/>
          <w:szCs w:val="26"/>
        </w:rPr>
        <w:t>Описание результата предоставления муниципальной услуги</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2.3. Результатом предоставления муниципальной услуги является:</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1) решение:</w:t>
      </w:r>
    </w:p>
    <w:p w:rsidR="002B701C" w:rsidRPr="001927BD" w:rsidRDefault="002B701C" w:rsidP="002B701C">
      <w:pPr>
        <w:pStyle w:val="a5"/>
        <w:widowControl w:val="0"/>
        <w:shd w:val="clear" w:color="auto" w:fill="FFFFFF"/>
        <w:spacing w:after="200"/>
        <w:ind w:left="0" w:firstLine="709"/>
        <w:jc w:val="both"/>
        <w:rPr>
          <w:rFonts w:eastAsia="Calibri"/>
          <w:sz w:val="26"/>
          <w:szCs w:val="26"/>
        </w:rPr>
      </w:pPr>
      <w:r w:rsidRPr="001927BD">
        <w:rPr>
          <w:rFonts w:eastAsia="Calibri"/>
          <w:sz w:val="26"/>
          <w:szCs w:val="26"/>
        </w:rPr>
        <w:t>- о признании помещения жилым помещением;</w:t>
      </w:r>
    </w:p>
    <w:p w:rsidR="002B701C" w:rsidRPr="001927BD" w:rsidRDefault="002B701C" w:rsidP="002B701C">
      <w:pPr>
        <w:pStyle w:val="a5"/>
        <w:widowControl w:val="0"/>
        <w:shd w:val="clear" w:color="auto" w:fill="FFFFFF"/>
        <w:spacing w:after="200"/>
        <w:ind w:left="0" w:firstLine="709"/>
        <w:jc w:val="both"/>
        <w:rPr>
          <w:rFonts w:eastAsia="Calibri"/>
          <w:sz w:val="26"/>
          <w:szCs w:val="26"/>
        </w:rPr>
      </w:pPr>
      <w:r w:rsidRPr="001927BD">
        <w:rPr>
          <w:rFonts w:eastAsia="Calibri"/>
          <w:sz w:val="26"/>
          <w:szCs w:val="26"/>
        </w:rPr>
        <w:t xml:space="preserve">- о признании жилого помещения </w:t>
      </w:r>
      <w:proofErr w:type="gramStart"/>
      <w:r w:rsidRPr="001927BD">
        <w:rPr>
          <w:rFonts w:eastAsia="Calibri"/>
          <w:sz w:val="26"/>
          <w:szCs w:val="26"/>
        </w:rPr>
        <w:t>пригодным</w:t>
      </w:r>
      <w:proofErr w:type="gramEnd"/>
      <w:r w:rsidRPr="001927BD">
        <w:rPr>
          <w:rFonts w:eastAsia="Calibri"/>
          <w:sz w:val="26"/>
          <w:szCs w:val="26"/>
        </w:rPr>
        <w:t xml:space="preserve"> (непригодным) для проживания граждан; </w:t>
      </w:r>
    </w:p>
    <w:p w:rsidR="002B701C" w:rsidRPr="001927BD" w:rsidRDefault="002B701C" w:rsidP="002B701C">
      <w:pPr>
        <w:pStyle w:val="a5"/>
        <w:widowControl w:val="0"/>
        <w:shd w:val="clear" w:color="auto" w:fill="FFFFFF"/>
        <w:spacing w:after="200"/>
        <w:ind w:left="0" w:firstLine="709"/>
        <w:jc w:val="both"/>
        <w:rPr>
          <w:rFonts w:eastAsia="Calibri"/>
          <w:sz w:val="26"/>
          <w:szCs w:val="26"/>
        </w:rPr>
      </w:pPr>
      <w:r w:rsidRPr="001927BD">
        <w:rPr>
          <w:rFonts w:eastAsia="Calibri"/>
          <w:sz w:val="26"/>
          <w:szCs w:val="26"/>
        </w:rPr>
        <w:t>- о признании многоквартирного дома аварийным и подлежащим сносу с указанием о дальнейшем использовании помещения, сроках отселения физических и юридических лиц;</w:t>
      </w:r>
    </w:p>
    <w:p w:rsidR="002B701C" w:rsidRPr="001927BD" w:rsidRDefault="002B701C" w:rsidP="002B701C">
      <w:pPr>
        <w:pStyle w:val="a5"/>
        <w:widowControl w:val="0"/>
        <w:shd w:val="clear" w:color="auto" w:fill="FFFFFF"/>
        <w:spacing w:after="200"/>
        <w:ind w:left="0" w:firstLine="709"/>
        <w:jc w:val="both"/>
        <w:rPr>
          <w:rFonts w:eastAsia="Calibri"/>
          <w:sz w:val="26"/>
          <w:szCs w:val="26"/>
        </w:rPr>
      </w:pPr>
      <w:r w:rsidRPr="001927BD">
        <w:rPr>
          <w:rFonts w:eastAsia="Calibri"/>
          <w:sz w:val="26"/>
          <w:szCs w:val="26"/>
        </w:rPr>
        <w:t>- о признании многоквартирного дома аварийным и подлежащим реконструкции с указанием о дальнейшем использовании помещения, сроках отселения физических и юридических лиц или о признании необходимости проведения ремонтно-восстановительных работ;</w:t>
      </w:r>
    </w:p>
    <w:p w:rsidR="002B701C" w:rsidRPr="001927BD" w:rsidRDefault="002B701C" w:rsidP="002B701C">
      <w:pPr>
        <w:pStyle w:val="a5"/>
        <w:widowControl w:val="0"/>
        <w:shd w:val="clear" w:color="auto" w:fill="FFFFFF"/>
        <w:spacing w:after="200"/>
        <w:ind w:left="0" w:firstLine="709"/>
        <w:jc w:val="both"/>
        <w:rPr>
          <w:rFonts w:eastAsia="Calibri"/>
          <w:sz w:val="26"/>
          <w:szCs w:val="26"/>
        </w:rPr>
      </w:pPr>
      <w:r w:rsidRPr="001927BD">
        <w:rPr>
          <w:rFonts w:eastAsia="Calibri"/>
          <w:sz w:val="26"/>
          <w:szCs w:val="26"/>
        </w:rPr>
        <w:t>- о признании частных жилых помещений, находящихся на соответствующей территории, пригодными (непригодными) для проживания граждан.</w:t>
      </w:r>
    </w:p>
    <w:p w:rsidR="002B701C" w:rsidRPr="001927BD" w:rsidRDefault="002B701C" w:rsidP="002B701C">
      <w:pPr>
        <w:widowControl w:val="0"/>
        <w:shd w:val="clear" w:color="auto" w:fill="FFFFFF" w:themeFill="background1"/>
        <w:autoSpaceDE w:val="0"/>
        <w:autoSpaceDN w:val="0"/>
        <w:adjustRightInd w:val="0"/>
        <w:contextualSpacing/>
        <w:jc w:val="center"/>
        <w:outlineLvl w:val="2"/>
        <w:rPr>
          <w:rFonts w:eastAsia="Calibri"/>
          <w:b/>
          <w:sz w:val="26"/>
          <w:szCs w:val="26"/>
        </w:rPr>
      </w:pPr>
    </w:p>
    <w:p w:rsidR="002B701C" w:rsidRPr="001927BD" w:rsidRDefault="002B701C" w:rsidP="002B701C">
      <w:pPr>
        <w:widowControl w:val="0"/>
        <w:shd w:val="clear" w:color="auto" w:fill="FFFFFF" w:themeFill="background1"/>
        <w:autoSpaceDE w:val="0"/>
        <w:autoSpaceDN w:val="0"/>
        <w:adjustRightInd w:val="0"/>
        <w:contextualSpacing/>
        <w:jc w:val="center"/>
        <w:outlineLvl w:val="2"/>
        <w:rPr>
          <w:rFonts w:eastAsia="Calibri"/>
          <w:b/>
          <w:sz w:val="26"/>
          <w:szCs w:val="26"/>
        </w:rPr>
      </w:pPr>
      <w:r w:rsidRPr="001927BD">
        <w:rPr>
          <w:rFonts w:eastAsia="Calibri"/>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r w:rsidRPr="001927BD">
        <w:rPr>
          <w:rFonts w:eastAsia="Calibri"/>
          <w:sz w:val="26"/>
          <w:szCs w:val="26"/>
        </w:rPr>
        <w:t xml:space="preserve">2.4. </w:t>
      </w:r>
      <w:r w:rsidRPr="001927BD">
        <w:rPr>
          <w:sz w:val="26"/>
          <w:szCs w:val="26"/>
        </w:rPr>
        <w:t xml:space="preserve">Общий срок предоставления муниципальной услуги составляет не более 60 </w:t>
      </w:r>
      <w:r w:rsidRPr="001927BD">
        <w:rPr>
          <w:rFonts w:eastAsia="Calibri"/>
          <w:sz w:val="26"/>
          <w:szCs w:val="26"/>
        </w:rPr>
        <w:t>календарных дней исчисляемых с момента обращения заявителя с документами, необходимыми для предоставления муниципальной услуги в ОЖКХ.</w:t>
      </w:r>
    </w:p>
    <w:p w:rsidR="002B701C" w:rsidRPr="001927BD" w:rsidRDefault="002B701C" w:rsidP="002B701C">
      <w:pPr>
        <w:widowControl w:val="0"/>
        <w:autoSpaceDE w:val="0"/>
        <w:autoSpaceDN w:val="0"/>
        <w:adjustRightInd w:val="0"/>
        <w:ind w:firstLine="709"/>
        <w:contextualSpacing/>
        <w:jc w:val="both"/>
        <w:rPr>
          <w:i/>
          <w:sz w:val="26"/>
          <w:szCs w:val="26"/>
        </w:rPr>
      </w:pPr>
      <w:r w:rsidRPr="001927BD">
        <w:rPr>
          <w:rFonts w:eastAsia="Calibri"/>
          <w:sz w:val="26"/>
          <w:szCs w:val="26"/>
        </w:rPr>
        <w:t xml:space="preserve">2.4.1. </w:t>
      </w:r>
      <w:r w:rsidRPr="001927BD">
        <w:rPr>
          <w:sz w:val="26"/>
          <w:szCs w:val="26"/>
        </w:rPr>
        <w:t>Срок приостановления предоставления муниципальной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1927BD">
        <w:rPr>
          <w:i/>
          <w:sz w:val="26"/>
          <w:szCs w:val="26"/>
        </w:rPr>
        <w:t xml:space="preserve"> </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r w:rsidRPr="001927BD">
        <w:rPr>
          <w:rFonts w:eastAsia="Calibri"/>
          <w:sz w:val="26"/>
          <w:szCs w:val="26"/>
        </w:rPr>
        <w:t>2.4.2. Срок выдачи (направления) документов, являющихся результатом предоставления муниципальной услуги, составляет 3 календарных дней со дня его поступления специалисту, ответственному за выдачу результата предоставления муниципальной услуги.</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lastRenderedPageBreak/>
        <w:t xml:space="preserve">2.4.3. </w:t>
      </w:r>
      <w:proofErr w:type="gramStart"/>
      <w:r w:rsidRPr="001927BD">
        <w:rPr>
          <w:rFonts w:eastAsia="Calibri"/>
          <w:sz w:val="26"/>
          <w:szCs w:val="26"/>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календарных дней со дня поступления специалисту, ответственному за выдачу результата предоставления муниципальной услуги.</w:t>
      </w:r>
      <w:proofErr w:type="gramEnd"/>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p>
    <w:p w:rsidR="002B701C" w:rsidRPr="001927BD" w:rsidRDefault="002B701C" w:rsidP="002B701C">
      <w:pPr>
        <w:widowControl w:val="0"/>
        <w:autoSpaceDE w:val="0"/>
        <w:autoSpaceDN w:val="0"/>
        <w:adjustRightInd w:val="0"/>
        <w:contextualSpacing/>
        <w:jc w:val="center"/>
        <w:rPr>
          <w:rFonts w:eastAsia="Calibri"/>
          <w:b/>
          <w:sz w:val="26"/>
          <w:szCs w:val="26"/>
        </w:rPr>
      </w:pPr>
      <w:r w:rsidRPr="001927BD">
        <w:rPr>
          <w:rFonts w:eastAsia="Calibri"/>
          <w:b/>
          <w:sz w:val="26"/>
          <w:szCs w:val="26"/>
        </w:rPr>
        <w:t xml:space="preserve">Нормативные правовые акты, регулирующие </w:t>
      </w:r>
    </w:p>
    <w:p w:rsidR="002B701C" w:rsidRPr="001927BD" w:rsidRDefault="002B701C" w:rsidP="002B701C">
      <w:pPr>
        <w:widowControl w:val="0"/>
        <w:autoSpaceDE w:val="0"/>
        <w:autoSpaceDN w:val="0"/>
        <w:adjustRightInd w:val="0"/>
        <w:contextualSpacing/>
        <w:jc w:val="center"/>
        <w:rPr>
          <w:rFonts w:eastAsia="Calibri"/>
          <w:b/>
          <w:sz w:val="26"/>
          <w:szCs w:val="26"/>
        </w:rPr>
      </w:pPr>
      <w:r w:rsidRPr="001927BD">
        <w:rPr>
          <w:rFonts w:eastAsia="Calibri"/>
          <w:b/>
          <w:sz w:val="26"/>
          <w:szCs w:val="26"/>
        </w:rPr>
        <w:t>предоставление муниципальной услуги</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 xml:space="preserve">2.5. </w:t>
      </w:r>
      <w:proofErr w:type="gramStart"/>
      <w:r w:rsidRPr="001927BD">
        <w:rPr>
          <w:rFonts w:eastAsia="Calibri"/>
          <w:sz w:val="26"/>
          <w:szCs w:val="26"/>
        </w:rPr>
        <w:t>Перечень нормативных правовых актов, регулирующих предоставление муниципальной услуги, размещен на официальном сайте Администрации (</w:t>
      </w:r>
      <w:hyperlink r:id="rId8" w:history="1">
        <w:r w:rsidRPr="001927BD">
          <w:rPr>
            <w:sz w:val="26"/>
            <w:szCs w:val="26"/>
            <w:u w:val="single"/>
            <w:lang w:val="en-US"/>
          </w:rPr>
          <w:t>www</w:t>
        </w:r>
        <w:r w:rsidRPr="001927BD">
          <w:rPr>
            <w:sz w:val="26"/>
            <w:szCs w:val="26"/>
            <w:u w:val="single"/>
          </w:rPr>
          <w:t>.</w:t>
        </w:r>
        <w:proofErr w:type="spellStart"/>
        <w:r w:rsidRPr="001927BD">
          <w:rPr>
            <w:sz w:val="26"/>
            <w:szCs w:val="26"/>
            <w:u w:val="single"/>
            <w:lang w:val="en-US"/>
          </w:rPr>
          <w:t>pechoraonline</w:t>
        </w:r>
        <w:proofErr w:type="spellEnd"/>
        <w:r w:rsidRPr="001927BD">
          <w:rPr>
            <w:sz w:val="26"/>
            <w:szCs w:val="26"/>
            <w:u w:val="single"/>
          </w:rPr>
          <w:t>.</w:t>
        </w:r>
        <w:proofErr w:type="spellStart"/>
        <w:r w:rsidRPr="001927BD">
          <w:rPr>
            <w:sz w:val="26"/>
            <w:szCs w:val="26"/>
            <w:u w:val="single"/>
            <w:lang w:val="en-US"/>
          </w:rPr>
          <w:t>ru</w:t>
        </w:r>
        <w:proofErr w:type="spellEnd"/>
      </w:hyperlink>
      <w:r w:rsidRPr="001927BD">
        <w:rPr>
          <w:rFonts w:eastAsia="Calibri"/>
          <w:b/>
          <w:sz w:val="26"/>
          <w:szCs w:val="26"/>
        </w:rPr>
        <w:t>)</w:t>
      </w:r>
      <w:r w:rsidRPr="001927BD">
        <w:rPr>
          <w:rFonts w:eastAsia="Calibri"/>
          <w:sz w:val="26"/>
          <w:szCs w:val="26"/>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p>
    <w:p w:rsidR="002B701C" w:rsidRPr="001927BD" w:rsidRDefault="002B701C" w:rsidP="002B701C">
      <w:pPr>
        <w:widowControl w:val="0"/>
        <w:autoSpaceDE w:val="0"/>
        <w:autoSpaceDN w:val="0"/>
        <w:adjustRightInd w:val="0"/>
        <w:ind w:firstLine="709"/>
        <w:jc w:val="center"/>
        <w:rPr>
          <w:rFonts w:eastAsia="Calibri"/>
          <w:b/>
          <w:bCs/>
          <w:sz w:val="26"/>
          <w:szCs w:val="26"/>
        </w:rPr>
      </w:pPr>
      <w:r w:rsidRPr="001927BD">
        <w:rPr>
          <w:rFonts w:eastAsia="Calibri"/>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701C" w:rsidRPr="001927BD" w:rsidRDefault="002B701C" w:rsidP="002B701C">
      <w:pPr>
        <w:widowControl w:val="0"/>
        <w:shd w:val="clear" w:color="auto" w:fill="FFFFFF" w:themeFill="background1"/>
        <w:autoSpaceDE w:val="0"/>
        <w:autoSpaceDN w:val="0"/>
        <w:adjustRightInd w:val="0"/>
        <w:ind w:firstLine="709"/>
        <w:contextualSpacing/>
        <w:jc w:val="center"/>
        <w:rPr>
          <w:rFonts w:eastAsia="Calibri"/>
          <w:sz w:val="26"/>
          <w:szCs w:val="26"/>
          <w:highlight w:val="yellow"/>
        </w:rPr>
      </w:pPr>
    </w:p>
    <w:p w:rsidR="002B701C" w:rsidRPr="001927BD" w:rsidRDefault="002B701C" w:rsidP="002B701C">
      <w:pPr>
        <w:autoSpaceDE w:val="0"/>
        <w:autoSpaceDN w:val="0"/>
        <w:adjustRightInd w:val="0"/>
        <w:ind w:firstLine="540"/>
        <w:jc w:val="both"/>
        <w:rPr>
          <w:sz w:val="26"/>
          <w:szCs w:val="26"/>
        </w:rPr>
      </w:pPr>
      <w:bookmarkStart w:id="2" w:name="Par45"/>
      <w:bookmarkEnd w:id="2"/>
      <w:r w:rsidRPr="001927BD">
        <w:rPr>
          <w:sz w:val="26"/>
          <w:szCs w:val="26"/>
        </w:rPr>
        <w:t xml:space="preserve">2.6. Для получения муниципальной услуги заявитель подает в Администрацию, ОЖКХ заявление о предоставлении муниципальной услуги по формам согласно </w:t>
      </w:r>
      <w:hyperlink r:id="rId9" w:history="1">
        <w:r w:rsidRPr="001927BD">
          <w:rPr>
            <w:sz w:val="26"/>
            <w:szCs w:val="26"/>
          </w:rPr>
          <w:t xml:space="preserve">Приложению </w:t>
        </w:r>
      </w:hyperlink>
      <w:r w:rsidR="003D1D75" w:rsidRPr="001927BD">
        <w:rPr>
          <w:sz w:val="26"/>
          <w:szCs w:val="26"/>
        </w:rPr>
        <w:t>1</w:t>
      </w:r>
      <w:r w:rsidRPr="001927BD">
        <w:rPr>
          <w:sz w:val="26"/>
          <w:szCs w:val="26"/>
        </w:rPr>
        <w:t xml:space="preserve"> (для физических лиц), </w:t>
      </w:r>
      <w:hyperlink r:id="rId10" w:history="1">
        <w:r w:rsidRPr="001927BD">
          <w:rPr>
            <w:sz w:val="26"/>
            <w:szCs w:val="26"/>
          </w:rPr>
          <w:t xml:space="preserve">Приложению </w:t>
        </w:r>
      </w:hyperlink>
      <w:r w:rsidR="003D1D75" w:rsidRPr="001927BD">
        <w:rPr>
          <w:sz w:val="26"/>
          <w:szCs w:val="26"/>
        </w:rPr>
        <w:t>2</w:t>
      </w:r>
      <w:r w:rsidRPr="001927BD">
        <w:rPr>
          <w:sz w:val="26"/>
          <w:szCs w:val="26"/>
        </w:rPr>
        <w:t xml:space="preserve"> (для юридических лиц) к настоящему Административному регламенту.</w:t>
      </w:r>
    </w:p>
    <w:p w:rsidR="002B701C" w:rsidRPr="001927BD" w:rsidRDefault="002B701C" w:rsidP="002B701C">
      <w:pPr>
        <w:autoSpaceDE w:val="0"/>
        <w:autoSpaceDN w:val="0"/>
        <w:adjustRightInd w:val="0"/>
        <w:ind w:firstLine="540"/>
        <w:jc w:val="both"/>
        <w:rPr>
          <w:sz w:val="26"/>
          <w:szCs w:val="26"/>
        </w:rPr>
      </w:pPr>
      <w:r w:rsidRPr="001927BD">
        <w:rPr>
          <w:sz w:val="26"/>
          <w:szCs w:val="26"/>
        </w:rPr>
        <w:t>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к запросу прилагаются следующие документы:</w:t>
      </w:r>
    </w:p>
    <w:p w:rsidR="002B701C" w:rsidRPr="001927BD" w:rsidRDefault="002B701C" w:rsidP="002B701C">
      <w:pPr>
        <w:autoSpaceDE w:val="0"/>
        <w:autoSpaceDN w:val="0"/>
        <w:adjustRightInd w:val="0"/>
        <w:ind w:firstLine="540"/>
        <w:jc w:val="both"/>
        <w:rPr>
          <w:sz w:val="26"/>
          <w:szCs w:val="26"/>
        </w:rPr>
      </w:pPr>
      <w:r w:rsidRPr="001927BD">
        <w:rPr>
          <w:sz w:val="26"/>
          <w:szCs w:val="26"/>
        </w:rPr>
        <w:t>1)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B701C" w:rsidRPr="001927BD" w:rsidRDefault="002B701C" w:rsidP="002B701C">
      <w:pPr>
        <w:autoSpaceDE w:val="0"/>
        <w:autoSpaceDN w:val="0"/>
        <w:adjustRightInd w:val="0"/>
        <w:ind w:firstLine="540"/>
        <w:jc w:val="both"/>
        <w:rPr>
          <w:sz w:val="26"/>
          <w:szCs w:val="26"/>
        </w:rPr>
      </w:pPr>
      <w:r w:rsidRPr="001927BD">
        <w:rPr>
          <w:sz w:val="26"/>
          <w:szCs w:val="26"/>
        </w:rPr>
        <w:t>2) в отношении нежилого помещения для признания его в дальнейшем жилым помещением - проект реконструкции нежилого помещения;</w:t>
      </w:r>
    </w:p>
    <w:p w:rsidR="002B701C" w:rsidRPr="001927BD" w:rsidRDefault="002B701C" w:rsidP="002B701C">
      <w:pPr>
        <w:autoSpaceDE w:val="0"/>
        <w:autoSpaceDN w:val="0"/>
        <w:adjustRightInd w:val="0"/>
        <w:ind w:firstLine="540"/>
        <w:jc w:val="both"/>
        <w:rPr>
          <w:sz w:val="26"/>
          <w:szCs w:val="26"/>
        </w:rPr>
      </w:pPr>
      <w:r w:rsidRPr="001927BD">
        <w:rPr>
          <w:sz w:val="26"/>
          <w:szCs w:val="26"/>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B701C" w:rsidRPr="001927BD" w:rsidRDefault="002B701C" w:rsidP="002B701C">
      <w:pPr>
        <w:autoSpaceDE w:val="0"/>
        <w:autoSpaceDN w:val="0"/>
        <w:adjustRightInd w:val="0"/>
        <w:ind w:firstLine="540"/>
        <w:jc w:val="both"/>
        <w:rPr>
          <w:sz w:val="26"/>
          <w:szCs w:val="26"/>
        </w:rPr>
      </w:pPr>
      <w:proofErr w:type="gramStart"/>
      <w:r w:rsidRPr="001927BD">
        <w:rPr>
          <w:sz w:val="26"/>
          <w:szCs w:val="26"/>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roofErr w:type="gramEnd"/>
      <w:r w:rsidRPr="001927BD">
        <w:rPr>
          <w:sz w:val="26"/>
          <w:szCs w:val="26"/>
        </w:rPr>
        <w:t xml:space="preserve">, предоставление такого заключения является необходимым для принятия решения о признании жилого помещения соответствующим (не </w:t>
      </w:r>
      <w:r w:rsidRPr="001927BD">
        <w:rPr>
          <w:sz w:val="26"/>
          <w:szCs w:val="26"/>
        </w:rPr>
        <w:lastRenderedPageBreak/>
        <w:t>соответствующим) установленным законодательством Российской Федерации требованиям;</w:t>
      </w:r>
    </w:p>
    <w:p w:rsidR="002B701C" w:rsidRPr="001927BD" w:rsidRDefault="002B701C" w:rsidP="002B701C">
      <w:pPr>
        <w:autoSpaceDE w:val="0"/>
        <w:autoSpaceDN w:val="0"/>
        <w:adjustRightInd w:val="0"/>
        <w:ind w:firstLine="540"/>
        <w:jc w:val="both"/>
        <w:rPr>
          <w:sz w:val="26"/>
          <w:szCs w:val="26"/>
        </w:rPr>
      </w:pPr>
      <w:r w:rsidRPr="001927BD">
        <w:rPr>
          <w:sz w:val="26"/>
          <w:szCs w:val="26"/>
        </w:rPr>
        <w:t>5) заявления, письма, жалобы граждан на неудовлетворительные условия проживания - по усмотрению заявителя.</w:t>
      </w:r>
    </w:p>
    <w:p w:rsidR="002B701C" w:rsidRPr="001927BD" w:rsidRDefault="002B701C" w:rsidP="002B701C">
      <w:pPr>
        <w:autoSpaceDE w:val="0"/>
        <w:autoSpaceDN w:val="0"/>
        <w:adjustRightInd w:val="0"/>
        <w:ind w:firstLine="540"/>
        <w:jc w:val="both"/>
        <w:rPr>
          <w:sz w:val="26"/>
          <w:szCs w:val="26"/>
        </w:rPr>
      </w:pPr>
      <w:r w:rsidRPr="001927BD">
        <w:rPr>
          <w:sz w:val="26"/>
          <w:szCs w:val="26"/>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2B701C" w:rsidRPr="001927BD" w:rsidRDefault="002B701C" w:rsidP="002B701C">
      <w:pPr>
        <w:autoSpaceDE w:val="0"/>
        <w:autoSpaceDN w:val="0"/>
        <w:adjustRightInd w:val="0"/>
        <w:ind w:firstLine="540"/>
        <w:jc w:val="both"/>
        <w:rPr>
          <w:sz w:val="26"/>
          <w:szCs w:val="26"/>
        </w:rPr>
      </w:pPr>
      <w:r w:rsidRPr="001927BD">
        <w:rPr>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B701C" w:rsidRPr="001927BD" w:rsidRDefault="002B701C" w:rsidP="002B701C">
      <w:pPr>
        <w:autoSpaceDE w:val="0"/>
        <w:autoSpaceDN w:val="0"/>
        <w:adjustRightInd w:val="0"/>
        <w:ind w:firstLine="540"/>
        <w:jc w:val="both"/>
        <w:rPr>
          <w:sz w:val="26"/>
          <w:szCs w:val="26"/>
        </w:rPr>
      </w:pPr>
      <w:r w:rsidRPr="001927BD">
        <w:rPr>
          <w:sz w:val="26"/>
          <w:szCs w:val="26"/>
        </w:rPr>
        <w:t>2.7.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2B701C" w:rsidRPr="001927BD" w:rsidRDefault="002B701C" w:rsidP="002B701C">
      <w:pPr>
        <w:autoSpaceDE w:val="0"/>
        <w:autoSpaceDN w:val="0"/>
        <w:adjustRightInd w:val="0"/>
        <w:ind w:firstLine="540"/>
        <w:jc w:val="both"/>
        <w:rPr>
          <w:sz w:val="26"/>
          <w:szCs w:val="26"/>
        </w:rPr>
      </w:pPr>
      <w:r w:rsidRPr="001927BD">
        <w:rPr>
          <w:sz w:val="26"/>
          <w:szCs w:val="26"/>
        </w:rPr>
        <w:t xml:space="preserve">2.8. </w:t>
      </w:r>
      <w:proofErr w:type="gramStart"/>
      <w:r w:rsidRPr="001927BD">
        <w:rPr>
          <w:sz w:val="26"/>
          <w:szCs w:val="26"/>
        </w:rPr>
        <w:t xml:space="preserve">В случае направления документов, указанных в </w:t>
      </w:r>
      <w:hyperlink w:anchor="Par0" w:history="1">
        <w:r w:rsidRPr="001927BD">
          <w:rPr>
            <w:sz w:val="26"/>
            <w:szCs w:val="26"/>
          </w:rPr>
          <w:t>пунктах 2.</w:t>
        </w:r>
      </w:hyperlink>
      <w:r w:rsidRPr="001927BD">
        <w:rPr>
          <w:sz w:val="26"/>
          <w:szCs w:val="26"/>
        </w:rPr>
        <w:t xml:space="preserve">6., </w:t>
      </w:r>
      <w:hyperlink r:id="rId11" w:history="1">
        <w:r w:rsidRPr="001927BD">
          <w:rPr>
            <w:sz w:val="26"/>
            <w:szCs w:val="26"/>
          </w:rPr>
          <w:t>2.1</w:t>
        </w:r>
      </w:hyperlink>
      <w:r w:rsidRPr="001927BD">
        <w:rPr>
          <w:sz w:val="26"/>
          <w:szCs w:val="26"/>
        </w:rPr>
        <w:t xml:space="preserve">0. настоящего Административного регламента (в случае, если заявитель представляет документы, указанные в </w:t>
      </w:r>
      <w:hyperlink r:id="rId12" w:history="1">
        <w:r w:rsidRPr="001927BD">
          <w:rPr>
            <w:sz w:val="26"/>
            <w:szCs w:val="26"/>
          </w:rPr>
          <w:t>пункте 2.1</w:t>
        </w:r>
      </w:hyperlink>
      <w:r w:rsidRPr="001927BD">
        <w:rPr>
          <w:sz w:val="26"/>
          <w:szCs w:val="26"/>
        </w:rPr>
        <w:t>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roofErr w:type="gramEnd"/>
    </w:p>
    <w:p w:rsidR="002B701C" w:rsidRPr="001927BD" w:rsidRDefault="002B701C" w:rsidP="002B701C">
      <w:pPr>
        <w:autoSpaceDE w:val="0"/>
        <w:autoSpaceDN w:val="0"/>
        <w:adjustRightInd w:val="0"/>
        <w:ind w:firstLine="540"/>
        <w:jc w:val="both"/>
        <w:rPr>
          <w:sz w:val="26"/>
          <w:szCs w:val="26"/>
        </w:rPr>
      </w:pPr>
      <w:r w:rsidRPr="001927BD">
        <w:rPr>
          <w:sz w:val="26"/>
          <w:szCs w:val="26"/>
        </w:rPr>
        <w:t>2.9. Документы, необходимые для предоставления муниципальной услуги, предоставляются заявителем следующими способами:</w:t>
      </w:r>
    </w:p>
    <w:p w:rsidR="002B701C" w:rsidRPr="001927BD" w:rsidRDefault="002B701C" w:rsidP="002B701C">
      <w:pPr>
        <w:autoSpaceDE w:val="0"/>
        <w:autoSpaceDN w:val="0"/>
        <w:adjustRightInd w:val="0"/>
        <w:ind w:firstLine="540"/>
        <w:jc w:val="both"/>
        <w:rPr>
          <w:sz w:val="26"/>
          <w:szCs w:val="26"/>
        </w:rPr>
      </w:pPr>
      <w:r w:rsidRPr="001927BD">
        <w:rPr>
          <w:sz w:val="26"/>
          <w:szCs w:val="26"/>
        </w:rPr>
        <w:t>1) лично (в Администрацию, ОЖКХ);</w:t>
      </w:r>
    </w:p>
    <w:p w:rsidR="002B701C" w:rsidRPr="001927BD" w:rsidRDefault="002B701C" w:rsidP="002B701C">
      <w:pPr>
        <w:autoSpaceDE w:val="0"/>
        <w:autoSpaceDN w:val="0"/>
        <w:adjustRightInd w:val="0"/>
        <w:ind w:firstLine="540"/>
        <w:jc w:val="both"/>
        <w:rPr>
          <w:sz w:val="26"/>
          <w:szCs w:val="26"/>
        </w:rPr>
      </w:pPr>
      <w:r w:rsidRPr="001927BD">
        <w:rPr>
          <w:sz w:val="26"/>
          <w:szCs w:val="26"/>
        </w:rPr>
        <w:t>2) посредством почтового отправления (в Администрацию, ОЖКХ);</w:t>
      </w:r>
    </w:p>
    <w:p w:rsidR="002B701C" w:rsidRPr="001927BD" w:rsidRDefault="002B701C" w:rsidP="002B701C">
      <w:pPr>
        <w:autoSpaceDE w:val="0"/>
        <w:autoSpaceDN w:val="0"/>
        <w:adjustRightInd w:val="0"/>
        <w:ind w:firstLine="540"/>
        <w:jc w:val="both"/>
        <w:rPr>
          <w:sz w:val="26"/>
          <w:szCs w:val="26"/>
        </w:rPr>
      </w:pPr>
      <w:r w:rsidRPr="001927BD">
        <w:rPr>
          <w:sz w:val="26"/>
          <w:szCs w:val="26"/>
        </w:rPr>
        <w:t>3)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2B701C" w:rsidRPr="001927BD" w:rsidRDefault="002B701C" w:rsidP="002B701C">
      <w:pPr>
        <w:widowControl w:val="0"/>
        <w:shd w:val="clear" w:color="auto" w:fill="FFFFFF" w:themeFill="background1"/>
        <w:autoSpaceDE w:val="0"/>
        <w:autoSpaceDN w:val="0"/>
        <w:adjustRightInd w:val="0"/>
        <w:ind w:firstLine="709"/>
        <w:contextualSpacing/>
        <w:jc w:val="center"/>
        <w:rPr>
          <w:rFonts w:eastAsia="Calibri"/>
          <w:b/>
          <w:sz w:val="26"/>
          <w:szCs w:val="26"/>
          <w:highlight w:val="yellow"/>
        </w:rPr>
      </w:pPr>
    </w:p>
    <w:p w:rsidR="002B701C" w:rsidRPr="001927BD" w:rsidRDefault="002B701C" w:rsidP="002B701C">
      <w:pPr>
        <w:widowControl w:val="0"/>
        <w:autoSpaceDE w:val="0"/>
        <w:autoSpaceDN w:val="0"/>
        <w:adjustRightInd w:val="0"/>
        <w:ind w:firstLine="709"/>
        <w:contextualSpacing/>
        <w:jc w:val="center"/>
        <w:rPr>
          <w:rFonts w:eastAsia="Calibri"/>
          <w:b/>
          <w:bCs/>
          <w:sz w:val="26"/>
          <w:szCs w:val="26"/>
        </w:rPr>
      </w:pPr>
      <w:proofErr w:type="gramStart"/>
      <w:r w:rsidRPr="001927BD">
        <w:rPr>
          <w:rFonts w:eastAsia="Calibri"/>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highlight w:val="yellow"/>
        </w:rPr>
      </w:pPr>
    </w:p>
    <w:p w:rsidR="002B701C" w:rsidRPr="001927BD" w:rsidRDefault="002B701C" w:rsidP="002B701C">
      <w:pPr>
        <w:widowControl w:val="0"/>
        <w:shd w:val="clear" w:color="auto" w:fill="FFFFFF" w:themeFill="background1"/>
        <w:autoSpaceDE w:val="0"/>
        <w:autoSpaceDN w:val="0"/>
        <w:adjustRightInd w:val="0"/>
        <w:ind w:firstLine="709"/>
        <w:contextualSpacing/>
        <w:jc w:val="both"/>
        <w:rPr>
          <w:sz w:val="26"/>
          <w:szCs w:val="26"/>
        </w:rPr>
      </w:pPr>
      <w:r w:rsidRPr="001927BD">
        <w:rPr>
          <w:rFonts w:eastAsia="Calibri"/>
          <w:sz w:val="26"/>
          <w:szCs w:val="26"/>
        </w:rPr>
        <w:t xml:space="preserve">2.10. </w:t>
      </w:r>
      <w:r w:rsidRPr="001927BD">
        <w:rPr>
          <w:sz w:val="26"/>
          <w:szCs w:val="26"/>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B701C" w:rsidRPr="001927BD" w:rsidRDefault="002B701C" w:rsidP="002B701C">
      <w:pPr>
        <w:pStyle w:val="a5"/>
        <w:widowControl w:val="0"/>
        <w:shd w:val="clear" w:color="auto" w:fill="FFFFFF" w:themeFill="background1"/>
        <w:autoSpaceDE w:val="0"/>
        <w:autoSpaceDN w:val="0"/>
        <w:adjustRightInd w:val="0"/>
        <w:ind w:left="0" w:firstLine="709"/>
        <w:jc w:val="both"/>
        <w:rPr>
          <w:rFonts w:eastAsia="Calibri"/>
          <w:sz w:val="26"/>
          <w:szCs w:val="26"/>
        </w:rPr>
      </w:pPr>
      <w:r w:rsidRPr="001927BD">
        <w:rPr>
          <w:rFonts w:eastAsia="Calibri"/>
          <w:sz w:val="26"/>
          <w:szCs w:val="26"/>
        </w:rPr>
        <w:t>- сведения из Единого государственного реестра недвижимости;</w:t>
      </w:r>
    </w:p>
    <w:p w:rsidR="002B701C" w:rsidRPr="001927BD" w:rsidRDefault="002B701C" w:rsidP="002B701C">
      <w:pPr>
        <w:pStyle w:val="a5"/>
        <w:shd w:val="clear" w:color="auto" w:fill="FFFFFF" w:themeFill="background1"/>
        <w:autoSpaceDE w:val="0"/>
        <w:autoSpaceDN w:val="0"/>
        <w:adjustRightInd w:val="0"/>
        <w:ind w:left="0" w:firstLine="709"/>
        <w:jc w:val="both"/>
        <w:rPr>
          <w:rFonts w:eastAsia="Calibri"/>
          <w:sz w:val="26"/>
          <w:szCs w:val="26"/>
        </w:rPr>
      </w:pPr>
      <w:r w:rsidRPr="001927BD">
        <w:rPr>
          <w:rFonts w:eastAsia="Calibri"/>
          <w:sz w:val="26"/>
          <w:szCs w:val="26"/>
        </w:rPr>
        <w:t>- технический паспорт жилого помещения;</w:t>
      </w:r>
    </w:p>
    <w:p w:rsidR="002B701C" w:rsidRPr="001927BD" w:rsidRDefault="002B701C" w:rsidP="002B701C">
      <w:pPr>
        <w:pStyle w:val="a5"/>
        <w:shd w:val="clear" w:color="auto" w:fill="FFFFFF" w:themeFill="background1"/>
        <w:autoSpaceDE w:val="0"/>
        <w:autoSpaceDN w:val="0"/>
        <w:adjustRightInd w:val="0"/>
        <w:ind w:left="0" w:firstLine="709"/>
        <w:jc w:val="both"/>
        <w:rPr>
          <w:rFonts w:eastAsia="Calibri"/>
          <w:sz w:val="26"/>
          <w:szCs w:val="26"/>
        </w:rPr>
      </w:pPr>
      <w:r w:rsidRPr="001927BD">
        <w:rPr>
          <w:rFonts w:eastAsia="Calibri"/>
          <w:sz w:val="26"/>
          <w:szCs w:val="26"/>
        </w:rPr>
        <w:t>- технический план нежилого помещения;</w:t>
      </w:r>
    </w:p>
    <w:p w:rsidR="002B701C" w:rsidRPr="001927BD" w:rsidRDefault="002B701C" w:rsidP="002B701C">
      <w:pPr>
        <w:pStyle w:val="a5"/>
        <w:shd w:val="clear" w:color="auto" w:fill="FFFFFF" w:themeFill="background1"/>
        <w:autoSpaceDE w:val="0"/>
        <w:autoSpaceDN w:val="0"/>
        <w:adjustRightInd w:val="0"/>
        <w:ind w:left="0" w:firstLine="709"/>
        <w:jc w:val="both"/>
        <w:rPr>
          <w:rFonts w:eastAsia="Calibri"/>
          <w:sz w:val="26"/>
          <w:szCs w:val="26"/>
        </w:rPr>
      </w:pPr>
      <w:r w:rsidRPr="001927BD">
        <w:rPr>
          <w:rFonts w:eastAsia="Calibri"/>
          <w:sz w:val="26"/>
          <w:szCs w:val="26"/>
        </w:rPr>
        <w:t xml:space="preserve">-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w:t>
      </w:r>
      <w:r w:rsidRPr="001927BD">
        <w:rPr>
          <w:rFonts w:eastAsia="Calibri"/>
          <w:sz w:val="26"/>
          <w:szCs w:val="26"/>
        </w:rPr>
        <w:lastRenderedPageBreak/>
        <w:t>соответствующим (не соответствующим) установленным законодательством Российской Федерации требованиям.</w:t>
      </w:r>
    </w:p>
    <w:p w:rsidR="002B701C" w:rsidRPr="001927BD" w:rsidRDefault="002B701C" w:rsidP="002B701C">
      <w:pPr>
        <w:widowControl w:val="0"/>
        <w:autoSpaceDE w:val="0"/>
        <w:autoSpaceDN w:val="0"/>
        <w:adjustRightInd w:val="0"/>
        <w:ind w:firstLine="709"/>
        <w:contextualSpacing/>
        <w:jc w:val="both"/>
        <w:rPr>
          <w:rFonts w:eastAsia="Calibri"/>
          <w:sz w:val="26"/>
          <w:szCs w:val="26"/>
          <w:highlight w:val="yellow"/>
        </w:rPr>
      </w:pPr>
    </w:p>
    <w:p w:rsidR="002B701C" w:rsidRPr="001927BD" w:rsidRDefault="002B701C" w:rsidP="002B701C">
      <w:pPr>
        <w:widowControl w:val="0"/>
        <w:autoSpaceDE w:val="0"/>
        <w:autoSpaceDN w:val="0"/>
        <w:adjustRightInd w:val="0"/>
        <w:ind w:firstLine="709"/>
        <w:contextualSpacing/>
        <w:jc w:val="center"/>
        <w:rPr>
          <w:rFonts w:eastAsia="Calibri"/>
          <w:b/>
          <w:sz w:val="26"/>
          <w:szCs w:val="26"/>
        </w:rPr>
      </w:pPr>
      <w:r w:rsidRPr="001927BD">
        <w:rPr>
          <w:rFonts w:eastAsia="Calibri"/>
          <w:b/>
          <w:sz w:val="26"/>
          <w:szCs w:val="26"/>
        </w:rPr>
        <w:t>Указание на запрет требований и действий в отношении заявителя</w:t>
      </w:r>
    </w:p>
    <w:p w:rsidR="002B701C" w:rsidRPr="001927BD" w:rsidRDefault="002B701C" w:rsidP="002B701C">
      <w:pPr>
        <w:widowControl w:val="0"/>
        <w:autoSpaceDE w:val="0"/>
        <w:autoSpaceDN w:val="0"/>
        <w:adjustRightInd w:val="0"/>
        <w:ind w:firstLine="709"/>
        <w:contextualSpacing/>
        <w:jc w:val="center"/>
        <w:rPr>
          <w:rFonts w:eastAsia="Calibri"/>
          <w:b/>
          <w:sz w:val="26"/>
          <w:szCs w:val="26"/>
        </w:rPr>
      </w:pP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2.11. Запрещается:</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B701C" w:rsidRPr="001927BD" w:rsidRDefault="002B701C" w:rsidP="002B701C">
      <w:pPr>
        <w:autoSpaceDE w:val="0"/>
        <w:autoSpaceDN w:val="0"/>
        <w:adjustRightInd w:val="0"/>
        <w:ind w:firstLine="709"/>
        <w:jc w:val="both"/>
        <w:rPr>
          <w:rFonts w:eastAsia="Calibri"/>
          <w:sz w:val="26"/>
          <w:szCs w:val="26"/>
        </w:rPr>
      </w:pPr>
      <w:proofErr w:type="gramStart"/>
      <w:r w:rsidRPr="001927BD">
        <w:rPr>
          <w:rFonts w:eastAsia="Calibri"/>
          <w:sz w:val="26"/>
          <w:szCs w:val="26"/>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1927BD">
        <w:rPr>
          <w:rFonts w:eastAsia="Calibri"/>
          <w:sz w:val="26"/>
          <w:szCs w:val="26"/>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927BD">
          <w:rPr>
            <w:rFonts w:eastAsia="Calibri"/>
            <w:sz w:val="26"/>
            <w:szCs w:val="26"/>
          </w:rPr>
          <w:t>части 6 статьи 7</w:t>
        </w:r>
      </w:hyperlink>
      <w:r w:rsidRPr="001927BD">
        <w:rPr>
          <w:rFonts w:eastAsia="Calibri"/>
          <w:sz w:val="26"/>
          <w:szCs w:val="26"/>
        </w:rPr>
        <w:t xml:space="preserve"> Федерального закона от 27 июля 2010 г. № 210-ФЗ «Об организации предоставления государственных и муниципальных услуг»;</w:t>
      </w:r>
    </w:p>
    <w:p w:rsidR="002B701C" w:rsidRPr="001927BD" w:rsidRDefault="002B701C" w:rsidP="002B701C">
      <w:pPr>
        <w:autoSpaceDE w:val="0"/>
        <w:autoSpaceDN w:val="0"/>
        <w:adjustRightInd w:val="0"/>
        <w:ind w:firstLine="709"/>
        <w:jc w:val="both"/>
        <w:rPr>
          <w:rFonts w:eastAsia="Calibri"/>
          <w:sz w:val="26"/>
          <w:szCs w:val="26"/>
        </w:rPr>
      </w:pPr>
      <w:proofErr w:type="gramStart"/>
      <w:r w:rsidRPr="001927BD">
        <w:rPr>
          <w:rFonts w:eastAsia="Calibri"/>
          <w:sz w:val="26"/>
          <w:szCs w:val="26"/>
        </w:rPr>
        <w:t xml:space="preserve">3) </w:t>
      </w:r>
      <w:r w:rsidRPr="001927BD">
        <w:rPr>
          <w:sz w:val="26"/>
          <w:szCs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2B701C" w:rsidRPr="001927BD" w:rsidRDefault="002B701C" w:rsidP="002B701C">
      <w:pPr>
        <w:autoSpaceDE w:val="0"/>
        <w:autoSpaceDN w:val="0"/>
        <w:adjustRightInd w:val="0"/>
        <w:ind w:firstLine="709"/>
        <w:jc w:val="both"/>
        <w:rPr>
          <w:rFonts w:eastAsia="Calibri"/>
          <w:sz w:val="26"/>
          <w:szCs w:val="26"/>
        </w:rPr>
      </w:pPr>
      <w:r w:rsidRPr="001927BD">
        <w:rPr>
          <w:sz w:val="26"/>
          <w:szCs w:val="26"/>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2B701C" w:rsidRPr="001927BD" w:rsidRDefault="002B701C" w:rsidP="002B701C">
      <w:pPr>
        <w:autoSpaceDE w:val="0"/>
        <w:autoSpaceDN w:val="0"/>
        <w:adjustRightInd w:val="0"/>
        <w:ind w:firstLine="709"/>
        <w:jc w:val="both"/>
        <w:rPr>
          <w:sz w:val="26"/>
          <w:szCs w:val="26"/>
        </w:rPr>
      </w:pPr>
      <w:r w:rsidRPr="001927BD">
        <w:rPr>
          <w:rFonts w:eastAsia="Calibri"/>
          <w:sz w:val="26"/>
          <w:szCs w:val="26"/>
        </w:rPr>
        <w:t xml:space="preserve">5) </w:t>
      </w:r>
      <w:r w:rsidRPr="001927BD">
        <w:rPr>
          <w:sz w:val="26"/>
          <w:szCs w:val="26"/>
        </w:rPr>
        <w:t>требовать от заявителя совершения иных действий, кроме прохождения идентификац</w:t>
      </w:r>
      <w:proofErr w:type="gramStart"/>
      <w:r w:rsidRPr="001927BD">
        <w:rPr>
          <w:sz w:val="26"/>
          <w:szCs w:val="26"/>
        </w:rPr>
        <w:t>ии и ау</w:t>
      </w:r>
      <w:proofErr w:type="gramEnd"/>
      <w:r w:rsidRPr="001927BD">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701C" w:rsidRPr="001927BD" w:rsidRDefault="002B701C" w:rsidP="002B701C">
      <w:pPr>
        <w:autoSpaceDE w:val="0"/>
        <w:autoSpaceDN w:val="0"/>
        <w:adjustRightInd w:val="0"/>
        <w:ind w:firstLine="709"/>
        <w:jc w:val="both"/>
        <w:rPr>
          <w:rFonts w:eastAsia="Calibri"/>
          <w:sz w:val="26"/>
          <w:szCs w:val="26"/>
        </w:rPr>
      </w:pPr>
      <w:proofErr w:type="gramStart"/>
      <w:r w:rsidRPr="001927BD">
        <w:rPr>
          <w:rFonts w:eastAsia="Calibri"/>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1927BD">
        <w:rPr>
          <w:rFonts w:eastAsia="Calibri"/>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2B701C" w:rsidRPr="001927BD" w:rsidRDefault="002B701C" w:rsidP="002B701C">
      <w:pPr>
        <w:autoSpaceDE w:val="0"/>
        <w:autoSpaceDN w:val="0"/>
        <w:adjustRightInd w:val="0"/>
        <w:jc w:val="both"/>
        <w:rPr>
          <w:rFonts w:eastAsia="Calibri"/>
          <w:b/>
          <w:sz w:val="26"/>
          <w:szCs w:val="26"/>
        </w:rPr>
      </w:pPr>
    </w:p>
    <w:p w:rsidR="002B701C" w:rsidRPr="001927BD" w:rsidRDefault="002B701C" w:rsidP="002B701C">
      <w:pPr>
        <w:widowControl w:val="0"/>
        <w:autoSpaceDE w:val="0"/>
        <w:autoSpaceDN w:val="0"/>
        <w:adjustRightInd w:val="0"/>
        <w:contextualSpacing/>
        <w:jc w:val="center"/>
        <w:outlineLvl w:val="2"/>
        <w:rPr>
          <w:rFonts w:eastAsia="Calibri"/>
          <w:b/>
          <w:sz w:val="26"/>
          <w:szCs w:val="26"/>
        </w:rPr>
      </w:pPr>
    </w:p>
    <w:p w:rsidR="002B701C" w:rsidRPr="001927BD" w:rsidRDefault="002B701C" w:rsidP="002B701C">
      <w:pPr>
        <w:widowControl w:val="0"/>
        <w:autoSpaceDE w:val="0"/>
        <w:autoSpaceDN w:val="0"/>
        <w:adjustRightInd w:val="0"/>
        <w:contextualSpacing/>
        <w:jc w:val="center"/>
        <w:outlineLvl w:val="2"/>
        <w:rPr>
          <w:rFonts w:eastAsia="Calibri"/>
          <w:b/>
          <w:sz w:val="26"/>
          <w:szCs w:val="26"/>
        </w:rPr>
      </w:pPr>
      <w:r w:rsidRPr="001927BD">
        <w:rPr>
          <w:rFonts w:eastAsia="Calibri"/>
          <w:b/>
          <w:sz w:val="26"/>
          <w:szCs w:val="26"/>
        </w:rPr>
        <w:t xml:space="preserve">Исчерпывающий перечень оснований для отказа в приеме документов, </w:t>
      </w:r>
    </w:p>
    <w:p w:rsidR="002B701C" w:rsidRPr="001927BD" w:rsidRDefault="002B701C" w:rsidP="002B701C">
      <w:pPr>
        <w:widowControl w:val="0"/>
        <w:autoSpaceDE w:val="0"/>
        <w:autoSpaceDN w:val="0"/>
        <w:adjustRightInd w:val="0"/>
        <w:contextualSpacing/>
        <w:jc w:val="center"/>
        <w:outlineLvl w:val="2"/>
        <w:rPr>
          <w:rFonts w:eastAsia="Calibri"/>
          <w:b/>
          <w:sz w:val="26"/>
          <w:szCs w:val="26"/>
        </w:rPr>
      </w:pPr>
      <w:proofErr w:type="gramStart"/>
      <w:r w:rsidRPr="001927BD">
        <w:rPr>
          <w:rFonts w:eastAsia="Calibri"/>
          <w:b/>
          <w:sz w:val="26"/>
          <w:szCs w:val="26"/>
        </w:rPr>
        <w:t>необходимых</w:t>
      </w:r>
      <w:proofErr w:type="gramEnd"/>
      <w:r w:rsidRPr="001927BD">
        <w:rPr>
          <w:rFonts w:eastAsia="Calibri"/>
          <w:b/>
          <w:sz w:val="26"/>
          <w:szCs w:val="26"/>
        </w:rPr>
        <w:t xml:space="preserve"> для предоставления муниципальной услуги</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2B701C" w:rsidRPr="001927BD" w:rsidRDefault="002B701C" w:rsidP="002B701C">
      <w:pPr>
        <w:widowControl w:val="0"/>
        <w:autoSpaceDE w:val="0"/>
        <w:autoSpaceDN w:val="0"/>
        <w:adjustRightInd w:val="0"/>
        <w:contextualSpacing/>
        <w:jc w:val="center"/>
        <w:rPr>
          <w:rFonts w:eastAsia="Calibri"/>
          <w:b/>
          <w:sz w:val="26"/>
          <w:szCs w:val="26"/>
        </w:rPr>
      </w:pPr>
      <w:r w:rsidRPr="001927BD">
        <w:rPr>
          <w:rFonts w:eastAsia="Calibri"/>
          <w:b/>
          <w:sz w:val="26"/>
          <w:szCs w:val="26"/>
        </w:rPr>
        <w:t>Исчерпывающий перечень оснований для приостановления</w:t>
      </w:r>
    </w:p>
    <w:p w:rsidR="002B701C" w:rsidRPr="001927BD" w:rsidRDefault="002B701C" w:rsidP="002B701C">
      <w:pPr>
        <w:widowControl w:val="0"/>
        <w:autoSpaceDE w:val="0"/>
        <w:autoSpaceDN w:val="0"/>
        <w:adjustRightInd w:val="0"/>
        <w:contextualSpacing/>
        <w:jc w:val="center"/>
        <w:rPr>
          <w:rFonts w:eastAsia="Calibri"/>
          <w:b/>
          <w:sz w:val="26"/>
          <w:szCs w:val="26"/>
        </w:rPr>
      </w:pPr>
      <w:r w:rsidRPr="001927BD">
        <w:rPr>
          <w:rFonts w:eastAsia="Calibri"/>
          <w:b/>
          <w:sz w:val="26"/>
          <w:szCs w:val="26"/>
        </w:rPr>
        <w:t>или отказа в предоставлении муниципальной услуги</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2.14. Оснований для отказа предоставления муниципальной услуги законодательством Российской Федерации и Республики Коми не предусмотрено.</w:t>
      </w:r>
    </w:p>
    <w:p w:rsidR="002B701C" w:rsidRPr="001927BD" w:rsidRDefault="002B701C" w:rsidP="002B701C">
      <w:pPr>
        <w:pStyle w:val="ConsPlusNormal0"/>
        <w:ind w:firstLine="709"/>
        <w:jc w:val="both"/>
        <w:rPr>
          <w:rFonts w:ascii="Times New Roman" w:hAnsi="Times New Roman"/>
          <w:szCs w:val="26"/>
        </w:rPr>
      </w:pPr>
      <w:proofErr w:type="gramStart"/>
      <w:r w:rsidRPr="001927BD">
        <w:rPr>
          <w:rFonts w:ascii="Times New Roman" w:hAnsi="Times New Roman"/>
          <w:szCs w:val="26"/>
        </w:rPr>
        <w:t xml:space="preserve">В случае непредставления заявителем документов, предусмотренных </w:t>
      </w:r>
      <w:hyperlink w:anchor="P165" w:history="1">
        <w:r w:rsidRPr="001927BD">
          <w:rPr>
            <w:rFonts w:ascii="Times New Roman" w:hAnsi="Times New Roman"/>
            <w:color w:val="0000FF"/>
            <w:szCs w:val="26"/>
          </w:rPr>
          <w:t>пунктами</w:t>
        </w:r>
      </w:hyperlink>
      <w:r w:rsidRPr="001927BD">
        <w:rPr>
          <w:rFonts w:ascii="Times New Roman" w:hAnsi="Times New Roman"/>
          <w:color w:val="0000FF"/>
          <w:szCs w:val="26"/>
        </w:rPr>
        <w:t xml:space="preserve"> 2.6, 2.10</w:t>
      </w:r>
      <w:r w:rsidRPr="001927BD">
        <w:rPr>
          <w:rFonts w:ascii="Times New Roman" w:hAnsi="Times New Roman"/>
          <w:szCs w:val="26"/>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соответствующие документы возвращаются без рассмотрения в течение 15 дней со дня истечения срока 30 дней с даты регистрации запроса о предоставлении муниципальной</w:t>
      </w:r>
      <w:proofErr w:type="gramEnd"/>
      <w:r w:rsidRPr="001927BD">
        <w:rPr>
          <w:rFonts w:ascii="Times New Roman" w:hAnsi="Times New Roman"/>
          <w:szCs w:val="26"/>
        </w:rPr>
        <w:t xml:space="preserve"> услуги.</w:t>
      </w:r>
    </w:p>
    <w:p w:rsidR="002B701C" w:rsidRPr="001927BD" w:rsidRDefault="002B701C" w:rsidP="002B701C">
      <w:pPr>
        <w:autoSpaceDE w:val="0"/>
        <w:autoSpaceDN w:val="0"/>
        <w:adjustRightInd w:val="0"/>
        <w:ind w:firstLine="540"/>
        <w:jc w:val="both"/>
        <w:rPr>
          <w:sz w:val="26"/>
          <w:szCs w:val="26"/>
        </w:rPr>
      </w:pPr>
      <w:r w:rsidRPr="001927BD">
        <w:rPr>
          <w:sz w:val="26"/>
          <w:szCs w:val="26"/>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0" w:history="1">
        <w:r w:rsidRPr="001927BD">
          <w:rPr>
            <w:sz w:val="26"/>
            <w:szCs w:val="26"/>
          </w:rPr>
          <w:t>пунктом 2.1</w:t>
        </w:r>
      </w:hyperlink>
      <w:r w:rsidRPr="001927BD">
        <w:rPr>
          <w:sz w:val="26"/>
          <w:szCs w:val="26"/>
        </w:rPr>
        <w:t>4. настоящего Административного регламента.</w:t>
      </w:r>
    </w:p>
    <w:p w:rsidR="002B701C" w:rsidRPr="001927BD" w:rsidRDefault="002B701C" w:rsidP="002B701C">
      <w:pPr>
        <w:widowControl w:val="0"/>
        <w:shd w:val="clear" w:color="auto" w:fill="FFFFFF" w:themeFill="background1"/>
        <w:autoSpaceDE w:val="0"/>
        <w:autoSpaceDN w:val="0"/>
        <w:adjustRightInd w:val="0"/>
        <w:ind w:firstLine="709"/>
        <w:contextualSpacing/>
        <w:jc w:val="both"/>
        <w:rPr>
          <w:rFonts w:eastAsia="Calibri"/>
          <w:sz w:val="26"/>
          <w:szCs w:val="26"/>
        </w:rPr>
      </w:pPr>
    </w:p>
    <w:p w:rsidR="002B701C" w:rsidRDefault="002B701C" w:rsidP="002B701C">
      <w:pPr>
        <w:widowControl w:val="0"/>
        <w:autoSpaceDE w:val="0"/>
        <w:autoSpaceDN w:val="0"/>
        <w:adjustRightInd w:val="0"/>
        <w:ind w:firstLine="709"/>
        <w:contextualSpacing/>
        <w:jc w:val="center"/>
        <w:rPr>
          <w:rFonts w:eastAsia="Calibri"/>
          <w:b/>
          <w:sz w:val="26"/>
          <w:szCs w:val="26"/>
        </w:rPr>
      </w:pPr>
      <w:r w:rsidRPr="001927BD">
        <w:rPr>
          <w:rFonts w:eastAsia="Calibri"/>
          <w:b/>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7A29" w:rsidRPr="001927BD" w:rsidRDefault="00337A29" w:rsidP="002B701C">
      <w:pPr>
        <w:widowControl w:val="0"/>
        <w:autoSpaceDE w:val="0"/>
        <w:autoSpaceDN w:val="0"/>
        <w:adjustRightInd w:val="0"/>
        <w:ind w:firstLine="709"/>
        <w:contextualSpacing/>
        <w:jc w:val="center"/>
        <w:rPr>
          <w:rFonts w:eastAsia="Calibri"/>
          <w:b/>
          <w:sz w:val="26"/>
          <w:szCs w:val="26"/>
        </w:rPr>
      </w:pPr>
    </w:p>
    <w:p w:rsidR="002B701C" w:rsidRPr="001927BD" w:rsidRDefault="002B701C" w:rsidP="002B701C">
      <w:pPr>
        <w:widowControl w:val="0"/>
        <w:autoSpaceDE w:val="0"/>
        <w:autoSpaceDN w:val="0"/>
        <w:adjustRightInd w:val="0"/>
        <w:ind w:firstLine="709"/>
        <w:contextualSpacing/>
        <w:jc w:val="center"/>
        <w:rPr>
          <w:rFonts w:eastAsia="Calibri"/>
          <w:b/>
          <w:sz w:val="26"/>
          <w:szCs w:val="26"/>
        </w:rPr>
      </w:pPr>
    </w:p>
    <w:p w:rsidR="002B701C" w:rsidRPr="001927BD" w:rsidRDefault="002B701C" w:rsidP="002B701C">
      <w:pPr>
        <w:pStyle w:val="ConsPlusNormal0"/>
        <w:ind w:firstLine="540"/>
        <w:contextualSpacing/>
        <w:jc w:val="both"/>
        <w:rPr>
          <w:rFonts w:ascii="Times New Roman" w:hAnsi="Times New Roman"/>
          <w:szCs w:val="26"/>
        </w:rPr>
      </w:pPr>
      <w:r w:rsidRPr="001927BD">
        <w:rPr>
          <w:rFonts w:ascii="Times New Roman" w:hAnsi="Times New Roman"/>
          <w:szCs w:val="26"/>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2B701C" w:rsidRDefault="002B701C" w:rsidP="002B701C">
      <w:pPr>
        <w:widowControl w:val="0"/>
        <w:autoSpaceDE w:val="0"/>
        <w:autoSpaceDN w:val="0"/>
        <w:adjustRightInd w:val="0"/>
        <w:ind w:firstLine="709"/>
        <w:contextualSpacing/>
        <w:jc w:val="center"/>
        <w:outlineLvl w:val="2"/>
        <w:rPr>
          <w:rFonts w:eastAsia="Calibri"/>
          <w:b/>
          <w:sz w:val="26"/>
          <w:szCs w:val="26"/>
        </w:rPr>
      </w:pPr>
      <w:r w:rsidRPr="001927BD">
        <w:rPr>
          <w:rFonts w:eastAsia="Calibri"/>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337A29" w:rsidRPr="001927BD" w:rsidRDefault="00337A29" w:rsidP="002B701C">
      <w:pPr>
        <w:widowControl w:val="0"/>
        <w:autoSpaceDE w:val="0"/>
        <w:autoSpaceDN w:val="0"/>
        <w:adjustRightInd w:val="0"/>
        <w:ind w:firstLine="709"/>
        <w:contextualSpacing/>
        <w:jc w:val="center"/>
        <w:outlineLvl w:val="2"/>
        <w:rPr>
          <w:rFonts w:eastAsia="Calibri"/>
          <w:b/>
          <w:sz w:val="26"/>
          <w:szCs w:val="26"/>
        </w:rPr>
      </w:pP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2.17. Муниципальная услуга предоставляется заявителям бесплатно.</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337A29" w:rsidRDefault="00337A29" w:rsidP="002B701C">
      <w:pPr>
        <w:widowControl w:val="0"/>
        <w:autoSpaceDE w:val="0"/>
        <w:autoSpaceDN w:val="0"/>
        <w:adjustRightInd w:val="0"/>
        <w:contextualSpacing/>
        <w:jc w:val="center"/>
        <w:outlineLvl w:val="2"/>
        <w:rPr>
          <w:rFonts w:eastAsia="Calibri"/>
          <w:b/>
          <w:sz w:val="26"/>
          <w:szCs w:val="26"/>
        </w:rPr>
      </w:pPr>
    </w:p>
    <w:p w:rsidR="002B701C" w:rsidRPr="001927BD" w:rsidRDefault="002B701C" w:rsidP="002B701C">
      <w:pPr>
        <w:widowControl w:val="0"/>
        <w:autoSpaceDE w:val="0"/>
        <w:autoSpaceDN w:val="0"/>
        <w:adjustRightInd w:val="0"/>
        <w:contextualSpacing/>
        <w:jc w:val="center"/>
        <w:outlineLvl w:val="2"/>
        <w:rPr>
          <w:rFonts w:eastAsia="Calibri"/>
          <w:b/>
          <w:sz w:val="26"/>
          <w:szCs w:val="26"/>
        </w:rPr>
      </w:pPr>
      <w:r w:rsidRPr="001927BD">
        <w:rPr>
          <w:rFonts w:eastAsia="Calibri"/>
          <w:b/>
          <w:sz w:val="26"/>
          <w:szCs w:val="26"/>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337A29" w:rsidRDefault="00337A29" w:rsidP="002B701C">
      <w:pPr>
        <w:pStyle w:val="ConsPlusNormal0"/>
        <w:ind w:firstLine="709"/>
        <w:contextualSpacing/>
        <w:jc w:val="both"/>
        <w:rPr>
          <w:rFonts w:ascii="Times New Roman" w:hAnsi="Times New Roman"/>
          <w:szCs w:val="26"/>
        </w:rPr>
      </w:pPr>
    </w:p>
    <w:p w:rsidR="002B701C" w:rsidRPr="001927BD" w:rsidRDefault="002B701C" w:rsidP="002B701C">
      <w:pPr>
        <w:pStyle w:val="ConsPlusNormal0"/>
        <w:ind w:firstLine="709"/>
        <w:contextualSpacing/>
        <w:jc w:val="both"/>
        <w:rPr>
          <w:rFonts w:ascii="Times New Roman" w:hAnsi="Times New Roman"/>
          <w:szCs w:val="26"/>
        </w:rPr>
      </w:pPr>
      <w:r w:rsidRPr="001927BD">
        <w:rPr>
          <w:rFonts w:ascii="Times New Roman" w:hAnsi="Times New Roman"/>
          <w:szCs w:val="26"/>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337A29" w:rsidRDefault="00337A29" w:rsidP="002B701C">
      <w:pPr>
        <w:widowControl w:val="0"/>
        <w:autoSpaceDE w:val="0"/>
        <w:autoSpaceDN w:val="0"/>
        <w:adjustRightInd w:val="0"/>
        <w:ind w:firstLine="709"/>
        <w:contextualSpacing/>
        <w:jc w:val="center"/>
        <w:outlineLvl w:val="2"/>
        <w:rPr>
          <w:rFonts w:eastAsia="Calibri"/>
          <w:b/>
          <w:sz w:val="26"/>
          <w:szCs w:val="26"/>
        </w:rPr>
      </w:pPr>
    </w:p>
    <w:p w:rsidR="002B701C" w:rsidRPr="001927BD" w:rsidRDefault="002B701C" w:rsidP="002B701C">
      <w:pPr>
        <w:widowControl w:val="0"/>
        <w:autoSpaceDE w:val="0"/>
        <w:autoSpaceDN w:val="0"/>
        <w:adjustRightInd w:val="0"/>
        <w:ind w:firstLine="709"/>
        <w:contextualSpacing/>
        <w:jc w:val="center"/>
        <w:outlineLvl w:val="2"/>
        <w:rPr>
          <w:rFonts w:eastAsia="Calibri"/>
          <w:b/>
          <w:sz w:val="26"/>
          <w:szCs w:val="26"/>
        </w:rPr>
      </w:pPr>
      <w:r w:rsidRPr="001927BD">
        <w:rPr>
          <w:rFonts w:eastAsia="Calibri"/>
          <w:b/>
          <w:sz w:val="26"/>
          <w:szCs w:val="26"/>
        </w:rPr>
        <w:t>Максимальный срок ожидания в очереди при подаче запроса</w:t>
      </w:r>
    </w:p>
    <w:p w:rsidR="002B701C" w:rsidRPr="001927BD" w:rsidRDefault="002B701C" w:rsidP="002B701C">
      <w:pPr>
        <w:widowControl w:val="0"/>
        <w:autoSpaceDE w:val="0"/>
        <w:autoSpaceDN w:val="0"/>
        <w:adjustRightInd w:val="0"/>
        <w:ind w:firstLine="709"/>
        <w:contextualSpacing/>
        <w:jc w:val="center"/>
        <w:rPr>
          <w:rFonts w:eastAsia="Calibri"/>
          <w:b/>
          <w:sz w:val="26"/>
          <w:szCs w:val="26"/>
        </w:rPr>
      </w:pPr>
      <w:r w:rsidRPr="001927BD">
        <w:rPr>
          <w:rFonts w:eastAsia="Calibri"/>
          <w:b/>
          <w:sz w:val="26"/>
          <w:szCs w:val="26"/>
        </w:rPr>
        <w:t>о предоставлении муниципальной услуги и при получении</w:t>
      </w:r>
    </w:p>
    <w:p w:rsidR="002B701C" w:rsidRPr="001927BD" w:rsidRDefault="002B701C" w:rsidP="002B701C">
      <w:pPr>
        <w:widowControl w:val="0"/>
        <w:autoSpaceDE w:val="0"/>
        <w:autoSpaceDN w:val="0"/>
        <w:adjustRightInd w:val="0"/>
        <w:ind w:firstLine="709"/>
        <w:contextualSpacing/>
        <w:jc w:val="center"/>
        <w:rPr>
          <w:rFonts w:eastAsia="Calibri"/>
          <w:b/>
          <w:sz w:val="26"/>
          <w:szCs w:val="26"/>
        </w:rPr>
      </w:pPr>
      <w:r w:rsidRPr="001927BD">
        <w:rPr>
          <w:rFonts w:eastAsia="Calibri"/>
          <w:b/>
          <w:sz w:val="26"/>
          <w:szCs w:val="26"/>
        </w:rPr>
        <w:t>результата предоставления муниципальной услуги</w:t>
      </w:r>
    </w:p>
    <w:p w:rsidR="002B701C" w:rsidRPr="001927BD" w:rsidRDefault="002B701C" w:rsidP="002B701C">
      <w:pPr>
        <w:widowControl w:val="0"/>
        <w:autoSpaceDE w:val="0"/>
        <w:autoSpaceDN w:val="0"/>
        <w:adjustRightInd w:val="0"/>
        <w:ind w:firstLine="709"/>
        <w:contextualSpacing/>
        <w:jc w:val="center"/>
        <w:rPr>
          <w:rFonts w:eastAsia="Calibri"/>
          <w:b/>
          <w:sz w:val="26"/>
          <w:szCs w:val="26"/>
        </w:rPr>
      </w:pPr>
    </w:p>
    <w:p w:rsidR="002B701C" w:rsidRPr="001927BD" w:rsidRDefault="002B701C" w:rsidP="002B701C">
      <w:pPr>
        <w:widowControl w:val="0"/>
        <w:autoSpaceDE w:val="0"/>
        <w:autoSpaceDN w:val="0"/>
        <w:adjustRightInd w:val="0"/>
        <w:ind w:firstLine="709"/>
        <w:contextualSpacing/>
        <w:jc w:val="both"/>
        <w:rPr>
          <w:rFonts w:eastAsia="Calibri"/>
          <w:b/>
          <w:sz w:val="26"/>
          <w:szCs w:val="26"/>
        </w:rPr>
      </w:pP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2.19.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2B701C" w:rsidRPr="001927BD" w:rsidRDefault="002B701C" w:rsidP="002B701C">
      <w:pPr>
        <w:widowControl w:val="0"/>
        <w:autoSpaceDE w:val="0"/>
        <w:autoSpaceDN w:val="0"/>
        <w:adjustRightInd w:val="0"/>
        <w:contextualSpacing/>
        <w:jc w:val="center"/>
        <w:rPr>
          <w:rFonts w:eastAsia="Calibri"/>
          <w:b/>
          <w:sz w:val="26"/>
          <w:szCs w:val="26"/>
        </w:rPr>
      </w:pPr>
    </w:p>
    <w:p w:rsidR="002B701C" w:rsidRPr="001927BD" w:rsidRDefault="002B701C" w:rsidP="002B701C">
      <w:pPr>
        <w:widowControl w:val="0"/>
        <w:autoSpaceDE w:val="0"/>
        <w:autoSpaceDN w:val="0"/>
        <w:adjustRightInd w:val="0"/>
        <w:contextualSpacing/>
        <w:jc w:val="center"/>
        <w:rPr>
          <w:rFonts w:eastAsia="Calibri"/>
          <w:b/>
          <w:sz w:val="26"/>
          <w:szCs w:val="26"/>
        </w:rPr>
      </w:pPr>
      <w:r w:rsidRPr="001927BD">
        <w:rPr>
          <w:rFonts w:eastAsia="Calibri"/>
          <w:b/>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701C" w:rsidRPr="001927BD" w:rsidRDefault="002B701C" w:rsidP="002B701C">
      <w:pPr>
        <w:widowControl w:val="0"/>
        <w:autoSpaceDE w:val="0"/>
        <w:autoSpaceDN w:val="0"/>
        <w:adjustRightInd w:val="0"/>
        <w:contextualSpacing/>
        <w:jc w:val="center"/>
        <w:rPr>
          <w:rFonts w:eastAsia="Calibri"/>
          <w:b/>
          <w:sz w:val="26"/>
          <w:szCs w:val="26"/>
        </w:rPr>
      </w:pPr>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2B701C" w:rsidRPr="001927BD" w:rsidRDefault="002B701C" w:rsidP="002B701C">
      <w:pPr>
        <w:widowControl w:val="0"/>
        <w:autoSpaceDE w:val="0"/>
        <w:autoSpaceDN w:val="0"/>
        <w:adjustRightInd w:val="0"/>
        <w:ind w:firstLine="709"/>
        <w:contextualSpacing/>
        <w:jc w:val="both"/>
        <w:rPr>
          <w:sz w:val="26"/>
          <w:szCs w:val="26"/>
        </w:rPr>
      </w:pPr>
      <w:r w:rsidRPr="001927BD">
        <w:rPr>
          <w:rFonts w:eastAsia="Calibri"/>
          <w:sz w:val="26"/>
          <w:szCs w:val="26"/>
        </w:rPr>
        <w:t>2.20. Заявление и прилагаемые к нему документы регистрируются в порядке и сроки, установленные разделом 3 настоящего Административного регламента</w:t>
      </w:r>
      <w:r w:rsidRPr="001927BD">
        <w:rPr>
          <w:sz w:val="26"/>
          <w:szCs w:val="26"/>
        </w:rPr>
        <w:t>.</w:t>
      </w:r>
    </w:p>
    <w:p w:rsidR="002B701C" w:rsidRPr="001927BD" w:rsidRDefault="002B701C" w:rsidP="002B701C">
      <w:pPr>
        <w:widowControl w:val="0"/>
        <w:autoSpaceDE w:val="0"/>
        <w:autoSpaceDN w:val="0"/>
        <w:adjustRightInd w:val="0"/>
        <w:contextualSpacing/>
        <w:jc w:val="center"/>
        <w:rPr>
          <w:rFonts w:eastAsia="Calibri"/>
          <w:b/>
          <w:sz w:val="26"/>
          <w:szCs w:val="26"/>
        </w:rPr>
      </w:pPr>
    </w:p>
    <w:p w:rsidR="00337A29" w:rsidRDefault="00337A29" w:rsidP="002B701C">
      <w:pPr>
        <w:widowControl w:val="0"/>
        <w:autoSpaceDE w:val="0"/>
        <w:autoSpaceDN w:val="0"/>
        <w:adjustRightInd w:val="0"/>
        <w:contextualSpacing/>
        <w:jc w:val="center"/>
        <w:rPr>
          <w:rFonts w:eastAsia="Calibri"/>
          <w:b/>
          <w:sz w:val="26"/>
          <w:szCs w:val="26"/>
        </w:rPr>
      </w:pPr>
    </w:p>
    <w:p w:rsidR="002B701C" w:rsidRPr="001927BD" w:rsidRDefault="002B701C" w:rsidP="002B701C">
      <w:pPr>
        <w:widowControl w:val="0"/>
        <w:autoSpaceDE w:val="0"/>
        <w:autoSpaceDN w:val="0"/>
        <w:adjustRightInd w:val="0"/>
        <w:contextualSpacing/>
        <w:jc w:val="center"/>
        <w:rPr>
          <w:rFonts w:eastAsia="Calibri"/>
          <w:b/>
          <w:bCs/>
          <w:sz w:val="26"/>
          <w:szCs w:val="26"/>
        </w:rPr>
      </w:pPr>
      <w:proofErr w:type="gramStart"/>
      <w:r w:rsidRPr="001927BD">
        <w:rPr>
          <w:rFonts w:eastAsia="Calibri"/>
          <w:b/>
          <w:sz w:val="26"/>
          <w:szCs w:val="26"/>
        </w:rPr>
        <w:lastRenderedPageBreak/>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B701C" w:rsidRPr="001927BD" w:rsidRDefault="002B701C" w:rsidP="002B701C">
      <w:pPr>
        <w:widowControl w:val="0"/>
        <w:autoSpaceDE w:val="0"/>
        <w:autoSpaceDN w:val="0"/>
        <w:adjustRightInd w:val="0"/>
        <w:ind w:firstLine="709"/>
        <w:contextualSpacing/>
        <w:jc w:val="both"/>
        <w:rPr>
          <w:rFonts w:eastAsia="Calibri"/>
          <w:sz w:val="26"/>
          <w:szCs w:val="26"/>
        </w:rPr>
      </w:pPr>
    </w:p>
    <w:p w:rsidR="002B701C" w:rsidRPr="001927BD" w:rsidRDefault="002B701C" w:rsidP="002B701C">
      <w:pPr>
        <w:tabs>
          <w:tab w:val="left" w:pos="709"/>
        </w:tabs>
        <w:ind w:firstLine="709"/>
        <w:jc w:val="both"/>
        <w:rPr>
          <w:rFonts w:eastAsia="Calibri"/>
          <w:sz w:val="26"/>
          <w:szCs w:val="26"/>
        </w:rPr>
      </w:pPr>
      <w:r w:rsidRPr="001927BD">
        <w:rPr>
          <w:rFonts w:eastAsia="Calibri"/>
          <w:sz w:val="26"/>
          <w:szCs w:val="26"/>
        </w:rPr>
        <w:t>2.21. Здание Администрации оборудуется информационной табличкой (вывеской) с указанием полного наименования.</w:t>
      </w:r>
    </w:p>
    <w:p w:rsidR="002B701C" w:rsidRPr="001927BD" w:rsidRDefault="002B701C" w:rsidP="002B701C">
      <w:pPr>
        <w:tabs>
          <w:tab w:val="left" w:pos="709"/>
        </w:tabs>
        <w:ind w:firstLine="709"/>
        <w:jc w:val="both"/>
        <w:rPr>
          <w:rFonts w:eastAsia="Calibri"/>
          <w:sz w:val="26"/>
          <w:szCs w:val="26"/>
        </w:rPr>
      </w:pPr>
      <w:proofErr w:type="gramStart"/>
      <w:r w:rsidRPr="001927BD">
        <w:rPr>
          <w:rFonts w:eastAsia="Calibri"/>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В соответствии с законодательством Российской Федерации о социальной защите инвалидов им, в частности, обеспечиваются:</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сопровождение инвалидов, имеющих стойкие расстройства функции зрения и самостоятельного передвижения</w:t>
      </w:r>
      <w:r w:rsidRPr="001927BD">
        <w:rPr>
          <w:rFonts w:ascii="Calibri" w:eastAsia="Calibri" w:hAnsi="Calibri"/>
          <w:sz w:val="26"/>
          <w:szCs w:val="26"/>
        </w:rPr>
        <w:t xml:space="preserve">, </w:t>
      </w:r>
      <w:r w:rsidRPr="001927BD">
        <w:rPr>
          <w:rFonts w:eastAsia="Calibri"/>
          <w:sz w:val="26"/>
          <w:szCs w:val="26"/>
        </w:rPr>
        <w:t>и оказание им помощи на объектах социальной, инженерной и транспортной инфраструктур;</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 xml:space="preserve">допуск </w:t>
      </w:r>
      <w:proofErr w:type="spellStart"/>
      <w:r w:rsidRPr="001927BD">
        <w:rPr>
          <w:rFonts w:eastAsia="Calibri"/>
          <w:sz w:val="26"/>
          <w:szCs w:val="26"/>
        </w:rPr>
        <w:t>сурдопереводчика</w:t>
      </w:r>
      <w:proofErr w:type="spellEnd"/>
      <w:r w:rsidRPr="001927BD">
        <w:rPr>
          <w:rFonts w:eastAsia="Calibri"/>
          <w:sz w:val="26"/>
          <w:szCs w:val="26"/>
        </w:rPr>
        <w:t xml:space="preserve"> и </w:t>
      </w:r>
      <w:proofErr w:type="spellStart"/>
      <w:r w:rsidRPr="001927BD">
        <w:rPr>
          <w:rFonts w:eastAsia="Calibri"/>
          <w:sz w:val="26"/>
          <w:szCs w:val="26"/>
        </w:rPr>
        <w:t>тифлосурдопереводчика</w:t>
      </w:r>
      <w:proofErr w:type="spellEnd"/>
      <w:r w:rsidRPr="001927BD">
        <w:rPr>
          <w:rFonts w:eastAsia="Calibri"/>
          <w:sz w:val="26"/>
          <w:szCs w:val="26"/>
        </w:rPr>
        <w:t>;</w:t>
      </w:r>
    </w:p>
    <w:p w:rsidR="002B701C" w:rsidRPr="001927BD" w:rsidRDefault="002B701C" w:rsidP="002B701C">
      <w:pPr>
        <w:autoSpaceDE w:val="0"/>
        <w:autoSpaceDN w:val="0"/>
        <w:adjustRightInd w:val="0"/>
        <w:ind w:firstLine="709"/>
        <w:jc w:val="both"/>
        <w:rPr>
          <w:rFonts w:eastAsia="Calibri"/>
          <w:sz w:val="26"/>
          <w:szCs w:val="26"/>
        </w:rPr>
      </w:pPr>
      <w:proofErr w:type="gramStart"/>
      <w:r w:rsidRPr="001927BD">
        <w:rPr>
          <w:rFonts w:eastAsia="Calibri"/>
          <w:sz w:val="26"/>
          <w:szCs w:val="26"/>
        </w:rPr>
        <w:t>допуск собаки-проводника на объекты (здания, помещения), в которых предоставляются услуги</w:t>
      </w:r>
      <w:r w:rsidRPr="001927BD">
        <w:rPr>
          <w:rFonts w:ascii="Calibri" w:eastAsia="Calibri" w:hAnsi="Calibri"/>
          <w:sz w:val="26"/>
          <w:szCs w:val="26"/>
        </w:rPr>
        <w:t xml:space="preserve"> </w:t>
      </w:r>
      <w:r w:rsidRPr="001927BD">
        <w:rPr>
          <w:rFonts w:eastAsia="Calibri"/>
          <w:sz w:val="26"/>
          <w:szCs w:val="26"/>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оказание инвалидам помощи в преодолении барьеров, мешающих получению ими услуг наравне с другими лицами.</w:t>
      </w:r>
    </w:p>
    <w:p w:rsidR="002B701C" w:rsidRPr="001927BD" w:rsidRDefault="002B701C" w:rsidP="002B701C">
      <w:pPr>
        <w:tabs>
          <w:tab w:val="left" w:pos="709"/>
        </w:tabs>
        <w:ind w:firstLine="709"/>
        <w:jc w:val="both"/>
        <w:rPr>
          <w:sz w:val="26"/>
          <w:szCs w:val="26"/>
        </w:rPr>
      </w:pPr>
      <w:r w:rsidRPr="001927BD">
        <w:rPr>
          <w:rFonts w:eastAsia="Calibri"/>
          <w:sz w:val="26"/>
          <w:szCs w:val="26"/>
        </w:rPr>
        <w:t xml:space="preserve">Центральный вход в здание должен быть оборудован пандусом, удобным для въезда в здание колясок с детьми и инвалидных кресел-колясок, а также вывеской, </w:t>
      </w:r>
      <w:r w:rsidRPr="001927BD">
        <w:rPr>
          <w:rFonts w:eastAsia="Calibri"/>
          <w:sz w:val="26"/>
          <w:szCs w:val="26"/>
        </w:rPr>
        <w:lastRenderedPageBreak/>
        <w:t>содержащей наименование, место расположения, режим работы, номер телефона для справок.</w:t>
      </w:r>
    </w:p>
    <w:p w:rsidR="002B701C" w:rsidRPr="001927BD" w:rsidRDefault="002B701C" w:rsidP="002B701C">
      <w:pPr>
        <w:tabs>
          <w:tab w:val="left" w:pos="709"/>
        </w:tabs>
        <w:ind w:firstLine="709"/>
        <w:jc w:val="both"/>
        <w:rPr>
          <w:rFonts w:eastAsia="Calibri"/>
          <w:sz w:val="26"/>
          <w:szCs w:val="26"/>
        </w:rPr>
      </w:pPr>
      <w:r w:rsidRPr="001927BD">
        <w:rPr>
          <w:rFonts w:eastAsia="Calibri"/>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B701C" w:rsidRPr="001927BD" w:rsidRDefault="002B701C" w:rsidP="002B701C">
      <w:pPr>
        <w:tabs>
          <w:tab w:val="left" w:pos="709"/>
        </w:tabs>
        <w:ind w:firstLine="709"/>
        <w:jc w:val="both"/>
        <w:rPr>
          <w:rFonts w:eastAsia="Calibri"/>
          <w:sz w:val="26"/>
          <w:szCs w:val="26"/>
        </w:rPr>
      </w:pPr>
      <w:r w:rsidRPr="001927BD">
        <w:rPr>
          <w:rFonts w:eastAsia="Calibri"/>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B701C" w:rsidRPr="001927BD" w:rsidRDefault="002B701C" w:rsidP="002B701C">
      <w:pPr>
        <w:tabs>
          <w:tab w:val="left" w:pos="709"/>
        </w:tabs>
        <w:ind w:firstLine="709"/>
        <w:jc w:val="both"/>
        <w:rPr>
          <w:rFonts w:eastAsia="Calibri"/>
          <w:sz w:val="26"/>
          <w:szCs w:val="26"/>
        </w:rPr>
      </w:pPr>
      <w:r w:rsidRPr="001927BD">
        <w:rPr>
          <w:rFonts w:eastAsia="Calibri"/>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B701C" w:rsidRPr="001927BD" w:rsidRDefault="002B701C" w:rsidP="002B701C">
      <w:pPr>
        <w:tabs>
          <w:tab w:val="left" w:pos="709"/>
        </w:tabs>
        <w:ind w:firstLine="709"/>
        <w:jc w:val="both"/>
        <w:rPr>
          <w:rFonts w:eastAsia="Calibri"/>
          <w:sz w:val="26"/>
          <w:szCs w:val="26"/>
        </w:rPr>
      </w:pPr>
      <w:r w:rsidRPr="001927BD">
        <w:rPr>
          <w:rFonts w:eastAsia="Calibri"/>
          <w:sz w:val="26"/>
          <w:szCs w:val="26"/>
        </w:rPr>
        <w:t>Информационные стенды должны содержать:</w:t>
      </w:r>
    </w:p>
    <w:p w:rsidR="002B701C" w:rsidRPr="001927BD" w:rsidRDefault="002B701C" w:rsidP="002B701C">
      <w:pPr>
        <w:numPr>
          <w:ilvl w:val="0"/>
          <w:numId w:val="24"/>
        </w:numPr>
        <w:tabs>
          <w:tab w:val="left" w:pos="709"/>
          <w:tab w:val="left" w:pos="993"/>
        </w:tabs>
        <w:ind w:left="0" w:firstLine="709"/>
        <w:jc w:val="both"/>
        <w:rPr>
          <w:rFonts w:eastAsia="Calibri"/>
          <w:sz w:val="26"/>
          <w:szCs w:val="26"/>
        </w:rPr>
      </w:pPr>
      <w:r w:rsidRPr="001927BD">
        <w:rPr>
          <w:rFonts w:eastAsia="Calibri"/>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B701C" w:rsidRPr="001927BD" w:rsidRDefault="002B701C" w:rsidP="002B701C">
      <w:pPr>
        <w:numPr>
          <w:ilvl w:val="0"/>
          <w:numId w:val="24"/>
        </w:numPr>
        <w:tabs>
          <w:tab w:val="left" w:pos="709"/>
          <w:tab w:val="left" w:pos="993"/>
        </w:tabs>
        <w:ind w:left="0" w:firstLine="709"/>
        <w:jc w:val="both"/>
        <w:rPr>
          <w:rFonts w:eastAsia="Calibri"/>
          <w:sz w:val="26"/>
          <w:szCs w:val="26"/>
        </w:rPr>
      </w:pPr>
      <w:r w:rsidRPr="001927BD">
        <w:rPr>
          <w:rFonts w:eastAsia="Calibri"/>
          <w:sz w:val="26"/>
          <w:szCs w:val="26"/>
        </w:rPr>
        <w:t>контактную информацию (телефон, адрес электронной почты, номер кабинета) специалистов, ответственных за прием документов;</w:t>
      </w:r>
    </w:p>
    <w:p w:rsidR="002B701C" w:rsidRPr="001927BD" w:rsidRDefault="002B701C" w:rsidP="002B701C">
      <w:pPr>
        <w:numPr>
          <w:ilvl w:val="0"/>
          <w:numId w:val="24"/>
        </w:numPr>
        <w:tabs>
          <w:tab w:val="left" w:pos="709"/>
          <w:tab w:val="left" w:pos="993"/>
        </w:tabs>
        <w:ind w:left="0" w:firstLine="709"/>
        <w:jc w:val="both"/>
        <w:rPr>
          <w:rFonts w:eastAsia="Calibri"/>
          <w:sz w:val="26"/>
          <w:szCs w:val="26"/>
        </w:rPr>
      </w:pPr>
      <w:r w:rsidRPr="001927BD">
        <w:rPr>
          <w:rFonts w:eastAsia="Calibri"/>
          <w:sz w:val="26"/>
          <w:szCs w:val="26"/>
        </w:rPr>
        <w:t>контактную информацию (телефон, адрес электронной почты) специалистов, ответственных за информирование;</w:t>
      </w:r>
    </w:p>
    <w:p w:rsidR="002B701C" w:rsidRPr="001927BD" w:rsidRDefault="002B701C" w:rsidP="002B701C">
      <w:pPr>
        <w:tabs>
          <w:tab w:val="left" w:pos="709"/>
          <w:tab w:val="left" w:pos="993"/>
        </w:tabs>
        <w:ind w:firstLine="709"/>
        <w:jc w:val="both"/>
        <w:rPr>
          <w:rFonts w:eastAsia="Calibri"/>
          <w:sz w:val="26"/>
          <w:szCs w:val="26"/>
        </w:rPr>
      </w:pPr>
      <w:r w:rsidRPr="001927BD">
        <w:rPr>
          <w:rFonts w:eastAsia="Calibri"/>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B701C" w:rsidRPr="001927BD" w:rsidRDefault="002B701C" w:rsidP="002B701C">
      <w:pPr>
        <w:tabs>
          <w:tab w:val="left" w:pos="709"/>
        </w:tabs>
        <w:ind w:firstLine="709"/>
        <w:jc w:val="both"/>
        <w:rPr>
          <w:rFonts w:eastAsia="Calibri"/>
          <w:sz w:val="26"/>
          <w:szCs w:val="26"/>
        </w:rPr>
      </w:pPr>
      <w:r w:rsidRPr="001927BD">
        <w:rPr>
          <w:rFonts w:eastAsia="Calibri"/>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B701C" w:rsidRPr="001927BD" w:rsidRDefault="002B701C" w:rsidP="002B701C">
      <w:pPr>
        <w:widowControl w:val="0"/>
        <w:autoSpaceDE w:val="0"/>
        <w:autoSpaceDN w:val="0"/>
        <w:adjustRightInd w:val="0"/>
        <w:contextualSpacing/>
        <w:jc w:val="center"/>
        <w:rPr>
          <w:b/>
          <w:sz w:val="26"/>
          <w:szCs w:val="26"/>
        </w:rPr>
      </w:pPr>
    </w:p>
    <w:p w:rsidR="002B701C" w:rsidRPr="001927BD" w:rsidRDefault="002B701C" w:rsidP="002B701C">
      <w:pPr>
        <w:pStyle w:val="ConsPlusTitle"/>
        <w:jc w:val="center"/>
        <w:outlineLvl w:val="2"/>
        <w:rPr>
          <w:rFonts w:ascii="Times New Roman" w:hAnsi="Times New Roman" w:cs="Times New Roman"/>
          <w:sz w:val="26"/>
          <w:szCs w:val="26"/>
        </w:rPr>
      </w:pPr>
      <w:r w:rsidRPr="001927BD">
        <w:rPr>
          <w:rFonts w:ascii="Times New Roman" w:hAnsi="Times New Roman" w:cs="Times New Roman"/>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2B701C" w:rsidRPr="001927BD" w:rsidRDefault="002B701C" w:rsidP="002B701C">
      <w:pPr>
        <w:pStyle w:val="ConsPlusTitle"/>
        <w:jc w:val="center"/>
        <w:rPr>
          <w:rFonts w:ascii="Times New Roman" w:hAnsi="Times New Roman" w:cs="Times New Roman"/>
          <w:sz w:val="26"/>
          <w:szCs w:val="26"/>
        </w:rPr>
      </w:pPr>
      <w:r w:rsidRPr="001927BD">
        <w:rPr>
          <w:rFonts w:ascii="Times New Roman" w:hAnsi="Times New Roman" w:cs="Times New Roman"/>
          <w:sz w:val="26"/>
          <w:szCs w:val="2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701C" w:rsidRPr="001927BD" w:rsidRDefault="002B701C" w:rsidP="002B701C">
      <w:pPr>
        <w:pStyle w:val="ConsPlusNormal0"/>
        <w:rPr>
          <w:rFonts w:ascii="Times New Roman" w:hAnsi="Times New Roman"/>
          <w:szCs w:val="26"/>
        </w:rPr>
      </w:pPr>
    </w:p>
    <w:p w:rsidR="002B701C" w:rsidRPr="001927BD" w:rsidRDefault="002B701C" w:rsidP="002B701C">
      <w:pPr>
        <w:pStyle w:val="ConsPlusNormal0"/>
        <w:ind w:firstLine="540"/>
        <w:jc w:val="both"/>
        <w:rPr>
          <w:rFonts w:ascii="Times New Roman" w:hAnsi="Times New Roman"/>
          <w:szCs w:val="26"/>
        </w:rPr>
      </w:pPr>
      <w:r w:rsidRPr="001927BD">
        <w:rPr>
          <w:rFonts w:ascii="Times New Roman" w:hAnsi="Times New Roman"/>
          <w:szCs w:val="26"/>
        </w:rPr>
        <w:t>2.22. Показатели доступности и качества муниципальных услуг:</w:t>
      </w:r>
    </w:p>
    <w:p w:rsidR="002B701C" w:rsidRPr="001927BD" w:rsidRDefault="002B701C" w:rsidP="002B701C">
      <w:pPr>
        <w:pStyle w:val="ConsPlusNormal0"/>
        <w:rPr>
          <w:rFonts w:ascii="Times New Roman" w:hAnsi="Times New Roman"/>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247"/>
        <w:gridCol w:w="1531"/>
      </w:tblGrid>
      <w:tr w:rsidR="002B701C" w:rsidRPr="001927BD" w:rsidTr="00C7116D">
        <w:tc>
          <w:tcPr>
            <w:tcW w:w="6293"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lastRenderedPageBreak/>
              <w:t>Показатели</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Единица измерения</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Нормативное значение показателя &lt;*&gt;</w:t>
            </w:r>
          </w:p>
        </w:tc>
      </w:tr>
      <w:tr w:rsidR="002B701C" w:rsidRPr="001927BD" w:rsidTr="00C7116D">
        <w:tc>
          <w:tcPr>
            <w:tcW w:w="9071" w:type="dxa"/>
            <w:gridSpan w:val="3"/>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I. Показатели доступности</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1.1. Получение информации о порядке и сроках предоставления муниципальной услуги</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1.2. Запись на прием в орган (организацию), МФЦ для подачи запроса о предоставлении муниципальной услуги</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3D1D75" w:rsidP="00C7116D">
            <w:pPr>
              <w:pStyle w:val="ConsPlusNormal0"/>
              <w:jc w:val="center"/>
              <w:rPr>
                <w:rFonts w:ascii="Times New Roman" w:hAnsi="Times New Roman"/>
                <w:szCs w:val="26"/>
              </w:rPr>
            </w:pPr>
            <w:r w:rsidRPr="001927BD">
              <w:rPr>
                <w:rFonts w:ascii="Times New Roman" w:hAnsi="Times New Roman"/>
                <w:szCs w:val="26"/>
              </w:rPr>
              <w:t>да</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1.3. Формирование запроса</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1.4. Прием и регистрация органом (организацией) запроса и иных документов, необходимых для предоставления муниципальной услуги</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нет</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1.6. Получение результата предоставления муниципальной услуги</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1.7. Получение сведений о ходе выполнения запроса</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1.8. Осуществление оценки качества предоставления муниципальной услуги</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нет</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 xml:space="preserve">1.9. </w:t>
            </w:r>
            <w:proofErr w:type="gramStart"/>
            <w:r w:rsidRPr="001927BD">
              <w:rPr>
                <w:rFonts w:ascii="Times New Roman" w:hAnsi="Times New Roman"/>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2. Наличие возможности (невозможности) получения муниципальной услуги через МФЦ</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 (в полном объеме/не в полном объеме)/нет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нет</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lastRenderedPageBreak/>
              <w:t>3. Количество взаимодействий заявителя с должностными лицами при предоставлении муниципальной услуги и их продолжительность</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2/15</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да/нет</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нет</w:t>
            </w:r>
          </w:p>
        </w:tc>
      </w:tr>
      <w:tr w:rsidR="002B701C" w:rsidRPr="001927BD" w:rsidTr="00C7116D">
        <w:tc>
          <w:tcPr>
            <w:tcW w:w="9071" w:type="dxa"/>
            <w:gridSpan w:val="3"/>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II. Показатели качества</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1. Удельный вес заявлений граждан, рассмотренных в установленный срок, в общем количестве обращений граждан в ОЖКХ</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100</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0</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3. Удельный вес обоснованных жалоб в общем количестве заявлений на предоставление муниципальной услуги в ОЖКХ</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0</w:t>
            </w:r>
          </w:p>
        </w:tc>
      </w:tr>
      <w:tr w:rsidR="002B701C" w:rsidRPr="001927BD" w:rsidTr="00C7116D">
        <w:tc>
          <w:tcPr>
            <w:tcW w:w="6293" w:type="dxa"/>
          </w:tcPr>
          <w:p w:rsidR="002B701C" w:rsidRPr="001927BD" w:rsidRDefault="002B701C" w:rsidP="00C7116D">
            <w:pPr>
              <w:pStyle w:val="ConsPlusNormal0"/>
              <w:jc w:val="both"/>
              <w:rPr>
                <w:rFonts w:ascii="Times New Roman" w:hAnsi="Times New Roman"/>
                <w:szCs w:val="26"/>
              </w:rPr>
            </w:pPr>
            <w:r w:rsidRPr="001927BD">
              <w:rPr>
                <w:rFonts w:ascii="Times New Roman" w:hAnsi="Times New Roman"/>
                <w:szCs w:val="26"/>
              </w:rPr>
              <w:t>4. Удельный вес количества обоснованных жалоб в общем количестве заявлений на предоставление муниципальной услуги через ОЖКХ</w:t>
            </w:r>
          </w:p>
        </w:tc>
        <w:tc>
          <w:tcPr>
            <w:tcW w:w="1247"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w:t>
            </w:r>
          </w:p>
        </w:tc>
        <w:tc>
          <w:tcPr>
            <w:tcW w:w="1531" w:type="dxa"/>
          </w:tcPr>
          <w:p w:rsidR="002B701C" w:rsidRPr="001927BD" w:rsidRDefault="002B701C" w:rsidP="00C7116D">
            <w:pPr>
              <w:pStyle w:val="ConsPlusNormal0"/>
              <w:jc w:val="center"/>
              <w:rPr>
                <w:rFonts w:ascii="Times New Roman" w:hAnsi="Times New Roman"/>
                <w:szCs w:val="26"/>
              </w:rPr>
            </w:pPr>
            <w:r w:rsidRPr="001927BD">
              <w:rPr>
                <w:rFonts w:ascii="Times New Roman" w:hAnsi="Times New Roman"/>
                <w:szCs w:val="26"/>
              </w:rPr>
              <w:t>0</w:t>
            </w:r>
          </w:p>
        </w:tc>
      </w:tr>
    </w:tbl>
    <w:p w:rsidR="002B701C" w:rsidRPr="001927BD" w:rsidRDefault="002B701C" w:rsidP="002B701C">
      <w:pPr>
        <w:autoSpaceDE w:val="0"/>
        <w:autoSpaceDN w:val="0"/>
        <w:adjustRightInd w:val="0"/>
        <w:rPr>
          <w:sz w:val="26"/>
          <w:szCs w:val="26"/>
        </w:rPr>
      </w:pPr>
    </w:p>
    <w:p w:rsidR="002B701C" w:rsidRPr="001927BD" w:rsidRDefault="002B701C" w:rsidP="002B701C">
      <w:pPr>
        <w:widowControl w:val="0"/>
        <w:autoSpaceDE w:val="0"/>
        <w:autoSpaceDN w:val="0"/>
        <w:adjustRightInd w:val="0"/>
        <w:ind w:firstLine="709"/>
        <w:jc w:val="center"/>
        <w:outlineLvl w:val="2"/>
        <w:rPr>
          <w:rFonts w:eastAsia="Calibri"/>
          <w:b/>
          <w:sz w:val="26"/>
          <w:szCs w:val="26"/>
        </w:rPr>
      </w:pPr>
      <w:r w:rsidRPr="001927BD">
        <w:rPr>
          <w:rFonts w:eastAsia="Calibri"/>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701C" w:rsidRPr="001927BD" w:rsidRDefault="002B701C" w:rsidP="002B701C">
      <w:pPr>
        <w:widowControl w:val="0"/>
        <w:autoSpaceDE w:val="0"/>
        <w:autoSpaceDN w:val="0"/>
        <w:adjustRightInd w:val="0"/>
        <w:ind w:firstLine="709"/>
        <w:jc w:val="center"/>
        <w:outlineLvl w:val="2"/>
        <w:rPr>
          <w:rFonts w:eastAsia="Calibri"/>
          <w:b/>
          <w:i/>
          <w:sz w:val="26"/>
          <w:szCs w:val="26"/>
        </w:rPr>
      </w:pPr>
    </w:p>
    <w:p w:rsidR="002B701C" w:rsidRPr="001927BD" w:rsidRDefault="002B701C" w:rsidP="002B701C">
      <w:pPr>
        <w:autoSpaceDE w:val="0"/>
        <w:autoSpaceDN w:val="0"/>
        <w:adjustRightInd w:val="0"/>
        <w:ind w:firstLine="540"/>
        <w:jc w:val="both"/>
        <w:rPr>
          <w:sz w:val="26"/>
          <w:szCs w:val="26"/>
        </w:rPr>
      </w:pPr>
      <w:r w:rsidRPr="001927BD">
        <w:rPr>
          <w:sz w:val="26"/>
          <w:szCs w:val="26"/>
        </w:rPr>
        <w:t>2.23. Сведения о предоставлении муниципальной услуги и форма запроса для предоставления муниципальной услуги находится на официальном сайте Администрации (</w:t>
      </w:r>
      <w:hyperlink r:id="rId14" w:history="1">
        <w:r w:rsidRPr="001927BD">
          <w:rPr>
            <w:rStyle w:val="a8"/>
            <w:sz w:val="26"/>
            <w:szCs w:val="26"/>
            <w:lang w:val="en-US"/>
          </w:rPr>
          <w:t>www</w:t>
        </w:r>
        <w:r w:rsidRPr="001927BD">
          <w:rPr>
            <w:rStyle w:val="a8"/>
            <w:sz w:val="26"/>
            <w:szCs w:val="26"/>
          </w:rPr>
          <w:t>.</w:t>
        </w:r>
        <w:proofErr w:type="spellStart"/>
        <w:r w:rsidRPr="001927BD">
          <w:rPr>
            <w:rStyle w:val="a8"/>
            <w:sz w:val="26"/>
            <w:szCs w:val="26"/>
            <w:lang w:val="en-US"/>
          </w:rPr>
          <w:t>pechoraonline</w:t>
        </w:r>
        <w:proofErr w:type="spellEnd"/>
        <w:r w:rsidRPr="001927BD">
          <w:rPr>
            <w:rStyle w:val="a8"/>
            <w:sz w:val="26"/>
            <w:szCs w:val="26"/>
          </w:rPr>
          <w:t>.</w:t>
        </w:r>
        <w:proofErr w:type="spellStart"/>
        <w:r w:rsidRPr="001927BD">
          <w:rPr>
            <w:rStyle w:val="a8"/>
            <w:sz w:val="26"/>
            <w:szCs w:val="26"/>
            <w:lang w:val="en-US"/>
          </w:rPr>
          <w:t>ru</w:t>
        </w:r>
        <w:proofErr w:type="spellEnd"/>
      </w:hyperlink>
      <w:r w:rsidRPr="001927BD">
        <w:rPr>
          <w:sz w:val="26"/>
          <w:szCs w:val="26"/>
        </w:rPr>
        <w:t>) и порталах государственных и муниципальных услуг (функции).</w:t>
      </w:r>
    </w:p>
    <w:p w:rsidR="002B701C" w:rsidRPr="001927BD" w:rsidRDefault="002B701C" w:rsidP="002B701C">
      <w:pPr>
        <w:autoSpaceDE w:val="0"/>
        <w:autoSpaceDN w:val="0"/>
        <w:adjustRightInd w:val="0"/>
        <w:ind w:firstLine="540"/>
        <w:jc w:val="both"/>
        <w:rPr>
          <w:sz w:val="26"/>
          <w:szCs w:val="26"/>
        </w:rPr>
      </w:pPr>
      <w:r w:rsidRPr="001927BD">
        <w:rPr>
          <w:sz w:val="26"/>
          <w:szCs w:val="26"/>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2B701C" w:rsidRPr="001927BD" w:rsidRDefault="002B701C" w:rsidP="002B701C">
      <w:pPr>
        <w:autoSpaceDE w:val="0"/>
        <w:autoSpaceDN w:val="0"/>
        <w:adjustRightInd w:val="0"/>
        <w:ind w:firstLine="540"/>
        <w:jc w:val="both"/>
        <w:rPr>
          <w:sz w:val="26"/>
          <w:szCs w:val="26"/>
        </w:rPr>
      </w:pPr>
      <w:r w:rsidRPr="001927BD">
        <w:rPr>
          <w:sz w:val="26"/>
          <w:szCs w:val="26"/>
        </w:rPr>
        <w:t>Требования к форматам заявлений (запросов) и иных документов, предоставляемых в форме электронных документов, необходимых для предоставления муниципальных услуг.</w:t>
      </w:r>
    </w:p>
    <w:p w:rsidR="002B701C" w:rsidRPr="001927BD" w:rsidRDefault="002B701C" w:rsidP="002B701C">
      <w:pPr>
        <w:autoSpaceDE w:val="0"/>
        <w:autoSpaceDN w:val="0"/>
        <w:adjustRightInd w:val="0"/>
        <w:ind w:firstLine="540"/>
        <w:jc w:val="both"/>
        <w:rPr>
          <w:sz w:val="26"/>
          <w:szCs w:val="26"/>
        </w:rPr>
      </w:pPr>
      <w:r w:rsidRPr="001927BD">
        <w:rPr>
          <w:sz w:val="26"/>
          <w:szCs w:val="26"/>
        </w:rPr>
        <w:t>1) Электронные документы предоставляются в следующих форматах:</w:t>
      </w:r>
    </w:p>
    <w:p w:rsidR="002B701C" w:rsidRPr="001927BD" w:rsidRDefault="002B701C" w:rsidP="002B701C">
      <w:pPr>
        <w:autoSpaceDE w:val="0"/>
        <w:autoSpaceDN w:val="0"/>
        <w:adjustRightInd w:val="0"/>
        <w:ind w:firstLine="540"/>
        <w:jc w:val="both"/>
        <w:rPr>
          <w:sz w:val="26"/>
          <w:szCs w:val="26"/>
        </w:rPr>
      </w:pPr>
      <w:r w:rsidRPr="001927BD">
        <w:rPr>
          <w:sz w:val="26"/>
          <w:szCs w:val="26"/>
        </w:rPr>
        <w:t xml:space="preserve">а) </w:t>
      </w:r>
      <w:r w:rsidRPr="001927BD">
        <w:rPr>
          <w:sz w:val="26"/>
          <w:szCs w:val="26"/>
          <w:lang w:val="en-US"/>
        </w:rPr>
        <w:t>xml</w:t>
      </w:r>
      <w:r w:rsidRPr="001927BD">
        <w:rPr>
          <w:sz w:val="26"/>
          <w:szCs w:val="26"/>
        </w:rPr>
        <w:t xml:space="preserve"> – для формализованных документов;</w:t>
      </w:r>
    </w:p>
    <w:p w:rsidR="002B701C" w:rsidRPr="001927BD" w:rsidRDefault="002B701C" w:rsidP="002B701C">
      <w:pPr>
        <w:autoSpaceDE w:val="0"/>
        <w:autoSpaceDN w:val="0"/>
        <w:adjustRightInd w:val="0"/>
        <w:ind w:firstLine="540"/>
        <w:jc w:val="both"/>
        <w:rPr>
          <w:sz w:val="26"/>
          <w:szCs w:val="26"/>
        </w:rPr>
      </w:pPr>
      <w:r w:rsidRPr="001927BD">
        <w:rPr>
          <w:sz w:val="26"/>
          <w:szCs w:val="26"/>
        </w:rPr>
        <w:lastRenderedPageBreak/>
        <w:t xml:space="preserve">б) </w:t>
      </w:r>
      <w:r w:rsidRPr="001927BD">
        <w:rPr>
          <w:sz w:val="26"/>
          <w:szCs w:val="26"/>
          <w:lang w:val="en-US"/>
        </w:rPr>
        <w:t>doc</w:t>
      </w:r>
      <w:r w:rsidRPr="001927BD">
        <w:rPr>
          <w:sz w:val="26"/>
          <w:szCs w:val="26"/>
        </w:rPr>
        <w:t xml:space="preserve">, </w:t>
      </w:r>
      <w:proofErr w:type="spellStart"/>
      <w:r w:rsidRPr="001927BD">
        <w:rPr>
          <w:sz w:val="26"/>
          <w:szCs w:val="26"/>
          <w:lang w:val="en-US"/>
        </w:rPr>
        <w:t>docx</w:t>
      </w:r>
      <w:proofErr w:type="spellEnd"/>
      <w:r w:rsidRPr="001927BD">
        <w:rPr>
          <w:sz w:val="26"/>
          <w:szCs w:val="26"/>
        </w:rPr>
        <w:t xml:space="preserve">, </w:t>
      </w:r>
      <w:proofErr w:type="spellStart"/>
      <w:r w:rsidRPr="001927BD">
        <w:rPr>
          <w:sz w:val="26"/>
          <w:szCs w:val="26"/>
          <w:lang w:val="en-US"/>
        </w:rPr>
        <w:t>odt</w:t>
      </w:r>
      <w:proofErr w:type="spellEnd"/>
      <w:r w:rsidRPr="001927BD">
        <w:rPr>
          <w:sz w:val="26"/>
          <w:szCs w:val="26"/>
        </w:rPr>
        <w:t xml:space="preserve">, </w:t>
      </w:r>
      <w:proofErr w:type="spellStart"/>
      <w:r w:rsidRPr="001927BD">
        <w:rPr>
          <w:sz w:val="26"/>
          <w:szCs w:val="26"/>
          <w:lang w:val="en-US"/>
        </w:rPr>
        <w:t>pdf</w:t>
      </w:r>
      <w:proofErr w:type="spellEnd"/>
      <w:r w:rsidRPr="001927BD">
        <w:rPr>
          <w:sz w:val="26"/>
          <w:szCs w:val="26"/>
        </w:rPr>
        <w:t xml:space="preserve">, </w:t>
      </w:r>
      <w:r w:rsidRPr="001927BD">
        <w:rPr>
          <w:sz w:val="26"/>
          <w:szCs w:val="26"/>
          <w:lang w:val="en-US"/>
        </w:rPr>
        <w:t>jpg</w:t>
      </w:r>
      <w:r w:rsidRPr="001927BD">
        <w:rPr>
          <w:sz w:val="26"/>
          <w:szCs w:val="26"/>
        </w:rPr>
        <w:t xml:space="preserve">, </w:t>
      </w:r>
      <w:proofErr w:type="spellStart"/>
      <w:r w:rsidRPr="001927BD">
        <w:rPr>
          <w:sz w:val="26"/>
          <w:szCs w:val="26"/>
        </w:rPr>
        <w:t>jp</w:t>
      </w:r>
      <w:proofErr w:type="spellEnd"/>
      <w:r w:rsidRPr="001927BD">
        <w:rPr>
          <w:sz w:val="26"/>
          <w:szCs w:val="26"/>
          <w:lang w:val="en-US"/>
        </w:rPr>
        <w:t>e</w:t>
      </w:r>
      <w:r w:rsidRPr="001927BD">
        <w:rPr>
          <w:sz w:val="26"/>
          <w:szCs w:val="26"/>
        </w:rPr>
        <w:t>g - для документов с текстовым и графическим содержанием;</w:t>
      </w:r>
    </w:p>
    <w:p w:rsidR="002B701C" w:rsidRPr="001927BD" w:rsidRDefault="002B701C" w:rsidP="002B701C">
      <w:pPr>
        <w:autoSpaceDE w:val="0"/>
        <w:autoSpaceDN w:val="0"/>
        <w:adjustRightInd w:val="0"/>
        <w:ind w:firstLine="540"/>
        <w:jc w:val="both"/>
        <w:rPr>
          <w:sz w:val="26"/>
          <w:szCs w:val="26"/>
        </w:rPr>
      </w:pPr>
      <w:r w:rsidRPr="001927BD">
        <w:rPr>
          <w:sz w:val="26"/>
          <w:szCs w:val="26"/>
        </w:rPr>
        <w:t xml:space="preserve">в) </w:t>
      </w:r>
      <w:proofErr w:type="spellStart"/>
      <w:r w:rsidRPr="001927BD">
        <w:rPr>
          <w:sz w:val="26"/>
          <w:szCs w:val="26"/>
        </w:rPr>
        <w:t>xls</w:t>
      </w:r>
      <w:proofErr w:type="spellEnd"/>
      <w:r w:rsidRPr="001927BD">
        <w:rPr>
          <w:sz w:val="26"/>
          <w:szCs w:val="26"/>
        </w:rPr>
        <w:t xml:space="preserve">, </w:t>
      </w:r>
      <w:proofErr w:type="spellStart"/>
      <w:r w:rsidRPr="001927BD">
        <w:rPr>
          <w:sz w:val="26"/>
          <w:szCs w:val="26"/>
        </w:rPr>
        <w:t>xlsx</w:t>
      </w:r>
      <w:proofErr w:type="spellEnd"/>
      <w:r w:rsidRPr="001927BD">
        <w:rPr>
          <w:sz w:val="26"/>
          <w:szCs w:val="26"/>
        </w:rPr>
        <w:t xml:space="preserve">, </w:t>
      </w:r>
      <w:proofErr w:type="spellStart"/>
      <w:r w:rsidRPr="001927BD">
        <w:rPr>
          <w:sz w:val="26"/>
          <w:szCs w:val="26"/>
          <w:lang w:val="en-US"/>
        </w:rPr>
        <w:t>ods</w:t>
      </w:r>
      <w:proofErr w:type="spellEnd"/>
      <w:r w:rsidRPr="001927BD">
        <w:rPr>
          <w:sz w:val="26"/>
          <w:szCs w:val="26"/>
        </w:rPr>
        <w:t xml:space="preserve"> – для документов, содержащих расчеты;</w:t>
      </w:r>
    </w:p>
    <w:p w:rsidR="002B701C" w:rsidRPr="001927BD" w:rsidRDefault="002B701C" w:rsidP="002B701C">
      <w:pPr>
        <w:autoSpaceDE w:val="0"/>
        <w:autoSpaceDN w:val="0"/>
        <w:adjustRightInd w:val="0"/>
        <w:ind w:firstLine="540"/>
        <w:jc w:val="both"/>
        <w:rPr>
          <w:sz w:val="26"/>
          <w:szCs w:val="26"/>
        </w:rPr>
      </w:pPr>
      <w:r w:rsidRPr="001927BD">
        <w:rPr>
          <w:sz w:val="26"/>
          <w:szCs w:val="26"/>
        </w:rPr>
        <w:t xml:space="preserve">г) </w:t>
      </w:r>
      <w:proofErr w:type="spellStart"/>
      <w:r w:rsidRPr="001927BD">
        <w:rPr>
          <w:sz w:val="26"/>
          <w:szCs w:val="26"/>
        </w:rPr>
        <w:t>zip</w:t>
      </w:r>
      <w:proofErr w:type="spellEnd"/>
      <w:r w:rsidRPr="001927BD">
        <w:rPr>
          <w:sz w:val="26"/>
          <w:szCs w:val="26"/>
        </w:rPr>
        <w:t xml:space="preserve"> – для набора документов. Архив может включать файлы с форматами: </w:t>
      </w:r>
      <w:r w:rsidRPr="001927BD">
        <w:rPr>
          <w:sz w:val="26"/>
          <w:szCs w:val="26"/>
          <w:lang w:val="en-US"/>
        </w:rPr>
        <w:t>xml</w:t>
      </w:r>
      <w:r w:rsidRPr="001927BD">
        <w:rPr>
          <w:sz w:val="26"/>
          <w:szCs w:val="26"/>
        </w:rPr>
        <w:t xml:space="preserve">, </w:t>
      </w:r>
      <w:r w:rsidRPr="001927BD">
        <w:rPr>
          <w:sz w:val="26"/>
          <w:szCs w:val="26"/>
          <w:lang w:val="en-US"/>
        </w:rPr>
        <w:t>doc</w:t>
      </w:r>
      <w:r w:rsidRPr="001927BD">
        <w:rPr>
          <w:sz w:val="26"/>
          <w:szCs w:val="26"/>
        </w:rPr>
        <w:t xml:space="preserve">, </w:t>
      </w:r>
      <w:proofErr w:type="spellStart"/>
      <w:r w:rsidRPr="001927BD">
        <w:rPr>
          <w:sz w:val="26"/>
          <w:szCs w:val="26"/>
          <w:lang w:val="en-US"/>
        </w:rPr>
        <w:t>docx</w:t>
      </w:r>
      <w:proofErr w:type="spellEnd"/>
      <w:r w:rsidRPr="001927BD">
        <w:rPr>
          <w:sz w:val="26"/>
          <w:szCs w:val="26"/>
        </w:rPr>
        <w:t xml:space="preserve">, </w:t>
      </w:r>
      <w:proofErr w:type="spellStart"/>
      <w:r w:rsidRPr="001927BD">
        <w:rPr>
          <w:sz w:val="26"/>
          <w:szCs w:val="26"/>
          <w:lang w:val="en-US"/>
        </w:rPr>
        <w:t>odt</w:t>
      </w:r>
      <w:proofErr w:type="spellEnd"/>
      <w:r w:rsidRPr="001927BD">
        <w:rPr>
          <w:sz w:val="26"/>
          <w:szCs w:val="26"/>
        </w:rPr>
        <w:t xml:space="preserve">, </w:t>
      </w:r>
      <w:proofErr w:type="spellStart"/>
      <w:r w:rsidRPr="001927BD">
        <w:rPr>
          <w:sz w:val="26"/>
          <w:szCs w:val="26"/>
          <w:lang w:val="en-US"/>
        </w:rPr>
        <w:t>pdf</w:t>
      </w:r>
      <w:proofErr w:type="spellEnd"/>
      <w:r w:rsidRPr="001927BD">
        <w:rPr>
          <w:sz w:val="26"/>
          <w:szCs w:val="26"/>
        </w:rPr>
        <w:t xml:space="preserve">, </w:t>
      </w:r>
      <w:r w:rsidRPr="001927BD">
        <w:rPr>
          <w:sz w:val="26"/>
          <w:szCs w:val="26"/>
          <w:lang w:val="en-US"/>
        </w:rPr>
        <w:t>jpg</w:t>
      </w:r>
      <w:r w:rsidRPr="001927BD">
        <w:rPr>
          <w:sz w:val="26"/>
          <w:szCs w:val="26"/>
        </w:rPr>
        <w:t xml:space="preserve">, </w:t>
      </w:r>
      <w:proofErr w:type="spellStart"/>
      <w:r w:rsidRPr="001927BD">
        <w:rPr>
          <w:sz w:val="26"/>
          <w:szCs w:val="26"/>
        </w:rPr>
        <w:t>jp</w:t>
      </w:r>
      <w:proofErr w:type="spellEnd"/>
      <w:r w:rsidRPr="001927BD">
        <w:rPr>
          <w:sz w:val="26"/>
          <w:szCs w:val="26"/>
          <w:lang w:val="en-US"/>
        </w:rPr>
        <w:t>e</w:t>
      </w:r>
      <w:r w:rsidRPr="001927BD">
        <w:rPr>
          <w:sz w:val="26"/>
          <w:szCs w:val="26"/>
        </w:rPr>
        <w:t xml:space="preserve">g, </w:t>
      </w:r>
      <w:proofErr w:type="spellStart"/>
      <w:r w:rsidRPr="001927BD">
        <w:rPr>
          <w:sz w:val="26"/>
          <w:szCs w:val="26"/>
        </w:rPr>
        <w:t>xls</w:t>
      </w:r>
      <w:proofErr w:type="spellEnd"/>
      <w:r w:rsidRPr="001927BD">
        <w:rPr>
          <w:sz w:val="26"/>
          <w:szCs w:val="26"/>
        </w:rPr>
        <w:t xml:space="preserve">, </w:t>
      </w:r>
      <w:proofErr w:type="spellStart"/>
      <w:r w:rsidRPr="001927BD">
        <w:rPr>
          <w:sz w:val="26"/>
          <w:szCs w:val="26"/>
        </w:rPr>
        <w:t>xlsx</w:t>
      </w:r>
      <w:proofErr w:type="spellEnd"/>
      <w:r w:rsidRPr="001927BD">
        <w:rPr>
          <w:sz w:val="26"/>
          <w:szCs w:val="26"/>
        </w:rPr>
        <w:t xml:space="preserve">, </w:t>
      </w:r>
      <w:proofErr w:type="spellStart"/>
      <w:r w:rsidRPr="001927BD">
        <w:rPr>
          <w:sz w:val="26"/>
          <w:szCs w:val="26"/>
          <w:lang w:val="en-US"/>
        </w:rPr>
        <w:t>ods</w:t>
      </w:r>
      <w:proofErr w:type="spellEnd"/>
      <w:r w:rsidRPr="001927BD">
        <w:rPr>
          <w:sz w:val="26"/>
          <w:szCs w:val="26"/>
        </w:rPr>
        <w:t>.</w:t>
      </w:r>
    </w:p>
    <w:p w:rsidR="002B701C" w:rsidRPr="001927BD" w:rsidRDefault="002B701C" w:rsidP="002B701C">
      <w:pPr>
        <w:autoSpaceDE w:val="0"/>
        <w:autoSpaceDN w:val="0"/>
        <w:adjustRightInd w:val="0"/>
        <w:ind w:firstLine="540"/>
        <w:jc w:val="both"/>
        <w:rPr>
          <w:sz w:val="26"/>
          <w:szCs w:val="26"/>
        </w:rPr>
      </w:pPr>
      <w:r w:rsidRPr="001927BD">
        <w:rPr>
          <w:sz w:val="26"/>
          <w:szCs w:val="26"/>
        </w:rPr>
        <w:t xml:space="preserve">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r w:rsidRPr="001927BD">
        <w:rPr>
          <w:sz w:val="26"/>
          <w:szCs w:val="26"/>
          <w:lang w:val="en-US"/>
        </w:rPr>
        <w:t>dpi</w:t>
      </w:r>
      <w:r w:rsidRPr="001927BD">
        <w:rPr>
          <w:sz w:val="26"/>
          <w:szCs w:val="26"/>
        </w:rPr>
        <w:t xml:space="preserve"> (масштаб 1:1) с использованием следующих режимов:</w:t>
      </w:r>
    </w:p>
    <w:p w:rsidR="002B701C" w:rsidRPr="001927BD" w:rsidRDefault="002B701C" w:rsidP="002B701C">
      <w:pPr>
        <w:autoSpaceDE w:val="0"/>
        <w:autoSpaceDN w:val="0"/>
        <w:adjustRightInd w:val="0"/>
        <w:ind w:firstLine="540"/>
        <w:jc w:val="both"/>
        <w:rPr>
          <w:sz w:val="26"/>
          <w:szCs w:val="26"/>
        </w:rPr>
      </w:pPr>
      <w:r w:rsidRPr="001927BD">
        <w:rPr>
          <w:sz w:val="26"/>
          <w:szCs w:val="26"/>
        </w:rPr>
        <w:t>а) «черно-белый» (при отсутствии в документе графических изображений и (или) цветного текста);</w:t>
      </w:r>
    </w:p>
    <w:p w:rsidR="002B701C" w:rsidRPr="001927BD" w:rsidRDefault="002B701C" w:rsidP="002B701C">
      <w:pPr>
        <w:autoSpaceDE w:val="0"/>
        <w:autoSpaceDN w:val="0"/>
        <w:adjustRightInd w:val="0"/>
        <w:ind w:firstLine="540"/>
        <w:jc w:val="both"/>
        <w:rPr>
          <w:sz w:val="26"/>
          <w:szCs w:val="26"/>
        </w:rPr>
      </w:pPr>
      <w:r w:rsidRPr="001927BD">
        <w:rPr>
          <w:sz w:val="26"/>
          <w:szCs w:val="26"/>
        </w:rPr>
        <w:t>б) «оттенки серого» (при наличии в документе графических изображений, отличных от цветного графического изображения);</w:t>
      </w:r>
    </w:p>
    <w:p w:rsidR="002B701C" w:rsidRPr="001927BD" w:rsidRDefault="002B701C" w:rsidP="002B701C">
      <w:pPr>
        <w:autoSpaceDE w:val="0"/>
        <w:autoSpaceDN w:val="0"/>
        <w:adjustRightInd w:val="0"/>
        <w:ind w:firstLine="540"/>
        <w:jc w:val="both"/>
        <w:rPr>
          <w:sz w:val="26"/>
          <w:szCs w:val="26"/>
        </w:rPr>
      </w:pPr>
      <w:r w:rsidRPr="001927BD">
        <w:rPr>
          <w:sz w:val="26"/>
          <w:szCs w:val="26"/>
        </w:rPr>
        <w:t>в) «цветной» или «режим полной цветопередачи» (при наличии в документе цветных графических изображений либо цветного текста).</w:t>
      </w:r>
    </w:p>
    <w:p w:rsidR="002B701C" w:rsidRPr="001927BD" w:rsidRDefault="002B701C" w:rsidP="002B701C">
      <w:pPr>
        <w:autoSpaceDE w:val="0"/>
        <w:autoSpaceDN w:val="0"/>
        <w:adjustRightInd w:val="0"/>
        <w:ind w:firstLine="540"/>
        <w:jc w:val="both"/>
        <w:rPr>
          <w:sz w:val="26"/>
          <w:szCs w:val="26"/>
        </w:rPr>
      </w:pPr>
      <w:r w:rsidRPr="001927BD">
        <w:rPr>
          <w:sz w:val="26"/>
          <w:szCs w:val="26"/>
        </w:rPr>
        <w:t>3) Наименование файлов должно соответствовать смыслу содержания документа.</w:t>
      </w:r>
    </w:p>
    <w:p w:rsidR="002B701C" w:rsidRPr="001927BD" w:rsidRDefault="002B701C" w:rsidP="002B701C">
      <w:pPr>
        <w:autoSpaceDE w:val="0"/>
        <w:autoSpaceDN w:val="0"/>
        <w:adjustRightInd w:val="0"/>
        <w:ind w:firstLine="540"/>
        <w:jc w:val="both"/>
        <w:rPr>
          <w:sz w:val="26"/>
          <w:szCs w:val="26"/>
        </w:rPr>
      </w:pPr>
      <w:r w:rsidRPr="001927BD">
        <w:rPr>
          <w:sz w:val="26"/>
          <w:szCs w:val="26"/>
        </w:rPr>
        <w:t>4) Максимально допустимый размер всех электронных документов в одном заявлении (запросе) не должен превышать 100 Мбайт.</w:t>
      </w:r>
    </w:p>
    <w:p w:rsidR="002B701C" w:rsidRPr="001927BD" w:rsidRDefault="002B701C" w:rsidP="002B701C">
      <w:pPr>
        <w:autoSpaceDE w:val="0"/>
        <w:autoSpaceDN w:val="0"/>
        <w:adjustRightInd w:val="0"/>
        <w:ind w:firstLine="540"/>
        <w:jc w:val="both"/>
        <w:rPr>
          <w:sz w:val="26"/>
          <w:szCs w:val="26"/>
        </w:rPr>
      </w:pPr>
      <w:r w:rsidRPr="001927BD">
        <w:rPr>
          <w:sz w:val="26"/>
          <w:szCs w:val="26"/>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2B701C" w:rsidRPr="001927BD" w:rsidRDefault="002B701C" w:rsidP="002B701C">
      <w:pPr>
        <w:autoSpaceDE w:val="0"/>
        <w:autoSpaceDN w:val="0"/>
        <w:adjustRightInd w:val="0"/>
        <w:ind w:firstLine="540"/>
        <w:jc w:val="both"/>
        <w:rPr>
          <w:sz w:val="26"/>
          <w:szCs w:val="26"/>
        </w:rPr>
      </w:pPr>
      <w:r w:rsidRPr="001927BD">
        <w:rPr>
          <w:sz w:val="26"/>
          <w:szCs w:val="26"/>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г. № 634.</w:t>
      </w:r>
    </w:p>
    <w:p w:rsidR="002B701C" w:rsidRPr="001927BD" w:rsidRDefault="002B701C" w:rsidP="002B701C">
      <w:pPr>
        <w:autoSpaceDE w:val="0"/>
        <w:autoSpaceDN w:val="0"/>
        <w:adjustRightInd w:val="0"/>
        <w:ind w:firstLine="540"/>
        <w:jc w:val="both"/>
        <w:rPr>
          <w:sz w:val="26"/>
          <w:szCs w:val="26"/>
        </w:rPr>
      </w:pPr>
      <w:proofErr w:type="gramStart"/>
      <w:r w:rsidRPr="001927BD">
        <w:rPr>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2B701C" w:rsidRPr="001927BD" w:rsidRDefault="002B701C" w:rsidP="002B701C">
      <w:pPr>
        <w:autoSpaceDE w:val="0"/>
        <w:autoSpaceDN w:val="0"/>
        <w:adjustRightInd w:val="0"/>
        <w:ind w:firstLine="540"/>
        <w:jc w:val="both"/>
        <w:rPr>
          <w:sz w:val="26"/>
          <w:szCs w:val="26"/>
        </w:rPr>
      </w:pPr>
      <w:r w:rsidRPr="001927BD">
        <w:rPr>
          <w:sz w:val="26"/>
          <w:szCs w:val="26"/>
        </w:rPr>
        <w:t>Муниципальная услуга в многофункциональных центрах предоставления государственных и муниципальных услуг не предоставляется.</w:t>
      </w:r>
    </w:p>
    <w:p w:rsidR="002B701C" w:rsidRPr="001927BD" w:rsidRDefault="002B701C" w:rsidP="002B701C">
      <w:pPr>
        <w:widowControl w:val="0"/>
        <w:autoSpaceDE w:val="0"/>
        <w:autoSpaceDN w:val="0"/>
        <w:adjustRightInd w:val="0"/>
        <w:ind w:firstLine="709"/>
        <w:contextualSpacing/>
        <w:jc w:val="both"/>
        <w:rPr>
          <w:rFonts w:eastAsia="Calibri"/>
          <w:b/>
          <w:sz w:val="26"/>
          <w:szCs w:val="26"/>
        </w:rPr>
      </w:pPr>
    </w:p>
    <w:p w:rsidR="002B701C" w:rsidRPr="001927BD" w:rsidRDefault="002B701C" w:rsidP="002B701C">
      <w:pPr>
        <w:widowControl w:val="0"/>
        <w:tabs>
          <w:tab w:val="left" w:pos="1134"/>
        </w:tabs>
        <w:autoSpaceDE w:val="0"/>
        <w:autoSpaceDN w:val="0"/>
        <w:adjustRightInd w:val="0"/>
        <w:ind w:firstLine="709"/>
        <w:jc w:val="center"/>
        <w:outlineLvl w:val="1"/>
        <w:rPr>
          <w:b/>
          <w:sz w:val="26"/>
          <w:szCs w:val="26"/>
        </w:rPr>
      </w:pPr>
      <w:r w:rsidRPr="001927BD">
        <w:rPr>
          <w:b/>
          <w:sz w:val="26"/>
          <w:szCs w:val="26"/>
          <w:lang w:val="en-US"/>
        </w:rPr>
        <w:t>III</w:t>
      </w:r>
      <w:r w:rsidRPr="001927BD">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701C" w:rsidRPr="001927BD" w:rsidRDefault="002B701C" w:rsidP="002B701C">
      <w:pPr>
        <w:widowControl w:val="0"/>
        <w:tabs>
          <w:tab w:val="left" w:pos="1134"/>
        </w:tabs>
        <w:autoSpaceDE w:val="0"/>
        <w:autoSpaceDN w:val="0"/>
        <w:adjustRightInd w:val="0"/>
        <w:ind w:firstLine="709"/>
        <w:jc w:val="center"/>
        <w:outlineLvl w:val="1"/>
        <w:rPr>
          <w:b/>
          <w:sz w:val="26"/>
          <w:szCs w:val="26"/>
        </w:rPr>
      </w:pPr>
    </w:p>
    <w:p w:rsidR="002B701C" w:rsidRPr="001927BD" w:rsidRDefault="002B701C" w:rsidP="002B701C">
      <w:pPr>
        <w:widowControl w:val="0"/>
        <w:tabs>
          <w:tab w:val="left" w:pos="1134"/>
        </w:tabs>
        <w:autoSpaceDE w:val="0"/>
        <w:autoSpaceDN w:val="0"/>
        <w:adjustRightInd w:val="0"/>
        <w:ind w:firstLine="709"/>
        <w:jc w:val="center"/>
        <w:outlineLvl w:val="1"/>
        <w:rPr>
          <w:b/>
          <w:sz w:val="26"/>
          <w:szCs w:val="26"/>
        </w:rPr>
      </w:pPr>
      <w:r w:rsidRPr="001927BD">
        <w:rPr>
          <w:b/>
          <w:sz w:val="26"/>
          <w:szCs w:val="26"/>
          <w:lang w:val="en-US"/>
        </w:rPr>
        <w:t>III</w:t>
      </w:r>
      <w:r w:rsidRPr="001927BD">
        <w:rPr>
          <w:b/>
          <w:sz w:val="26"/>
          <w:szCs w:val="26"/>
        </w:rPr>
        <w:t xml:space="preserve"> (</w:t>
      </w:r>
      <w:r w:rsidRPr="001927BD">
        <w:rPr>
          <w:b/>
          <w:sz w:val="26"/>
          <w:szCs w:val="26"/>
          <w:lang w:val="en-US"/>
        </w:rPr>
        <w:t>I</w:t>
      </w:r>
      <w:r w:rsidRPr="001927BD">
        <w:rPr>
          <w:b/>
          <w:sz w:val="26"/>
          <w:szCs w:val="26"/>
        </w:rPr>
        <w:t>)</w:t>
      </w:r>
      <w:r w:rsidRPr="001927BD">
        <w:rPr>
          <w:b/>
          <w:bCs/>
          <w:sz w:val="26"/>
          <w:szCs w:val="26"/>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w:t>
      </w:r>
      <w:r w:rsidRPr="001927BD">
        <w:rPr>
          <w:b/>
          <w:bCs/>
          <w:sz w:val="26"/>
          <w:szCs w:val="26"/>
        </w:rPr>
        <w:lastRenderedPageBreak/>
        <w:t>процедур (действий) в электронной форме</w:t>
      </w:r>
    </w:p>
    <w:p w:rsidR="002B701C" w:rsidRPr="001927BD" w:rsidRDefault="002B701C" w:rsidP="002B701C">
      <w:pPr>
        <w:widowControl w:val="0"/>
        <w:autoSpaceDE w:val="0"/>
        <w:autoSpaceDN w:val="0"/>
        <w:adjustRightInd w:val="0"/>
        <w:contextualSpacing/>
        <w:jc w:val="center"/>
        <w:rPr>
          <w:rFonts w:eastAsia="Calibri"/>
          <w:sz w:val="26"/>
          <w:szCs w:val="26"/>
          <w:highlight w:val="yellow"/>
        </w:rPr>
      </w:pPr>
    </w:p>
    <w:p w:rsidR="002B701C" w:rsidRPr="001927BD" w:rsidRDefault="002B701C" w:rsidP="002B701C">
      <w:pPr>
        <w:widowControl w:val="0"/>
        <w:autoSpaceDE w:val="0"/>
        <w:autoSpaceDN w:val="0"/>
        <w:adjustRightInd w:val="0"/>
        <w:ind w:firstLine="709"/>
        <w:jc w:val="both"/>
        <w:rPr>
          <w:bCs/>
          <w:sz w:val="26"/>
          <w:szCs w:val="26"/>
        </w:rPr>
      </w:pPr>
      <w:r w:rsidRPr="001927BD">
        <w:rPr>
          <w:sz w:val="26"/>
          <w:szCs w:val="26"/>
        </w:rPr>
        <w:t xml:space="preserve">3.1. </w:t>
      </w:r>
      <w:r w:rsidRPr="001927BD">
        <w:rPr>
          <w:bCs/>
          <w:sz w:val="26"/>
          <w:szCs w:val="26"/>
        </w:rPr>
        <w:t>Перечень административных процедур (действий) при предоставлении государственных услуг в электронной форме:</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3) принятие решения о предоставлении (решения об отказе в предоставлении) муниципальной услуги;</w:t>
      </w:r>
    </w:p>
    <w:p w:rsidR="002B701C" w:rsidRPr="001927BD" w:rsidRDefault="002B701C" w:rsidP="002B701C">
      <w:pPr>
        <w:pStyle w:val="ConsPlusNormal0"/>
        <w:ind w:firstLine="709"/>
        <w:jc w:val="both"/>
        <w:rPr>
          <w:rFonts w:ascii="Times New Roman" w:hAnsi="Times New Roman"/>
          <w:szCs w:val="26"/>
        </w:rPr>
      </w:pPr>
      <w:r w:rsidRPr="001927BD">
        <w:rPr>
          <w:rFonts w:ascii="Times New Roman" w:hAnsi="Times New Roman"/>
          <w:szCs w:val="26"/>
        </w:rPr>
        <w:t>4) уведомление заявителя о принятом решении, выдача заявителю результата предоставления муниципальной услуги.</w:t>
      </w:r>
    </w:p>
    <w:p w:rsidR="002B701C" w:rsidRPr="001927BD" w:rsidRDefault="002B701C" w:rsidP="002B701C">
      <w:pPr>
        <w:pStyle w:val="ConsPlusNormal0"/>
        <w:ind w:firstLine="709"/>
        <w:jc w:val="both"/>
        <w:rPr>
          <w:rFonts w:ascii="Times New Roman" w:hAnsi="Times New Roman"/>
          <w:szCs w:val="26"/>
        </w:rPr>
      </w:pPr>
      <w:r w:rsidRPr="001927BD">
        <w:rPr>
          <w:rFonts w:ascii="Times New Roman" w:hAnsi="Times New Roman"/>
          <w:szCs w:val="26"/>
        </w:rPr>
        <w:t>Основанием для начала предоставления муниципальной услуги служит поступившее заявление о предоставлении муниципальной услуги.</w:t>
      </w:r>
    </w:p>
    <w:p w:rsidR="002B701C" w:rsidRPr="001927BD" w:rsidRDefault="002B701C" w:rsidP="002B701C">
      <w:pPr>
        <w:pStyle w:val="ConsPlusNormal0"/>
        <w:ind w:firstLine="709"/>
        <w:jc w:val="both"/>
        <w:rPr>
          <w:rFonts w:ascii="Times New Roman" w:hAnsi="Times New Roman"/>
          <w:szCs w:val="26"/>
        </w:rPr>
      </w:pPr>
      <w:r w:rsidRPr="001927BD">
        <w:rPr>
          <w:rFonts w:ascii="Times New Roman" w:hAnsi="Times New Roman"/>
          <w:szCs w:val="26"/>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2B701C" w:rsidRPr="001927BD" w:rsidRDefault="002B701C" w:rsidP="002B701C">
      <w:pPr>
        <w:widowControl w:val="0"/>
        <w:autoSpaceDE w:val="0"/>
        <w:autoSpaceDN w:val="0"/>
        <w:adjustRightInd w:val="0"/>
        <w:ind w:firstLine="709"/>
        <w:jc w:val="center"/>
        <w:outlineLvl w:val="3"/>
        <w:rPr>
          <w:b/>
          <w:sz w:val="26"/>
          <w:szCs w:val="26"/>
        </w:rPr>
      </w:pPr>
    </w:p>
    <w:p w:rsidR="002B701C" w:rsidRPr="001927BD" w:rsidRDefault="002B701C" w:rsidP="002B701C">
      <w:pPr>
        <w:widowControl w:val="0"/>
        <w:autoSpaceDE w:val="0"/>
        <w:autoSpaceDN w:val="0"/>
        <w:adjustRightInd w:val="0"/>
        <w:ind w:firstLine="709"/>
        <w:jc w:val="center"/>
        <w:outlineLvl w:val="3"/>
        <w:rPr>
          <w:b/>
          <w:sz w:val="26"/>
          <w:szCs w:val="26"/>
        </w:rPr>
      </w:pPr>
      <w:r w:rsidRPr="001927BD">
        <w:rPr>
          <w:b/>
          <w:sz w:val="26"/>
          <w:szCs w:val="26"/>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2B701C" w:rsidRPr="001927BD" w:rsidRDefault="002B701C" w:rsidP="002B701C">
      <w:pPr>
        <w:widowControl w:val="0"/>
        <w:autoSpaceDE w:val="0"/>
        <w:autoSpaceDN w:val="0"/>
        <w:adjustRightInd w:val="0"/>
        <w:ind w:firstLine="709"/>
        <w:jc w:val="center"/>
        <w:outlineLvl w:val="3"/>
        <w:rPr>
          <w:sz w:val="26"/>
          <w:szCs w:val="26"/>
        </w:rPr>
      </w:pP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2B701C" w:rsidRPr="001927BD" w:rsidRDefault="002B701C" w:rsidP="002B701C">
      <w:pPr>
        <w:widowControl w:val="0"/>
        <w:autoSpaceDE w:val="0"/>
        <w:autoSpaceDN w:val="0"/>
        <w:adjustRightInd w:val="0"/>
        <w:ind w:firstLine="709"/>
        <w:jc w:val="both"/>
        <w:rPr>
          <w:sz w:val="26"/>
          <w:szCs w:val="26"/>
        </w:rPr>
      </w:pPr>
      <w:proofErr w:type="gramStart"/>
      <w:r w:rsidRPr="001927BD">
        <w:rPr>
          <w:sz w:val="26"/>
          <w:szCs w:val="26"/>
        </w:rPr>
        <w:t>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w:t>
      </w:r>
      <w:proofErr w:type="gramEnd"/>
      <w:r w:rsidRPr="001927BD">
        <w:rPr>
          <w:sz w:val="26"/>
          <w:szCs w:val="26"/>
        </w:rPr>
        <w:t xml:space="preserve"> и (или) Единого портала государственных и муниципальных услуг (функций).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1927BD">
        <w:rPr>
          <w:sz w:val="26"/>
          <w:szCs w:val="26"/>
        </w:rPr>
        <w:t>ии и ау</w:t>
      </w:r>
      <w:proofErr w:type="gramEnd"/>
      <w:r w:rsidRPr="001927BD">
        <w:rPr>
          <w:sz w:val="26"/>
          <w:szCs w:val="26"/>
        </w:rPr>
        <w:t>тентификации.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w:t>
      </w:r>
      <w:r w:rsidRPr="001927BD">
        <w:rPr>
          <w:sz w:val="26"/>
          <w:szCs w:val="26"/>
        </w:rPr>
        <w:lastRenderedPageBreak/>
        <w:t>Портале государственных и муниципальных услуг (функций) Республики Коми и (или) Едином портале государственных и муниципальных услуг (функций).</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Специалист ОЖКХ, ответственный за прием документов:</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а) устанавливает предмет обращения, проверяет документ, удостоверяющий личность;</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б) проверяет полномочия заявителя;</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2B701C" w:rsidRPr="001927BD" w:rsidRDefault="003D1D75" w:rsidP="002B701C">
      <w:pPr>
        <w:widowControl w:val="0"/>
        <w:autoSpaceDE w:val="0"/>
        <w:autoSpaceDN w:val="0"/>
        <w:adjustRightInd w:val="0"/>
        <w:ind w:firstLine="709"/>
        <w:jc w:val="both"/>
        <w:rPr>
          <w:sz w:val="26"/>
          <w:szCs w:val="26"/>
        </w:rPr>
      </w:pPr>
      <w:r w:rsidRPr="001927BD">
        <w:rPr>
          <w:sz w:val="26"/>
          <w:szCs w:val="26"/>
        </w:rPr>
        <w:t>г</w:t>
      </w:r>
      <w:r w:rsidR="002B701C" w:rsidRPr="001927BD">
        <w:rPr>
          <w:sz w:val="26"/>
          <w:szCs w:val="26"/>
        </w:rPr>
        <w:t>) принимает решение о приеме у заявителя представленных документов;</w:t>
      </w:r>
    </w:p>
    <w:p w:rsidR="002B701C" w:rsidRPr="001927BD" w:rsidRDefault="003D1D75" w:rsidP="002B701C">
      <w:pPr>
        <w:widowControl w:val="0"/>
        <w:tabs>
          <w:tab w:val="left" w:pos="1932"/>
        </w:tabs>
        <w:autoSpaceDE w:val="0"/>
        <w:autoSpaceDN w:val="0"/>
        <w:adjustRightInd w:val="0"/>
        <w:ind w:firstLine="709"/>
        <w:jc w:val="both"/>
        <w:rPr>
          <w:sz w:val="26"/>
          <w:szCs w:val="26"/>
        </w:rPr>
      </w:pPr>
      <w:r w:rsidRPr="001927BD">
        <w:rPr>
          <w:sz w:val="26"/>
          <w:szCs w:val="26"/>
        </w:rPr>
        <w:t>д</w:t>
      </w:r>
      <w:r w:rsidR="002B701C" w:rsidRPr="001927BD">
        <w:rPr>
          <w:sz w:val="26"/>
          <w:szCs w:val="26"/>
        </w:rPr>
        <w:t>) регистрирует запрос и представленные документы под индивидуальным порядковым номером в день их поступления;</w:t>
      </w:r>
    </w:p>
    <w:p w:rsidR="002B701C" w:rsidRPr="001927BD" w:rsidRDefault="003D1D75" w:rsidP="002B701C">
      <w:pPr>
        <w:widowControl w:val="0"/>
        <w:autoSpaceDE w:val="0"/>
        <w:autoSpaceDN w:val="0"/>
        <w:adjustRightInd w:val="0"/>
        <w:ind w:firstLine="709"/>
        <w:jc w:val="both"/>
        <w:rPr>
          <w:sz w:val="26"/>
          <w:szCs w:val="26"/>
        </w:rPr>
      </w:pPr>
      <w:r w:rsidRPr="001927BD">
        <w:rPr>
          <w:sz w:val="26"/>
          <w:szCs w:val="26"/>
        </w:rPr>
        <w:t>е</w:t>
      </w:r>
      <w:r w:rsidR="002B701C" w:rsidRPr="001927BD">
        <w:rPr>
          <w:sz w:val="26"/>
          <w:szCs w:val="26"/>
        </w:rPr>
        <w:t>) выдает заявителю расписку с описью представленных документов и указанием даты их принятия, подтверждающую принятие документов;</w:t>
      </w:r>
    </w:p>
    <w:p w:rsidR="002B701C" w:rsidRPr="001927BD" w:rsidRDefault="003D1D75" w:rsidP="002B701C">
      <w:pPr>
        <w:widowControl w:val="0"/>
        <w:autoSpaceDE w:val="0"/>
        <w:autoSpaceDN w:val="0"/>
        <w:adjustRightInd w:val="0"/>
        <w:ind w:firstLine="709"/>
        <w:jc w:val="both"/>
        <w:rPr>
          <w:sz w:val="26"/>
          <w:szCs w:val="26"/>
        </w:rPr>
      </w:pPr>
      <w:r w:rsidRPr="001927BD">
        <w:rPr>
          <w:sz w:val="26"/>
          <w:szCs w:val="26"/>
        </w:rPr>
        <w:t>ж</w:t>
      </w:r>
      <w:r w:rsidR="002B701C" w:rsidRPr="001927BD">
        <w:rPr>
          <w:sz w:val="26"/>
          <w:szCs w:val="26"/>
        </w:rPr>
        <w:t>) информирует заявителя о ходе выполнения запроса о предоставлении муниципальной услуги.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3.3.1. Критерием принятия решения о приеме документов является наличие запроса и прилагаемых к нему документов.</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3.3.2. Максимальный срок исполнения административной процедуры составляет 3 </w:t>
      </w:r>
      <w:proofErr w:type="gramStart"/>
      <w:r w:rsidRPr="001927BD">
        <w:rPr>
          <w:sz w:val="26"/>
          <w:szCs w:val="26"/>
        </w:rPr>
        <w:t>календарных</w:t>
      </w:r>
      <w:proofErr w:type="gramEnd"/>
      <w:r w:rsidRPr="001927BD">
        <w:rPr>
          <w:sz w:val="26"/>
          <w:szCs w:val="26"/>
        </w:rPr>
        <w:t xml:space="preserve"> дня со дня поступления запроса от заявителя о предоставлении муниципальной услуги.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3.3.3. Результатом административной процедуры является одно из следующих действий: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прием и регистрация в ОЖКХ запроса и документов, представленных заявителем, их передача специалисту ОЖКХ, ответственному за принятие решений о предоставлении муниципальной услуги;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 прием и регистрация в ОЖКХ запроса и документов, представленных заявителем, и их передача специалисту Комитета,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2B701C" w:rsidRPr="001927BD" w:rsidRDefault="002B701C" w:rsidP="002B701C">
      <w:pPr>
        <w:autoSpaceDE w:val="0"/>
        <w:autoSpaceDN w:val="0"/>
        <w:adjustRightInd w:val="0"/>
        <w:ind w:firstLine="709"/>
        <w:jc w:val="both"/>
        <w:rPr>
          <w:sz w:val="26"/>
          <w:szCs w:val="26"/>
        </w:rPr>
      </w:pPr>
      <w:r w:rsidRPr="001927BD">
        <w:rPr>
          <w:sz w:val="26"/>
          <w:szCs w:val="26"/>
        </w:rPr>
        <w:t>Результат административной процедуры фиксируется в журнале входящих документов специалистом ОЖКХ, ответственным за прием документов.</w:t>
      </w:r>
    </w:p>
    <w:p w:rsidR="002B701C" w:rsidRPr="001927BD" w:rsidRDefault="002B701C" w:rsidP="002B701C">
      <w:pPr>
        <w:autoSpaceDE w:val="0"/>
        <w:autoSpaceDN w:val="0"/>
        <w:adjustRightInd w:val="0"/>
        <w:ind w:firstLine="709"/>
        <w:jc w:val="both"/>
        <w:rPr>
          <w:sz w:val="26"/>
          <w:szCs w:val="26"/>
        </w:rPr>
      </w:pPr>
    </w:p>
    <w:p w:rsidR="002B701C" w:rsidRPr="001927BD" w:rsidRDefault="002B701C" w:rsidP="002B701C">
      <w:pPr>
        <w:autoSpaceDE w:val="0"/>
        <w:autoSpaceDN w:val="0"/>
        <w:adjustRightInd w:val="0"/>
        <w:jc w:val="center"/>
        <w:rPr>
          <w:b/>
          <w:sz w:val="26"/>
          <w:szCs w:val="26"/>
        </w:rPr>
      </w:pPr>
      <w:r w:rsidRPr="001927BD">
        <w:rPr>
          <w:b/>
          <w:sz w:val="26"/>
          <w:szCs w:val="26"/>
        </w:rPr>
        <w:t xml:space="preserve">Направление специалистом межведомственных запросов </w:t>
      </w:r>
    </w:p>
    <w:p w:rsidR="002B701C" w:rsidRPr="001927BD" w:rsidRDefault="002B701C" w:rsidP="002B701C">
      <w:pPr>
        <w:autoSpaceDE w:val="0"/>
        <w:autoSpaceDN w:val="0"/>
        <w:adjustRightInd w:val="0"/>
        <w:jc w:val="center"/>
        <w:rPr>
          <w:b/>
          <w:sz w:val="26"/>
          <w:szCs w:val="26"/>
        </w:rPr>
      </w:pPr>
      <w:r w:rsidRPr="001927BD">
        <w:rPr>
          <w:b/>
          <w:sz w:val="26"/>
          <w:szCs w:val="26"/>
        </w:rPr>
        <w:t xml:space="preserve">в органы государственной власти, органы местного самоуправления </w:t>
      </w:r>
    </w:p>
    <w:p w:rsidR="002B701C" w:rsidRPr="001927BD" w:rsidRDefault="002B701C" w:rsidP="002B701C">
      <w:pPr>
        <w:autoSpaceDE w:val="0"/>
        <w:autoSpaceDN w:val="0"/>
        <w:adjustRightInd w:val="0"/>
        <w:jc w:val="center"/>
        <w:rPr>
          <w:b/>
          <w:sz w:val="26"/>
          <w:szCs w:val="26"/>
        </w:rPr>
      </w:pPr>
      <w:r w:rsidRPr="001927BD">
        <w:rPr>
          <w:b/>
          <w:sz w:val="26"/>
          <w:szCs w:val="26"/>
        </w:rPr>
        <w:t xml:space="preserve">и подведомственные этим органам организации в случае, </w:t>
      </w:r>
    </w:p>
    <w:p w:rsidR="002B701C" w:rsidRPr="001927BD" w:rsidRDefault="002B701C" w:rsidP="002B701C">
      <w:pPr>
        <w:autoSpaceDE w:val="0"/>
        <w:autoSpaceDN w:val="0"/>
        <w:adjustRightInd w:val="0"/>
        <w:jc w:val="center"/>
        <w:rPr>
          <w:b/>
          <w:sz w:val="26"/>
          <w:szCs w:val="26"/>
        </w:rPr>
      </w:pPr>
      <w:r w:rsidRPr="001927BD">
        <w:rPr>
          <w:b/>
          <w:sz w:val="26"/>
          <w:szCs w:val="26"/>
        </w:rPr>
        <w:t xml:space="preserve">если определенные документы не были представлены </w:t>
      </w:r>
    </w:p>
    <w:p w:rsidR="002B701C" w:rsidRPr="001927BD" w:rsidRDefault="002B701C" w:rsidP="002B701C">
      <w:pPr>
        <w:autoSpaceDE w:val="0"/>
        <w:autoSpaceDN w:val="0"/>
        <w:adjustRightInd w:val="0"/>
        <w:jc w:val="center"/>
        <w:rPr>
          <w:b/>
          <w:sz w:val="26"/>
          <w:szCs w:val="26"/>
        </w:rPr>
      </w:pPr>
      <w:r w:rsidRPr="001927BD">
        <w:rPr>
          <w:b/>
          <w:sz w:val="26"/>
          <w:szCs w:val="26"/>
        </w:rPr>
        <w:t>заявителем самостоятельно</w:t>
      </w:r>
    </w:p>
    <w:p w:rsidR="003D1D75" w:rsidRPr="001927BD" w:rsidRDefault="003D1D75" w:rsidP="002B701C">
      <w:pPr>
        <w:autoSpaceDE w:val="0"/>
        <w:autoSpaceDN w:val="0"/>
        <w:adjustRightInd w:val="0"/>
        <w:jc w:val="center"/>
        <w:rPr>
          <w:b/>
          <w:sz w:val="26"/>
          <w:szCs w:val="26"/>
        </w:rPr>
      </w:pPr>
    </w:p>
    <w:p w:rsidR="002B701C" w:rsidRPr="001927BD" w:rsidRDefault="002B701C" w:rsidP="002B701C">
      <w:pPr>
        <w:autoSpaceDE w:val="0"/>
        <w:autoSpaceDN w:val="0"/>
        <w:adjustRightInd w:val="0"/>
        <w:jc w:val="center"/>
        <w:rPr>
          <w:b/>
          <w:sz w:val="26"/>
          <w:szCs w:val="26"/>
        </w:rPr>
      </w:pPr>
    </w:p>
    <w:p w:rsidR="002B701C" w:rsidRPr="001927BD" w:rsidRDefault="002B701C" w:rsidP="002B701C">
      <w:pPr>
        <w:autoSpaceDE w:val="0"/>
        <w:autoSpaceDN w:val="0"/>
        <w:adjustRightInd w:val="0"/>
        <w:ind w:firstLine="709"/>
        <w:jc w:val="both"/>
        <w:rPr>
          <w:sz w:val="26"/>
          <w:szCs w:val="26"/>
        </w:rPr>
      </w:pPr>
      <w:r w:rsidRPr="001927BD">
        <w:rPr>
          <w:sz w:val="26"/>
          <w:szCs w:val="26"/>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1927BD">
        <w:rPr>
          <w:sz w:val="26"/>
          <w:szCs w:val="26"/>
        </w:rPr>
        <w:t xml:space="preserve">были </w:t>
      </w:r>
      <w:r w:rsidRPr="001927BD">
        <w:rPr>
          <w:sz w:val="26"/>
          <w:szCs w:val="26"/>
        </w:rPr>
        <w:lastRenderedPageBreak/>
        <w:t>представлены заявителем самостоятельно осуществляется</w:t>
      </w:r>
      <w:proofErr w:type="gramEnd"/>
      <w:r w:rsidRPr="001927BD">
        <w:rPr>
          <w:sz w:val="26"/>
          <w:szCs w:val="26"/>
        </w:rPr>
        <w:t xml:space="preserve"> в порядке, указанном в пункте 3.9 настоящего Административного регламента.</w:t>
      </w:r>
    </w:p>
    <w:p w:rsidR="002B701C" w:rsidRPr="001927BD" w:rsidRDefault="002B701C" w:rsidP="002B701C">
      <w:pPr>
        <w:autoSpaceDE w:val="0"/>
        <w:autoSpaceDN w:val="0"/>
        <w:adjustRightInd w:val="0"/>
        <w:ind w:firstLine="709"/>
        <w:jc w:val="both"/>
        <w:rPr>
          <w:sz w:val="26"/>
          <w:szCs w:val="26"/>
        </w:rPr>
      </w:pPr>
    </w:p>
    <w:p w:rsidR="003D1D75" w:rsidRPr="001927BD" w:rsidRDefault="003D1D75" w:rsidP="002B701C">
      <w:pPr>
        <w:widowControl w:val="0"/>
        <w:autoSpaceDE w:val="0"/>
        <w:autoSpaceDN w:val="0"/>
        <w:adjustRightInd w:val="0"/>
        <w:ind w:firstLine="709"/>
        <w:jc w:val="center"/>
        <w:outlineLvl w:val="3"/>
        <w:rPr>
          <w:b/>
          <w:sz w:val="26"/>
          <w:szCs w:val="26"/>
        </w:rPr>
      </w:pPr>
    </w:p>
    <w:p w:rsidR="002B701C" w:rsidRPr="001927BD" w:rsidRDefault="002B701C" w:rsidP="002B701C">
      <w:pPr>
        <w:widowControl w:val="0"/>
        <w:autoSpaceDE w:val="0"/>
        <w:autoSpaceDN w:val="0"/>
        <w:adjustRightInd w:val="0"/>
        <w:ind w:firstLine="709"/>
        <w:jc w:val="center"/>
        <w:outlineLvl w:val="3"/>
        <w:rPr>
          <w:b/>
          <w:sz w:val="26"/>
          <w:szCs w:val="26"/>
        </w:rPr>
      </w:pPr>
      <w:r w:rsidRPr="001927BD">
        <w:rPr>
          <w:b/>
          <w:sz w:val="26"/>
          <w:szCs w:val="26"/>
        </w:rPr>
        <w:t>Принятие решения о предоставлении (об отказе в предоставлении) муниципальной услуги</w:t>
      </w:r>
    </w:p>
    <w:p w:rsidR="003D1D75" w:rsidRPr="001927BD" w:rsidRDefault="003D1D75" w:rsidP="002B701C">
      <w:pPr>
        <w:widowControl w:val="0"/>
        <w:autoSpaceDE w:val="0"/>
        <w:autoSpaceDN w:val="0"/>
        <w:adjustRightInd w:val="0"/>
        <w:ind w:firstLine="709"/>
        <w:jc w:val="center"/>
        <w:outlineLvl w:val="3"/>
        <w:rPr>
          <w:b/>
          <w:sz w:val="26"/>
          <w:szCs w:val="26"/>
        </w:rPr>
      </w:pPr>
    </w:p>
    <w:p w:rsidR="002B701C" w:rsidRPr="001927BD" w:rsidRDefault="002B701C" w:rsidP="002B701C">
      <w:pPr>
        <w:widowControl w:val="0"/>
        <w:autoSpaceDE w:val="0"/>
        <w:autoSpaceDN w:val="0"/>
        <w:adjustRightInd w:val="0"/>
        <w:ind w:firstLine="709"/>
        <w:jc w:val="center"/>
        <w:outlineLvl w:val="3"/>
        <w:rPr>
          <w:b/>
          <w:sz w:val="26"/>
          <w:szCs w:val="26"/>
        </w:rPr>
      </w:pPr>
    </w:p>
    <w:p w:rsidR="002B701C" w:rsidRPr="001927BD" w:rsidRDefault="002B701C" w:rsidP="002B701C">
      <w:pPr>
        <w:autoSpaceDE w:val="0"/>
        <w:autoSpaceDN w:val="0"/>
        <w:adjustRightInd w:val="0"/>
        <w:ind w:firstLine="709"/>
        <w:jc w:val="both"/>
        <w:rPr>
          <w:sz w:val="26"/>
          <w:szCs w:val="26"/>
        </w:rPr>
      </w:pPr>
      <w:r w:rsidRPr="001927BD">
        <w:rPr>
          <w:sz w:val="26"/>
          <w:szCs w:val="26"/>
        </w:rPr>
        <w:t>3.5. Принятие решения о предоставлении (об отказе в предоставлении) муниципальной услуги осуществляется в порядке, указанном в пункте 3.10 настоящего Административного регламента.</w:t>
      </w:r>
    </w:p>
    <w:p w:rsidR="002B701C" w:rsidRPr="001927BD" w:rsidRDefault="002B701C" w:rsidP="002B701C">
      <w:pPr>
        <w:autoSpaceDE w:val="0"/>
        <w:autoSpaceDN w:val="0"/>
        <w:adjustRightInd w:val="0"/>
        <w:ind w:firstLine="709"/>
        <w:jc w:val="both"/>
        <w:rPr>
          <w:sz w:val="26"/>
          <w:szCs w:val="26"/>
        </w:rPr>
      </w:pPr>
    </w:p>
    <w:p w:rsidR="003D1D75" w:rsidRPr="001927BD" w:rsidRDefault="003D1D75" w:rsidP="002B701C">
      <w:pPr>
        <w:widowControl w:val="0"/>
        <w:autoSpaceDE w:val="0"/>
        <w:autoSpaceDN w:val="0"/>
        <w:adjustRightInd w:val="0"/>
        <w:ind w:firstLine="709"/>
        <w:jc w:val="center"/>
        <w:rPr>
          <w:b/>
          <w:sz w:val="26"/>
          <w:szCs w:val="26"/>
        </w:rPr>
      </w:pPr>
    </w:p>
    <w:p w:rsidR="002B701C" w:rsidRPr="001927BD" w:rsidRDefault="002B701C" w:rsidP="002B701C">
      <w:pPr>
        <w:widowControl w:val="0"/>
        <w:autoSpaceDE w:val="0"/>
        <w:autoSpaceDN w:val="0"/>
        <w:adjustRightInd w:val="0"/>
        <w:ind w:firstLine="709"/>
        <w:jc w:val="center"/>
        <w:rPr>
          <w:b/>
          <w:sz w:val="26"/>
          <w:szCs w:val="26"/>
        </w:rPr>
      </w:pPr>
      <w:r w:rsidRPr="001927BD">
        <w:rPr>
          <w:b/>
          <w:sz w:val="26"/>
          <w:szCs w:val="26"/>
        </w:rPr>
        <w:t>Уведомление заявителя о принятом решении, выдача заявителю результата предоставления муниципальной услуги</w:t>
      </w:r>
    </w:p>
    <w:p w:rsidR="003D1D75" w:rsidRPr="001927BD" w:rsidRDefault="003D1D75" w:rsidP="002B701C">
      <w:pPr>
        <w:widowControl w:val="0"/>
        <w:autoSpaceDE w:val="0"/>
        <w:autoSpaceDN w:val="0"/>
        <w:adjustRightInd w:val="0"/>
        <w:ind w:firstLine="709"/>
        <w:jc w:val="center"/>
        <w:rPr>
          <w:b/>
          <w:sz w:val="26"/>
          <w:szCs w:val="26"/>
        </w:rPr>
      </w:pPr>
    </w:p>
    <w:p w:rsidR="002B701C" w:rsidRPr="001927BD" w:rsidRDefault="002B701C" w:rsidP="002B701C">
      <w:pPr>
        <w:widowControl w:val="0"/>
        <w:autoSpaceDE w:val="0"/>
        <w:autoSpaceDN w:val="0"/>
        <w:adjustRightInd w:val="0"/>
        <w:ind w:firstLine="709"/>
        <w:jc w:val="center"/>
        <w:rPr>
          <w:b/>
          <w:sz w:val="26"/>
          <w:szCs w:val="26"/>
        </w:rPr>
      </w:pPr>
      <w:r w:rsidRPr="001927BD">
        <w:rPr>
          <w:b/>
          <w:sz w:val="26"/>
          <w:szCs w:val="26"/>
        </w:rPr>
        <w:t xml:space="preserve">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3.6. Основанием для начала исполнения административной процедуры является поступление сотруднику ОЖКХ, ответственному за выдачу результата предоставления услуги, решения о предоставлении муниципальной услуги (договора о передаче  муниципального имущества в безвозмездное пользование) или решения об отказе в предоставлении муниципальной услуги (далее - Решение).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Административная процедура исполняется сотрудником ОЖКХ, ответственным за выдачу Решения.</w:t>
      </w:r>
    </w:p>
    <w:p w:rsidR="002B701C" w:rsidRPr="001927BD" w:rsidRDefault="002B701C" w:rsidP="002B701C">
      <w:pPr>
        <w:widowControl w:val="0"/>
        <w:autoSpaceDE w:val="0"/>
        <w:autoSpaceDN w:val="0"/>
        <w:adjustRightInd w:val="0"/>
        <w:ind w:firstLine="709"/>
        <w:jc w:val="both"/>
        <w:rPr>
          <w:sz w:val="26"/>
          <w:szCs w:val="26"/>
        </w:rPr>
      </w:pPr>
      <w:proofErr w:type="gramStart"/>
      <w:r w:rsidRPr="001927BD">
        <w:rPr>
          <w:sz w:val="26"/>
          <w:szCs w:val="26"/>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2B701C" w:rsidRPr="001927BD" w:rsidRDefault="002B701C" w:rsidP="002B701C">
      <w:pPr>
        <w:ind w:firstLine="709"/>
        <w:jc w:val="both"/>
        <w:rPr>
          <w:sz w:val="26"/>
          <w:szCs w:val="26"/>
        </w:rPr>
      </w:pPr>
      <w:r w:rsidRPr="001927BD">
        <w:rPr>
          <w:sz w:val="26"/>
          <w:szCs w:val="26"/>
        </w:rPr>
        <w:t>При предоставлении муниципальной услуги в электронной форме заявителю направляется:</w:t>
      </w:r>
    </w:p>
    <w:p w:rsidR="002B701C" w:rsidRPr="001927BD" w:rsidRDefault="002B701C" w:rsidP="002B701C">
      <w:pPr>
        <w:shd w:val="clear" w:color="auto" w:fill="FFFFFF"/>
        <w:tabs>
          <w:tab w:val="left" w:pos="1134"/>
        </w:tabs>
        <w:ind w:right="5" w:firstLine="709"/>
        <w:jc w:val="both"/>
        <w:rPr>
          <w:sz w:val="26"/>
          <w:szCs w:val="26"/>
        </w:rPr>
      </w:pPr>
      <w:r w:rsidRPr="001927BD">
        <w:rPr>
          <w:sz w:val="26"/>
          <w:szCs w:val="26"/>
        </w:rPr>
        <w:t>а) уведомление о возможности получить результат предоставления муниципальной услуги в ОЖКХ;</w:t>
      </w:r>
    </w:p>
    <w:p w:rsidR="002B701C" w:rsidRPr="001927BD" w:rsidRDefault="002B701C" w:rsidP="002B701C">
      <w:pPr>
        <w:shd w:val="clear" w:color="auto" w:fill="FFFFFF"/>
        <w:tabs>
          <w:tab w:val="left" w:pos="1219"/>
        </w:tabs>
        <w:ind w:right="5" w:firstLine="709"/>
        <w:jc w:val="both"/>
        <w:rPr>
          <w:sz w:val="26"/>
          <w:szCs w:val="26"/>
        </w:rPr>
      </w:pPr>
      <w:r w:rsidRPr="001927BD">
        <w:rPr>
          <w:sz w:val="26"/>
          <w:szCs w:val="26"/>
        </w:rPr>
        <w:t xml:space="preserve"> б) уведомление о мотивированном отказе в предоставлении муниципальной услуги.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3.6.2. Максимальный срок исполнения административной процедуры составляет 2 </w:t>
      </w:r>
      <w:proofErr w:type="gramStart"/>
      <w:r w:rsidRPr="001927BD">
        <w:rPr>
          <w:sz w:val="26"/>
          <w:szCs w:val="26"/>
        </w:rPr>
        <w:t>календарных</w:t>
      </w:r>
      <w:proofErr w:type="gramEnd"/>
      <w:r w:rsidRPr="001927BD">
        <w:rPr>
          <w:sz w:val="26"/>
          <w:szCs w:val="26"/>
        </w:rPr>
        <w:t xml:space="preserve"> дня со дня поступления Решения сотруднику ОЖКХ, ответственному за его выдачу.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3.6.3. Результатом исполнения административной процедуры является уведомление заявителя о принятом решении и (или) выдача заявителю решения.</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Результат административной процедуры фиксируется в журнале исходящей документации сотрудником ОЖКХ, ответственным за выдачу Решения.</w:t>
      </w:r>
    </w:p>
    <w:p w:rsidR="002B701C" w:rsidRPr="001927BD" w:rsidRDefault="002B701C" w:rsidP="002B701C">
      <w:pPr>
        <w:widowControl w:val="0"/>
        <w:tabs>
          <w:tab w:val="left" w:pos="1134"/>
        </w:tabs>
        <w:autoSpaceDE w:val="0"/>
        <w:autoSpaceDN w:val="0"/>
        <w:adjustRightInd w:val="0"/>
        <w:ind w:firstLine="709"/>
        <w:jc w:val="center"/>
        <w:outlineLvl w:val="1"/>
        <w:rPr>
          <w:b/>
          <w:sz w:val="26"/>
          <w:szCs w:val="26"/>
        </w:rPr>
      </w:pPr>
      <w:r w:rsidRPr="001927BD">
        <w:rPr>
          <w:b/>
          <w:sz w:val="26"/>
          <w:szCs w:val="26"/>
          <w:lang w:val="en-US"/>
        </w:rPr>
        <w:lastRenderedPageBreak/>
        <w:t>III</w:t>
      </w:r>
      <w:r w:rsidRPr="001927BD">
        <w:rPr>
          <w:b/>
          <w:sz w:val="26"/>
          <w:szCs w:val="26"/>
        </w:rPr>
        <w:t xml:space="preserve"> (</w:t>
      </w:r>
      <w:r w:rsidRPr="001927BD">
        <w:rPr>
          <w:b/>
          <w:sz w:val="26"/>
          <w:szCs w:val="26"/>
          <w:lang w:val="en-US"/>
        </w:rPr>
        <w:t>II</w:t>
      </w:r>
      <w:r w:rsidRPr="001927BD">
        <w:rPr>
          <w:b/>
          <w:sz w:val="26"/>
          <w:szCs w:val="26"/>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2B701C" w:rsidRPr="001927BD" w:rsidRDefault="002B701C" w:rsidP="002B701C">
      <w:pPr>
        <w:widowControl w:val="0"/>
        <w:autoSpaceDE w:val="0"/>
        <w:autoSpaceDN w:val="0"/>
        <w:adjustRightInd w:val="0"/>
        <w:ind w:firstLine="709"/>
        <w:jc w:val="center"/>
        <w:rPr>
          <w:b/>
          <w:sz w:val="26"/>
          <w:szCs w:val="26"/>
        </w:rPr>
      </w:pPr>
      <w:r w:rsidRPr="001927BD">
        <w:rPr>
          <w:b/>
          <w:sz w:val="26"/>
          <w:szCs w:val="26"/>
        </w:rPr>
        <w:t>Состав административных процедур по предоставлению</w:t>
      </w:r>
    </w:p>
    <w:p w:rsidR="002B701C" w:rsidRPr="001927BD" w:rsidRDefault="002B701C" w:rsidP="002B701C">
      <w:pPr>
        <w:widowControl w:val="0"/>
        <w:autoSpaceDE w:val="0"/>
        <w:autoSpaceDN w:val="0"/>
        <w:adjustRightInd w:val="0"/>
        <w:ind w:firstLine="709"/>
        <w:jc w:val="center"/>
        <w:rPr>
          <w:b/>
          <w:sz w:val="26"/>
          <w:szCs w:val="26"/>
        </w:rPr>
      </w:pPr>
      <w:r w:rsidRPr="001927BD">
        <w:rPr>
          <w:b/>
          <w:sz w:val="26"/>
          <w:szCs w:val="26"/>
        </w:rPr>
        <w:t>муниципальной услуги</w:t>
      </w:r>
    </w:p>
    <w:p w:rsidR="002B701C" w:rsidRPr="001927BD" w:rsidRDefault="002B701C" w:rsidP="002B701C">
      <w:pPr>
        <w:widowControl w:val="0"/>
        <w:autoSpaceDE w:val="0"/>
        <w:autoSpaceDN w:val="0"/>
        <w:adjustRightInd w:val="0"/>
        <w:ind w:firstLine="709"/>
        <w:contextualSpacing/>
        <w:jc w:val="center"/>
        <w:rPr>
          <w:b/>
          <w:sz w:val="26"/>
          <w:szCs w:val="26"/>
        </w:rPr>
      </w:pP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3.7. Предоставление муниципальной услуги в ОЖКХ включает следующие административные процедуры:</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1) прием и регистрация запроса и документов для предоставления муниципальной услуги;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3) принятие решения о предоставлении (решения об отказе в предоставлении) муниципальной услуги;</w:t>
      </w:r>
    </w:p>
    <w:p w:rsidR="002B701C" w:rsidRPr="001927BD" w:rsidRDefault="002B701C" w:rsidP="002B701C">
      <w:pPr>
        <w:pStyle w:val="ConsPlusNormal0"/>
        <w:ind w:firstLine="709"/>
        <w:jc w:val="both"/>
        <w:rPr>
          <w:rFonts w:ascii="Times New Roman" w:hAnsi="Times New Roman"/>
          <w:szCs w:val="26"/>
        </w:rPr>
      </w:pPr>
      <w:r w:rsidRPr="001927BD">
        <w:rPr>
          <w:rFonts w:ascii="Times New Roman" w:hAnsi="Times New Roman"/>
          <w:szCs w:val="26"/>
        </w:rPr>
        <w:t>4) уведомление заявителя о принятом решении, выдача заявителю результата предоставления муниципальной услуги.</w:t>
      </w:r>
    </w:p>
    <w:p w:rsidR="002B701C" w:rsidRPr="001927BD" w:rsidRDefault="002B701C" w:rsidP="002B701C">
      <w:pPr>
        <w:pStyle w:val="ConsPlusNormal0"/>
        <w:ind w:firstLine="709"/>
        <w:jc w:val="both"/>
        <w:rPr>
          <w:rFonts w:ascii="Times New Roman" w:hAnsi="Times New Roman"/>
          <w:szCs w:val="26"/>
        </w:rPr>
      </w:pPr>
      <w:r w:rsidRPr="001927BD">
        <w:rPr>
          <w:rFonts w:ascii="Times New Roman" w:hAnsi="Times New Roman"/>
          <w:szCs w:val="26"/>
        </w:rPr>
        <w:t>3.7.1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2B701C" w:rsidRPr="001927BD" w:rsidRDefault="002B701C" w:rsidP="002B701C">
      <w:pPr>
        <w:widowControl w:val="0"/>
        <w:autoSpaceDE w:val="0"/>
        <w:autoSpaceDN w:val="0"/>
        <w:adjustRightInd w:val="0"/>
        <w:ind w:firstLine="709"/>
        <w:contextualSpacing/>
        <w:jc w:val="center"/>
        <w:rPr>
          <w:b/>
          <w:sz w:val="26"/>
          <w:szCs w:val="26"/>
        </w:rPr>
      </w:pPr>
    </w:p>
    <w:p w:rsidR="002B701C" w:rsidRPr="001927BD" w:rsidRDefault="002B701C" w:rsidP="002B701C">
      <w:pPr>
        <w:widowControl w:val="0"/>
        <w:autoSpaceDE w:val="0"/>
        <w:autoSpaceDN w:val="0"/>
        <w:adjustRightInd w:val="0"/>
        <w:ind w:firstLine="709"/>
        <w:jc w:val="center"/>
        <w:outlineLvl w:val="3"/>
        <w:rPr>
          <w:b/>
          <w:sz w:val="26"/>
          <w:szCs w:val="26"/>
        </w:rPr>
      </w:pPr>
      <w:r w:rsidRPr="001927BD">
        <w:rPr>
          <w:b/>
          <w:sz w:val="26"/>
          <w:szCs w:val="26"/>
        </w:rPr>
        <w:t>Прием</w:t>
      </w:r>
      <w:r w:rsidRPr="001927BD">
        <w:rPr>
          <w:sz w:val="26"/>
          <w:szCs w:val="26"/>
        </w:rPr>
        <w:t xml:space="preserve"> </w:t>
      </w:r>
      <w:r w:rsidRPr="001927BD">
        <w:rPr>
          <w:b/>
          <w:sz w:val="26"/>
          <w:szCs w:val="26"/>
        </w:rPr>
        <w:t>и регистрация запроса и иных документов для предоставления муниципальной услуги</w:t>
      </w:r>
    </w:p>
    <w:p w:rsidR="002B701C" w:rsidRPr="001927BD" w:rsidRDefault="002B701C" w:rsidP="002B701C">
      <w:pPr>
        <w:widowControl w:val="0"/>
        <w:autoSpaceDE w:val="0"/>
        <w:autoSpaceDN w:val="0"/>
        <w:adjustRightInd w:val="0"/>
        <w:ind w:firstLine="709"/>
        <w:jc w:val="center"/>
        <w:outlineLvl w:val="3"/>
        <w:rPr>
          <w:sz w:val="26"/>
          <w:szCs w:val="26"/>
        </w:rPr>
      </w:pP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3.8. Основанием для начала административной процедуры является поступление от заявителя запроса о предоставлении муниципальной услуги: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на бумажном носителе непосредственно в ОЖКХ;</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на бумажном носителе в ОЖКХ через организацию почтовой связи, иную организацию, осуществляющую доставку корреспонденции;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lastRenderedPageBreak/>
        <w:t>Специалист ОЖКХ, ответственный за прием документов, осуществляет следующие действия в ходе приема заявителя:</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а) устанавливает предмет обращения, проверяет документ, удостоверяющий личность;</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б) проверяет полномочия заявителя;</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2B701C" w:rsidRPr="001927BD" w:rsidRDefault="003D1D75" w:rsidP="002B701C">
      <w:pPr>
        <w:widowControl w:val="0"/>
        <w:autoSpaceDE w:val="0"/>
        <w:autoSpaceDN w:val="0"/>
        <w:adjustRightInd w:val="0"/>
        <w:ind w:firstLine="709"/>
        <w:jc w:val="both"/>
        <w:rPr>
          <w:sz w:val="26"/>
          <w:szCs w:val="26"/>
        </w:rPr>
      </w:pPr>
      <w:r w:rsidRPr="001927BD">
        <w:rPr>
          <w:sz w:val="26"/>
          <w:szCs w:val="26"/>
        </w:rPr>
        <w:t>г</w:t>
      </w:r>
      <w:r w:rsidR="002B701C" w:rsidRPr="001927BD">
        <w:rPr>
          <w:sz w:val="26"/>
          <w:szCs w:val="26"/>
        </w:rPr>
        <w:t>) принимает решение о приеме у заявителя представленных документов;</w:t>
      </w:r>
    </w:p>
    <w:p w:rsidR="002B701C" w:rsidRPr="001927BD" w:rsidRDefault="003D1D75" w:rsidP="002B701C">
      <w:pPr>
        <w:widowControl w:val="0"/>
        <w:tabs>
          <w:tab w:val="left" w:pos="1932"/>
        </w:tabs>
        <w:autoSpaceDE w:val="0"/>
        <w:autoSpaceDN w:val="0"/>
        <w:adjustRightInd w:val="0"/>
        <w:ind w:firstLine="709"/>
        <w:jc w:val="both"/>
        <w:rPr>
          <w:sz w:val="26"/>
          <w:szCs w:val="26"/>
        </w:rPr>
      </w:pPr>
      <w:r w:rsidRPr="001927BD">
        <w:rPr>
          <w:sz w:val="26"/>
          <w:szCs w:val="26"/>
        </w:rPr>
        <w:t>д</w:t>
      </w:r>
      <w:r w:rsidR="002B701C" w:rsidRPr="001927BD">
        <w:rPr>
          <w:sz w:val="26"/>
          <w:szCs w:val="26"/>
        </w:rPr>
        <w:t>) регистрирует запрос и представленные документы под индивидуальным порядковым номером в день их поступления;</w:t>
      </w:r>
    </w:p>
    <w:p w:rsidR="002B701C" w:rsidRPr="001927BD" w:rsidRDefault="003D1D75" w:rsidP="002B701C">
      <w:pPr>
        <w:widowControl w:val="0"/>
        <w:autoSpaceDE w:val="0"/>
        <w:autoSpaceDN w:val="0"/>
        <w:adjustRightInd w:val="0"/>
        <w:ind w:firstLine="709"/>
        <w:jc w:val="both"/>
        <w:rPr>
          <w:sz w:val="26"/>
          <w:szCs w:val="26"/>
        </w:rPr>
      </w:pPr>
      <w:r w:rsidRPr="001927BD">
        <w:rPr>
          <w:sz w:val="26"/>
          <w:szCs w:val="26"/>
        </w:rPr>
        <w:t>е</w:t>
      </w:r>
      <w:r w:rsidR="002B701C" w:rsidRPr="001927BD">
        <w:rPr>
          <w:sz w:val="26"/>
          <w:szCs w:val="26"/>
        </w:rPr>
        <w:t>) выдает заявителю расписку с описью представленных документов и указанием даты их принятия, подтверждающую принятие документов.</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При необходимости специалист ОЖКХ,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При отсутствии у заявителя заполненного запроса или неправильном его заполнении специалист ОЖКХ, ответственный за прием документов, помогает заявителю заполнить запрос.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Длительность осуществления всех необходимых действий не может превышать 15 минут.</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2B701C" w:rsidRPr="001927BD" w:rsidRDefault="002B701C" w:rsidP="002B701C">
      <w:pPr>
        <w:widowControl w:val="0"/>
        <w:autoSpaceDE w:val="0"/>
        <w:autoSpaceDN w:val="0"/>
        <w:adjustRightInd w:val="0"/>
        <w:ind w:firstLine="709"/>
        <w:jc w:val="both"/>
        <w:rPr>
          <w:sz w:val="26"/>
          <w:szCs w:val="26"/>
        </w:rPr>
      </w:pPr>
      <w:proofErr w:type="gramStart"/>
      <w:r w:rsidRPr="001927BD">
        <w:rPr>
          <w:sz w:val="26"/>
          <w:szCs w:val="26"/>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1927BD">
        <w:rPr>
          <w:sz w:val="26"/>
          <w:szCs w:val="26"/>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ОЖКХ;</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Если заявитель обратился заочно, специалист ОЖКХ, ответственный за прием документов:</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а) устанавливает предмет обращения, проверяет документ, удостоверяющий личность;</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б) проверяет полномочия заявителя;</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2B701C" w:rsidRPr="001927BD" w:rsidRDefault="003D1D75" w:rsidP="002B701C">
      <w:pPr>
        <w:widowControl w:val="0"/>
        <w:autoSpaceDE w:val="0"/>
        <w:autoSpaceDN w:val="0"/>
        <w:adjustRightInd w:val="0"/>
        <w:ind w:firstLine="709"/>
        <w:jc w:val="both"/>
        <w:rPr>
          <w:sz w:val="26"/>
          <w:szCs w:val="26"/>
        </w:rPr>
      </w:pPr>
      <w:r w:rsidRPr="001927BD">
        <w:rPr>
          <w:sz w:val="26"/>
          <w:szCs w:val="26"/>
        </w:rPr>
        <w:t>г</w:t>
      </w:r>
      <w:r w:rsidR="002B701C" w:rsidRPr="001927BD">
        <w:rPr>
          <w:sz w:val="26"/>
          <w:szCs w:val="26"/>
        </w:rPr>
        <w:t>) принимает решение о приеме у заявителя представленных документов;</w:t>
      </w:r>
    </w:p>
    <w:p w:rsidR="002B701C" w:rsidRPr="001927BD" w:rsidRDefault="003D1D75" w:rsidP="002B701C">
      <w:pPr>
        <w:widowControl w:val="0"/>
        <w:tabs>
          <w:tab w:val="left" w:pos="1932"/>
        </w:tabs>
        <w:autoSpaceDE w:val="0"/>
        <w:autoSpaceDN w:val="0"/>
        <w:adjustRightInd w:val="0"/>
        <w:ind w:firstLine="709"/>
        <w:jc w:val="both"/>
        <w:rPr>
          <w:sz w:val="26"/>
          <w:szCs w:val="26"/>
        </w:rPr>
      </w:pPr>
      <w:r w:rsidRPr="001927BD">
        <w:rPr>
          <w:sz w:val="26"/>
          <w:szCs w:val="26"/>
        </w:rPr>
        <w:t>д</w:t>
      </w:r>
      <w:r w:rsidR="002B701C" w:rsidRPr="001927BD">
        <w:rPr>
          <w:sz w:val="26"/>
          <w:szCs w:val="26"/>
        </w:rPr>
        <w:t>) регистрирует запрос и представленные документы под индивидуальным порядковым номером в день их поступления;</w:t>
      </w:r>
    </w:p>
    <w:p w:rsidR="002B701C" w:rsidRPr="001927BD" w:rsidRDefault="003D1D75" w:rsidP="002B701C">
      <w:pPr>
        <w:widowControl w:val="0"/>
        <w:autoSpaceDE w:val="0"/>
        <w:autoSpaceDN w:val="0"/>
        <w:adjustRightInd w:val="0"/>
        <w:ind w:firstLine="709"/>
        <w:jc w:val="both"/>
        <w:rPr>
          <w:sz w:val="26"/>
          <w:szCs w:val="26"/>
        </w:rPr>
      </w:pPr>
      <w:r w:rsidRPr="001927BD">
        <w:rPr>
          <w:sz w:val="26"/>
          <w:szCs w:val="26"/>
        </w:rPr>
        <w:t>е</w:t>
      </w:r>
      <w:r w:rsidR="002B701C" w:rsidRPr="001927BD">
        <w:rPr>
          <w:sz w:val="26"/>
          <w:szCs w:val="26"/>
        </w:rPr>
        <w:t>) выдает заявителю расписку с описью представленных документов и указанием даты их принятия, подтверждающую принятие документов.</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Уведомление о приеме документов направляется заявителю не позднее дня, </w:t>
      </w:r>
      <w:r w:rsidRPr="001927BD">
        <w:rPr>
          <w:sz w:val="26"/>
          <w:szCs w:val="26"/>
        </w:rPr>
        <w:lastRenderedPageBreak/>
        <w:t>следующего за днем поступления запроса и документов, способом, который использовал (указал) заявитель при заочном обращении.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3.8.1. Критерием принятия решения о приеме документов является наличие запроса и прилагаемых к нему документов.</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3.8.2. Максимальный срок исполнения административной процедуры составляет 3 </w:t>
      </w:r>
      <w:proofErr w:type="gramStart"/>
      <w:r w:rsidRPr="001927BD">
        <w:rPr>
          <w:sz w:val="26"/>
          <w:szCs w:val="26"/>
        </w:rPr>
        <w:t>календарных</w:t>
      </w:r>
      <w:proofErr w:type="gramEnd"/>
      <w:r w:rsidRPr="001927BD">
        <w:rPr>
          <w:sz w:val="26"/>
          <w:szCs w:val="26"/>
        </w:rPr>
        <w:t xml:space="preserve"> дня со дня поступления запроса от заявителя о предоставлении муниципальной услуги.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3.8.3. Результатом административной процедуры является одно из следующих действий: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прием и регистрация в ОЖКХ запроса и документов, представленных заявителем, их передача специалисту ОЖКХ, ответственному за принятие решений о предоставлении муниципальной услуги;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 прием и регистрация в ОЖКХ запроса и документов, представленных заявителем, и их передача специалисту ОЖКХ,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Результат административной процедуры фиксируется в журнале учета входящих документов специалистом ОЖКХ, ответственным за прием документов.</w:t>
      </w:r>
    </w:p>
    <w:p w:rsidR="002B701C" w:rsidRPr="001927BD" w:rsidRDefault="002B701C" w:rsidP="002B701C">
      <w:pPr>
        <w:pStyle w:val="ConsPlusNormal0"/>
        <w:rPr>
          <w:rFonts w:ascii="Times New Roman" w:hAnsi="Times New Roman"/>
          <w:szCs w:val="26"/>
        </w:rPr>
      </w:pPr>
    </w:p>
    <w:p w:rsidR="002B701C" w:rsidRPr="001927BD" w:rsidRDefault="002B701C" w:rsidP="002B701C">
      <w:pPr>
        <w:autoSpaceDE w:val="0"/>
        <w:autoSpaceDN w:val="0"/>
        <w:adjustRightInd w:val="0"/>
        <w:contextualSpacing/>
        <w:jc w:val="center"/>
        <w:rPr>
          <w:b/>
          <w:sz w:val="26"/>
          <w:szCs w:val="26"/>
        </w:rPr>
      </w:pPr>
      <w:r w:rsidRPr="001927BD">
        <w:rPr>
          <w:b/>
          <w:sz w:val="26"/>
          <w:szCs w:val="26"/>
        </w:rPr>
        <w:t xml:space="preserve">Направление специалистом межведомственных запросов </w:t>
      </w:r>
    </w:p>
    <w:p w:rsidR="002B701C" w:rsidRPr="001927BD" w:rsidRDefault="002B701C" w:rsidP="002B701C">
      <w:pPr>
        <w:autoSpaceDE w:val="0"/>
        <w:autoSpaceDN w:val="0"/>
        <w:adjustRightInd w:val="0"/>
        <w:contextualSpacing/>
        <w:jc w:val="center"/>
        <w:rPr>
          <w:b/>
          <w:sz w:val="26"/>
          <w:szCs w:val="26"/>
        </w:rPr>
      </w:pPr>
      <w:r w:rsidRPr="001927BD">
        <w:rPr>
          <w:b/>
          <w:sz w:val="26"/>
          <w:szCs w:val="26"/>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B701C" w:rsidRPr="001927BD" w:rsidRDefault="002B701C" w:rsidP="002B701C">
      <w:pPr>
        <w:autoSpaceDE w:val="0"/>
        <w:autoSpaceDN w:val="0"/>
        <w:adjustRightInd w:val="0"/>
        <w:contextualSpacing/>
        <w:jc w:val="center"/>
        <w:rPr>
          <w:rFonts w:eastAsia="Calibri"/>
          <w:b/>
          <w:sz w:val="26"/>
          <w:szCs w:val="26"/>
        </w:rPr>
      </w:pPr>
    </w:p>
    <w:p w:rsidR="002B701C" w:rsidRPr="001927BD" w:rsidRDefault="002B701C" w:rsidP="002B701C">
      <w:pPr>
        <w:autoSpaceDE w:val="0"/>
        <w:autoSpaceDN w:val="0"/>
        <w:adjustRightInd w:val="0"/>
        <w:ind w:firstLine="709"/>
        <w:contextualSpacing/>
        <w:jc w:val="both"/>
        <w:rPr>
          <w:sz w:val="26"/>
          <w:szCs w:val="26"/>
        </w:rPr>
      </w:pPr>
      <w:r w:rsidRPr="001927BD">
        <w:rPr>
          <w:sz w:val="26"/>
          <w:szCs w:val="26"/>
        </w:rPr>
        <w:t xml:space="preserve">3.9. Основанием для начала административной процедуры является </w:t>
      </w:r>
      <w:r w:rsidRPr="001927BD">
        <w:rPr>
          <w:rFonts w:eastAsia="Calibri"/>
          <w:sz w:val="26"/>
          <w:szCs w:val="26"/>
        </w:rPr>
        <w:t>получение специалистом ОЖКХ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1927BD">
        <w:rPr>
          <w:sz w:val="26"/>
          <w:szCs w:val="26"/>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1927BD">
        <w:rPr>
          <w:rFonts w:eastAsia="Calibri"/>
          <w:sz w:val="26"/>
          <w:szCs w:val="26"/>
        </w:rPr>
        <w:t>)</w:t>
      </w:r>
      <w:r w:rsidRPr="001927BD">
        <w:rPr>
          <w:sz w:val="26"/>
          <w:szCs w:val="26"/>
        </w:rPr>
        <w:t>.</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xml:space="preserve"> Специалист ответственный за межведомственное взаимодействие, не позднее дня, следующего за днем поступления запроса:</w:t>
      </w:r>
    </w:p>
    <w:p w:rsidR="002B701C" w:rsidRPr="001927BD" w:rsidRDefault="002B701C" w:rsidP="002B701C">
      <w:pPr>
        <w:pStyle w:val="a5"/>
        <w:widowControl w:val="0"/>
        <w:autoSpaceDE w:val="0"/>
        <w:autoSpaceDN w:val="0"/>
        <w:adjustRightInd w:val="0"/>
        <w:ind w:left="0" w:firstLine="851"/>
        <w:jc w:val="both"/>
        <w:rPr>
          <w:rFonts w:eastAsia="Calibri"/>
          <w:sz w:val="26"/>
          <w:szCs w:val="26"/>
        </w:rPr>
      </w:pPr>
      <w:r w:rsidRPr="001927BD">
        <w:rPr>
          <w:rFonts w:eastAsia="Calibri"/>
          <w:sz w:val="26"/>
          <w:szCs w:val="26"/>
        </w:rPr>
        <w:t xml:space="preserve">- оформляет межведомственные запросы; </w:t>
      </w:r>
    </w:p>
    <w:p w:rsidR="002B701C" w:rsidRPr="001927BD" w:rsidRDefault="002B701C" w:rsidP="002B701C">
      <w:pPr>
        <w:pStyle w:val="a5"/>
        <w:widowControl w:val="0"/>
        <w:autoSpaceDE w:val="0"/>
        <w:autoSpaceDN w:val="0"/>
        <w:adjustRightInd w:val="0"/>
        <w:ind w:left="0" w:firstLine="851"/>
        <w:jc w:val="both"/>
        <w:rPr>
          <w:rFonts w:eastAsia="Calibri"/>
          <w:sz w:val="26"/>
          <w:szCs w:val="26"/>
        </w:rPr>
      </w:pPr>
      <w:r w:rsidRPr="001927BD">
        <w:rPr>
          <w:rFonts w:eastAsia="Calibri"/>
          <w:sz w:val="26"/>
          <w:szCs w:val="26"/>
        </w:rPr>
        <w:t xml:space="preserve">- подписывает оформленный межведомственный запрос у руководителя Администрации; </w:t>
      </w:r>
    </w:p>
    <w:p w:rsidR="002B701C" w:rsidRPr="001927BD" w:rsidRDefault="002B701C" w:rsidP="002B701C">
      <w:pPr>
        <w:pStyle w:val="a5"/>
        <w:widowControl w:val="0"/>
        <w:autoSpaceDE w:val="0"/>
        <w:autoSpaceDN w:val="0"/>
        <w:adjustRightInd w:val="0"/>
        <w:ind w:left="0" w:firstLine="851"/>
        <w:jc w:val="both"/>
        <w:rPr>
          <w:rFonts w:eastAsia="Calibri"/>
          <w:sz w:val="26"/>
          <w:szCs w:val="26"/>
        </w:rPr>
      </w:pPr>
      <w:r w:rsidRPr="001927BD">
        <w:rPr>
          <w:rFonts w:eastAsia="Calibri"/>
          <w:sz w:val="26"/>
          <w:szCs w:val="26"/>
        </w:rPr>
        <w:t>- регистрирует межведомственный запрос в соответствующем реестре;</w:t>
      </w:r>
    </w:p>
    <w:p w:rsidR="002B701C" w:rsidRPr="001927BD" w:rsidRDefault="002B701C" w:rsidP="002B701C">
      <w:pPr>
        <w:pStyle w:val="a5"/>
        <w:widowControl w:val="0"/>
        <w:autoSpaceDE w:val="0"/>
        <w:autoSpaceDN w:val="0"/>
        <w:adjustRightInd w:val="0"/>
        <w:ind w:left="0" w:firstLine="851"/>
        <w:jc w:val="both"/>
        <w:rPr>
          <w:rFonts w:eastAsia="Calibri"/>
          <w:sz w:val="26"/>
          <w:szCs w:val="26"/>
        </w:rPr>
      </w:pPr>
      <w:r w:rsidRPr="001927BD">
        <w:rPr>
          <w:rFonts w:eastAsia="Calibri"/>
          <w:sz w:val="26"/>
          <w:szCs w:val="26"/>
        </w:rPr>
        <w:t>- направляет межведомственный запрос в соответствующий орган или организацию.</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xml:space="preserve">Направление запросов, </w:t>
      </w:r>
      <w:proofErr w:type="gramStart"/>
      <w:r w:rsidRPr="001927BD">
        <w:rPr>
          <w:rFonts w:eastAsia="Calibri"/>
          <w:sz w:val="26"/>
          <w:szCs w:val="26"/>
        </w:rPr>
        <w:t>контроль за</w:t>
      </w:r>
      <w:proofErr w:type="gramEnd"/>
      <w:r w:rsidRPr="001927BD">
        <w:rPr>
          <w:rFonts w:eastAsia="Calibri"/>
          <w:sz w:val="26"/>
          <w:szCs w:val="26"/>
        </w:rPr>
        <w:t xml:space="preserve"> получением ответов на запросы и своевременной передачей указанных ответов в ОЖКХ осуществляет специалист ответственный за межведомственное взаимодействие.</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Pr="001927BD">
        <w:rPr>
          <w:rFonts w:eastAsia="Calibri"/>
          <w:sz w:val="26"/>
          <w:szCs w:val="26"/>
        </w:rPr>
        <w:lastRenderedPageBreak/>
        <w:t>зарегистрированные ответы и запросы вместе с представленными заявителем документами, специалисту ОЖКХ для принятия решения о предоставлении услуги.</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3.9.1.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3.9.2. Максимальный срок исполнения административной процедуры составляет 8 календарных дней со дня получения специалистом ОЖКХ ответственным за межведомственное взаимодействие, документов и информации для направления межведомственных запросов.</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xml:space="preserve">3.9.3. Результатом исполнения административной процедуры является получение документов, и их направление для принятия решения о предоставлении муниципальной услуги. </w:t>
      </w:r>
    </w:p>
    <w:p w:rsidR="002B701C" w:rsidRPr="001927BD" w:rsidRDefault="002B701C" w:rsidP="002B701C">
      <w:pPr>
        <w:autoSpaceDE w:val="0"/>
        <w:autoSpaceDN w:val="0"/>
        <w:adjustRightInd w:val="0"/>
        <w:ind w:firstLine="709"/>
        <w:contextualSpacing/>
        <w:jc w:val="both"/>
        <w:rPr>
          <w:b/>
          <w:sz w:val="26"/>
          <w:szCs w:val="26"/>
        </w:rPr>
      </w:pPr>
      <w:r w:rsidRPr="001927BD">
        <w:rPr>
          <w:sz w:val="26"/>
          <w:szCs w:val="26"/>
        </w:rPr>
        <w:t>Способом фиксации результата административной процедуры является регистрация запрашиваемых документов в Журнале входящей документации, специалистом ОЖКХ, ответственным за межведомственное взаимодействие</w:t>
      </w:r>
    </w:p>
    <w:p w:rsidR="002B701C" w:rsidRPr="001927BD" w:rsidRDefault="002B701C" w:rsidP="002B701C">
      <w:pPr>
        <w:widowControl w:val="0"/>
        <w:autoSpaceDE w:val="0"/>
        <w:autoSpaceDN w:val="0"/>
        <w:adjustRightInd w:val="0"/>
        <w:ind w:firstLine="709"/>
        <w:contextualSpacing/>
        <w:jc w:val="both"/>
        <w:rPr>
          <w:sz w:val="26"/>
          <w:szCs w:val="26"/>
        </w:rPr>
      </w:pPr>
    </w:p>
    <w:p w:rsidR="002B701C" w:rsidRPr="001927BD" w:rsidRDefault="002B701C" w:rsidP="002B701C">
      <w:pPr>
        <w:autoSpaceDE w:val="0"/>
        <w:autoSpaceDN w:val="0"/>
        <w:adjustRightInd w:val="0"/>
        <w:ind w:firstLine="709"/>
        <w:jc w:val="center"/>
        <w:rPr>
          <w:b/>
          <w:sz w:val="26"/>
          <w:szCs w:val="26"/>
        </w:rPr>
      </w:pPr>
      <w:r w:rsidRPr="001927BD">
        <w:rPr>
          <w:b/>
          <w:sz w:val="26"/>
          <w:szCs w:val="26"/>
        </w:rPr>
        <w:t xml:space="preserve">Принятие решения о предоставлении </w:t>
      </w:r>
    </w:p>
    <w:p w:rsidR="002B701C" w:rsidRPr="001927BD" w:rsidRDefault="002B701C" w:rsidP="002B701C">
      <w:pPr>
        <w:autoSpaceDE w:val="0"/>
        <w:autoSpaceDN w:val="0"/>
        <w:adjustRightInd w:val="0"/>
        <w:ind w:firstLine="709"/>
        <w:jc w:val="center"/>
        <w:rPr>
          <w:b/>
          <w:sz w:val="26"/>
          <w:szCs w:val="26"/>
        </w:rPr>
      </w:pPr>
      <w:r w:rsidRPr="001927BD">
        <w:rPr>
          <w:b/>
          <w:sz w:val="26"/>
          <w:szCs w:val="26"/>
        </w:rPr>
        <w:t>(об отказе в предоставлении) муниципальной услуги</w:t>
      </w:r>
    </w:p>
    <w:p w:rsidR="002B701C" w:rsidRPr="001927BD" w:rsidRDefault="002B701C" w:rsidP="002B701C">
      <w:pPr>
        <w:widowControl w:val="0"/>
        <w:autoSpaceDE w:val="0"/>
        <w:autoSpaceDN w:val="0"/>
        <w:adjustRightInd w:val="0"/>
        <w:ind w:firstLine="709"/>
        <w:jc w:val="center"/>
        <w:outlineLvl w:val="3"/>
        <w:rPr>
          <w:b/>
          <w:sz w:val="26"/>
          <w:szCs w:val="26"/>
        </w:rPr>
      </w:pPr>
    </w:p>
    <w:p w:rsidR="002B701C" w:rsidRPr="001927BD" w:rsidRDefault="002B701C" w:rsidP="002B701C">
      <w:pPr>
        <w:autoSpaceDE w:val="0"/>
        <w:autoSpaceDN w:val="0"/>
        <w:adjustRightInd w:val="0"/>
        <w:ind w:firstLine="709"/>
        <w:jc w:val="both"/>
        <w:rPr>
          <w:sz w:val="26"/>
          <w:szCs w:val="26"/>
        </w:rPr>
      </w:pPr>
      <w:r w:rsidRPr="001927BD">
        <w:rPr>
          <w:sz w:val="26"/>
          <w:szCs w:val="26"/>
        </w:rPr>
        <w:t xml:space="preserve">3.10. Основанием для начала административной процедуры является наличие в ОЖКХ зарегистрированных документов, указанных в </w:t>
      </w:r>
      <w:hyperlink r:id="rId15" w:history="1">
        <w:r w:rsidRPr="001927BD">
          <w:rPr>
            <w:sz w:val="26"/>
            <w:szCs w:val="26"/>
          </w:rPr>
          <w:t xml:space="preserve">пунктах </w:t>
        </w:r>
      </w:hyperlink>
      <w:r w:rsidRPr="001927BD">
        <w:rPr>
          <w:sz w:val="26"/>
          <w:szCs w:val="26"/>
        </w:rPr>
        <w:t>2.6, 2.10 настоящего Административного регламента.</w:t>
      </w:r>
    </w:p>
    <w:p w:rsidR="002B701C" w:rsidRPr="001927BD" w:rsidRDefault="002B701C" w:rsidP="002B701C">
      <w:pPr>
        <w:autoSpaceDE w:val="0"/>
        <w:autoSpaceDN w:val="0"/>
        <w:adjustRightInd w:val="0"/>
        <w:ind w:firstLine="709"/>
        <w:jc w:val="both"/>
        <w:rPr>
          <w:sz w:val="26"/>
          <w:szCs w:val="26"/>
        </w:rPr>
      </w:pPr>
      <w:r w:rsidRPr="001927BD">
        <w:rPr>
          <w:sz w:val="26"/>
          <w:szCs w:val="26"/>
        </w:rPr>
        <w:t>Специалист ОЖКХ, ответственный за принятие решения о предоставлении муниципальной услуги, в течение 1 рабочего дня с момента поступления документов, осуществляет проверку комплекта документов.</w:t>
      </w:r>
    </w:p>
    <w:p w:rsidR="002B701C" w:rsidRPr="001927BD" w:rsidRDefault="002B701C" w:rsidP="002B701C">
      <w:pPr>
        <w:pStyle w:val="ConsPlusNormal0"/>
        <w:ind w:firstLine="540"/>
        <w:jc w:val="both"/>
        <w:rPr>
          <w:rFonts w:ascii="Times New Roman" w:hAnsi="Times New Roman"/>
          <w:szCs w:val="26"/>
        </w:rPr>
      </w:pPr>
      <w:r w:rsidRPr="001927BD">
        <w:rPr>
          <w:rFonts w:ascii="Times New Roman" w:hAnsi="Times New Roman"/>
          <w:szCs w:val="26"/>
        </w:rPr>
        <w:t xml:space="preserve">Специалист </w:t>
      </w:r>
      <w:r w:rsidRPr="001927BD">
        <w:rPr>
          <w:rFonts w:ascii="Times New Roman" w:eastAsia="Times New Roman" w:hAnsi="Times New Roman"/>
          <w:szCs w:val="26"/>
        </w:rPr>
        <w:t>ОЖКХ</w:t>
      </w:r>
      <w:r w:rsidRPr="001927BD">
        <w:rPr>
          <w:rFonts w:ascii="Times New Roman" w:hAnsi="Times New Roman"/>
          <w:szCs w:val="26"/>
        </w:rPr>
        <w:t>,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B701C" w:rsidRPr="001927BD" w:rsidRDefault="002B701C" w:rsidP="002B701C">
      <w:pPr>
        <w:pStyle w:val="a5"/>
        <w:tabs>
          <w:tab w:val="left" w:pos="0"/>
        </w:tabs>
        <w:ind w:left="0"/>
        <w:jc w:val="both"/>
        <w:rPr>
          <w:sz w:val="26"/>
          <w:szCs w:val="26"/>
        </w:rPr>
      </w:pPr>
      <w:r w:rsidRPr="001927BD">
        <w:rPr>
          <w:sz w:val="26"/>
          <w:szCs w:val="26"/>
        </w:rPr>
        <w:t>При рассмотрении комплекта документов для предоставления муниципальной услуги, специалист ОЖКХ,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Административного регламента.</w:t>
      </w:r>
      <w:r w:rsidRPr="001927BD">
        <w:rPr>
          <w:sz w:val="26"/>
          <w:szCs w:val="26"/>
        </w:rPr>
        <w:tab/>
      </w:r>
    </w:p>
    <w:p w:rsidR="002B701C" w:rsidRPr="001927BD" w:rsidRDefault="002B701C" w:rsidP="002B701C">
      <w:pPr>
        <w:pStyle w:val="a5"/>
        <w:tabs>
          <w:tab w:val="left" w:pos="0"/>
        </w:tabs>
        <w:ind w:left="0"/>
        <w:jc w:val="both"/>
        <w:rPr>
          <w:rFonts w:eastAsia="Calibri"/>
          <w:sz w:val="26"/>
          <w:szCs w:val="26"/>
        </w:rPr>
      </w:pPr>
      <w:r w:rsidRPr="001927BD">
        <w:rPr>
          <w:sz w:val="26"/>
          <w:szCs w:val="26"/>
        </w:rPr>
        <w:tab/>
      </w:r>
      <w:r w:rsidRPr="001927BD">
        <w:rPr>
          <w:rFonts w:eastAsia="Calibri"/>
          <w:sz w:val="26"/>
          <w:szCs w:val="26"/>
        </w:rPr>
        <w:t xml:space="preserve">При наличии противоречивых сведений в представленных документах </w:t>
      </w:r>
      <w:r w:rsidRPr="001927BD">
        <w:rPr>
          <w:sz w:val="26"/>
          <w:szCs w:val="26"/>
        </w:rPr>
        <w:t>ОЖКХ</w:t>
      </w:r>
      <w:r w:rsidRPr="001927BD">
        <w:rPr>
          <w:rFonts w:eastAsia="Calibri"/>
          <w:sz w:val="26"/>
          <w:szCs w:val="26"/>
        </w:rPr>
        <w:t xml:space="preserve">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2B701C" w:rsidRPr="001927BD" w:rsidRDefault="002B701C" w:rsidP="002B701C">
      <w:pPr>
        <w:pStyle w:val="a5"/>
        <w:tabs>
          <w:tab w:val="left" w:pos="0"/>
        </w:tabs>
        <w:ind w:left="0"/>
        <w:jc w:val="both"/>
        <w:rPr>
          <w:rFonts w:eastAsia="Calibri"/>
          <w:sz w:val="26"/>
          <w:szCs w:val="26"/>
        </w:rPr>
      </w:pPr>
      <w:r w:rsidRPr="001927BD">
        <w:rPr>
          <w:rFonts w:eastAsia="Calibri"/>
          <w:sz w:val="26"/>
          <w:szCs w:val="26"/>
        </w:rPr>
        <w:tab/>
        <w:t xml:space="preserve">Специалист </w:t>
      </w:r>
      <w:r w:rsidRPr="001927BD">
        <w:rPr>
          <w:sz w:val="26"/>
          <w:szCs w:val="26"/>
        </w:rPr>
        <w:t>ОЖКХ</w:t>
      </w:r>
      <w:r w:rsidRPr="001927BD">
        <w:rPr>
          <w:rFonts w:eastAsia="Calibri"/>
          <w:sz w:val="26"/>
          <w:szCs w:val="26"/>
        </w:rPr>
        <w:t>, ответственный за принятие решения о предоставлении муниципальной услуги, передает полученные документы в уполномоченную межведомственную комиссию.</w:t>
      </w:r>
    </w:p>
    <w:p w:rsidR="002B701C" w:rsidRPr="001927BD" w:rsidRDefault="002B701C" w:rsidP="002B701C">
      <w:pPr>
        <w:pStyle w:val="a5"/>
        <w:tabs>
          <w:tab w:val="left" w:pos="0"/>
        </w:tabs>
        <w:ind w:left="0"/>
        <w:jc w:val="both"/>
        <w:rPr>
          <w:rFonts w:eastAsia="Calibri"/>
          <w:sz w:val="26"/>
          <w:szCs w:val="26"/>
        </w:rPr>
      </w:pPr>
      <w:r w:rsidRPr="001927BD">
        <w:rPr>
          <w:rFonts w:eastAsia="Calibri"/>
          <w:sz w:val="26"/>
          <w:szCs w:val="26"/>
        </w:rPr>
        <w:tab/>
        <w:t>Межведомственная комиссия проводит оценку соответствия помещения установленным законодательством требованиям.</w:t>
      </w:r>
    </w:p>
    <w:p w:rsidR="002B701C" w:rsidRPr="001927BD" w:rsidRDefault="002B701C" w:rsidP="002B701C">
      <w:pPr>
        <w:pStyle w:val="a5"/>
        <w:tabs>
          <w:tab w:val="left" w:pos="0"/>
        </w:tabs>
        <w:ind w:left="0"/>
        <w:jc w:val="both"/>
        <w:rPr>
          <w:rFonts w:eastAsia="Calibri"/>
          <w:sz w:val="26"/>
          <w:szCs w:val="26"/>
        </w:rPr>
      </w:pPr>
      <w:r w:rsidRPr="001927BD">
        <w:rPr>
          <w:rFonts w:eastAsia="Calibri"/>
          <w:sz w:val="26"/>
          <w:szCs w:val="26"/>
        </w:rPr>
        <w:tab/>
        <w:t xml:space="preserve">При оценке соответствия находящегося в эксплуатации помещения установленным законодательством требованиям проверяется его фактическое состояние. </w:t>
      </w:r>
      <w:proofErr w:type="gramStart"/>
      <w:r w:rsidRPr="001927BD">
        <w:rPr>
          <w:rFonts w:eastAsia="Calibri"/>
          <w:sz w:val="26"/>
          <w:szCs w:val="26"/>
        </w:rPr>
        <w:t xml:space="preserve">При этом проводится оценка степени и категории технического </w:t>
      </w:r>
      <w:r w:rsidRPr="001927BD">
        <w:rPr>
          <w:rFonts w:eastAsia="Calibri"/>
          <w:sz w:val="26"/>
          <w:szCs w:val="26"/>
        </w:rPr>
        <w:lastRenderedPageBreak/>
        <w:t>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содержание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1927BD">
        <w:rPr>
          <w:rFonts w:eastAsia="Calibri"/>
          <w:sz w:val="26"/>
          <w:szCs w:val="26"/>
        </w:rPr>
        <w:t xml:space="preserve"> также месторасположения жилого помещения.</w:t>
      </w:r>
    </w:p>
    <w:p w:rsidR="002B701C" w:rsidRPr="001927BD" w:rsidRDefault="002B701C" w:rsidP="002B701C">
      <w:pPr>
        <w:ind w:firstLine="709"/>
        <w:contextualSpacing/>
        <w:jc w:val="both"/>
        <w:rPr>
          <w:rFonts w:eastAsia="Calibri"/>
          <w:sz w:val="26"/>
          <w:szCs w:val="26"/>
        </w:rPr>
      </w:pPr>
      <w:proofErr w:type="gramStart"/>
      <w:r w:rsidRPr="001927BD">
        <w:rPr>
          <w:rFonts w:eastAsia="Calibri"/>
          <w:sz w:val="26"/>
          <w:szCs w:val="26"/>
        </w:rPr>
        <w:t xml:space="preserve">Перечень требований, которым должно отвечать жилое помещение, содержится в части 4 статьи 22 ЖК РФ и постановлении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 № </w:t>
      </w:r>
      <w:r w:rsidR="001927BD" w:rsidRPr="001927BD">
        <w:rPr>
          <w:rFonts w:eastAsia="Calibri"/>
          <w:sz w:val="26"/>
          <w:szCs w:val="26"/>
        </w:rPr>
        <w:t>3</w:t>
      </w:r>
      <w:r w:rsidRPr="001927BD">
        <w:rPr>
          <w:rFonts w:eastAsia="Calibri"/>
          <w:sz w:val="26"/>
          <w:szCs w:val="26"/>
        </w:rPr>
        <w:t xml:space="preserve"> к настоящему Административному регламенту).</w:t>
      </w:r>
      <w:proofErr w:type="gramEnd"/>
    </w:p>
    <w:p w:rsidR="002B701C" w:rsidRPr="001927BD" w:rsidRDefault="002B701C" w:rsidP="002B701C">
      <w:pPr>
        <w:pStyle w:val="a5"/>
        <w:tabs>
          <w:tab w:val="left" w:pos="0"/>
        </w:tabs>
        <w:ind w:left="0"/>
        <w:jc w:val="both"/>
        <w:rPr>
          <w:rFonts w:eastAsia="Calibri"/>
          <w:sz w:val="26"/>
          <w:szCs w:val="26"/>
        </w:rPr>
      </w:pPr>
      <w:r w:rsidRPr="001927BD">
        <w:rPr>
          <w:rFonts w:eastAsia="Calibri"/>
          <w:sz w:val="26"/>
          <w:szCs w:val="26"/>
        </w:rPr>
        <w:tab/>
        <w:t xml:space="preserve"> По результатам работы комиссия принимает одно из следующих решений об оценке соответствия помещений и многоквартирных домов установленным законодательством требованиям:</w:t>
      </w:r>
    </w:p>
    <w:p w:rsidR="002B701C" w:rsidRPr="001927BD" w:rsidRDefault="002B701C" w:rsidP="002B701C">
      <w:pPr>
        <w:pStyle w:val="a5"/>
        <w:autoSpaceDE w:val="0"/>
        <w:autoSpaceDN w:val="0"/>
        <w:adjustRightInd w:val="0"/>
        <w:ind w:left="0" w:firstLine="851"/>
        <w:jc w:val="both"/>
        <w:rPr>
          <w:sz w:val="26"/>
          <w:szCs w:val="26"/>
        </w:rPr>
      </w:pPr>
      <w:r w:rsidRPr="001927BD">
        <w:rPr>
          <w:sz w:val="26"/>
          <w:szCs w:val="26"/>
        </w:rPr>
        <w:t>- о соответствии помещения требованиям, предъявляемым к жилому помещению, и его пригодности для проживания;</w:t>
      </w:r>
    </w:p>
    <w:p w:rsidR="002B701C" w:rsidRPr="001927BD" w:rsidRDefault="002B701C" w:rsidP="002B701C">
      <w:pPr>
        <w:pStyle w:val="a5"/>
        <w:autoSpaceDE w:val="0"/>
        <w:autoSpaceDN w:val="0"/>
        <w:adjustRightInd w:val="0"/>
        <w:ind w:left="0" w:firstLine="851"/>
        <w:jc w:val="both"/>
        <w:rPr>
          <w:sz w:val="26"/>
          <w:szCs w:val="26"/>
        </w:rPr>
      </w:pPr>
      <w:r w:rsidRPr="001927BD">
        <w:rPr>
          <w:sz w:val="26"/>
          <w:szCs w:val="2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2B701C" w:rsidRPr="001927BD" w:rsidRDefault="002B701C" w:rsidP="002B701C">
      <w:pPr>
        <w:pStyle w:val="a5"/>
        <w:autoSpaceDE w:val="0"/>
        <w:autoSpaceDN w:val="0"/>
        <w:adjustRightInd w:val="0"/>
        <w:ind w:left="0" w:firstLine="851"/>
        <w:jc w:val="both"/>
        <w:rPr>
          <w:sz w:val="26"/>
          <w:szCs w:val="26"/>
        </w:rPr>
      </w:pPr>
      <w:r w:rsidRPr="001927BD">
        <w:rPr>
          <w:sz w:val="26"/>
          <w:szCs w:val="26"/>
        </w:rPr>
        <w:t xml:space="preserve">- о выявлении оснований для признания помещения </w:t>
      </w:r>
      <w:proofErr w:type="gramStart"/>
      <w:r w:rsidRPr="001927BD">
        <w:rPr>
          <w:sz w:val="26"/>
          <w:szCs w:val="26"/>
        </w:rPr>
        <w:t>непригодным</w:t>
      </w:r>
      <w:proofErr w:type="gramEnd"/>
      <w:r w:rsidRPr="001927BD">
        <w:rPr>
          <w:sz w:val="26"/>
          <w:szCs w:val="26"/>
        </w:rPr>
        <w:t xml:space="preserve"> для проживания;</w:t>
      </w:r>
    </w:p>
    <w:p w:rsidR="002B701C" w:rsidRPr="001927BD" w:rsidRDefault="002B701C" w:rsidP="002B701C">
      <w:pPr>
        <w:pStyle w:val="a5"/>
        <w:autoSpaceDE w:val="0"/>
        <w:autoSpaceDN w:val="0"/>
        <w:adjustRightInd w:val="0"/>
        <w:ind w:left="0" w:firstLine="851"/>
        <w:jc w:val="both"/>
        <w:rPr>
          <w:sz w:val="26"/>
          <w:szCs w:val="26"/>
        </w:rPr>
      </w:pPr>
      <w:r w:rsidRPr="001927BD">
        <w:rPr>
          <w:sz w:val="26"/>
          <w:szCs w:val="26"/>
        </w:rPr>
        <w:t>- о выявлении оснований для признания многоквартирного дома аварийным и подлежащим реконструкции;</w:t>
      </w:r>
    </w:p>
    <w:p w:rsidR="002B701C" w:rsidRPr="001927BD" w:rsidRDefault="002B701C" w:rsidP="002B701C">
      <w:pPr>
        <w:pStyle w:val="a5"/>
        <w:autoSpaceDE w:val="0"/>
        <w:autoSpaceDN w:val="0"/>
        <w:adjustRightInd w:val="0"/>
        <w:ind w:left="0" w:firstLine="851"/>
        <w:jc w:val="both"/>
        <w:rPr>
          <w:sz w:val="26"/>
          <w:szCs w:val="26"/>
        </w:rPr>
      </w:pPr>
      <w:r w:rsidRPr="001927BD">
        <w:rPr>
          <w:sz w:val="26"/>
          <w:szCs w:val="26"/>
        </w:rPr>
        <w:t>- о выявлении оснований для признания многоквартирного дома аварийным и подлежащим сносу;</w:t>
      </w:r>
    </w:p>
    <w:p w:rsidR="002B701C" w:rsidRPr="001927BD" w:rsidRDefault="002B701C" w:rsidP="002B701C">
      <w:pPr>
        <w:pStyle w:val="a5"/>
        <w:autoSpaceDE w:val="0"/>
        <w:autoSpaceDN w:val="0"/>
        <w:adjustRightInd w:val="0"/>
        <w:ind w:left="0" w:firstLine="851"/>
        <w:jc w:val="both"/>
        <w:rPr>
          <w:sz w:val="26"/>
          <w:szCs w:val="26"/>
        </w:rPr>
      </w:pPr>
      <w:r w:rsidRPr="001927BD">
        <w:rPr>
          <w:rFonts w:eastAsia="Calibri"/>
          <w:sz w:val="26"/>
          <w:szCs w:val="26"/>
        </w:rPr>
        <w:t>- об отсутствии оснований для признания многоквартирного дома аварийным и подлежащим сносу или реконструкции.</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 xml:space="preserve"> В случае обследования помещения межведомственная комиссия составляет в 3-х  экземплярах акт обследования помещения.</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На основании заключения межведомственной комиссии, Администрация принимает одно из следующих решений:</w:t>
      </w:r>
    </w:p>
    <w:p w:rsidR="002B701C" w:rsidRPr="001927BD" w:rsidRDefault="002B701C" w:rsidP="002B701C">
      <w:pPr>
        <w:pStyle w:val="a5"/>
        <w:widowControl w:val="0"/>
        <w:shd w:val="clear" w:color="auto" w:fill="FFFFFF"/>
        <w:autoSpaceDE w:val="0"/>
        <w:autoSpaceDN w:val="0"/>
        <w:adjustRightInd w:val="0"/>
        <w:ind w:left="0" w:firstLine="709"/>
        <w:jc w:val="both"/>
        <w:rPr>
          <w:rFonts w:eastAsia="Calibri"/>
          <w:sz w:val="26"/>
          <w:szCs w:val="26"/>
        </w:rPr>
      </w:pPr>
      <w:r w:rsidRPr="001927BD">
        <w:rPr>
          <w:rFonts w:eastAsia="Calibri"/>
          <w:sz w:val="26"/>
          <w:szCs w:val="26"/>
        </w:rPr>
        <w:t>- о признании помещения жилым помещением;</w:t>
      </w:r>
    </w:p>
    <w:p w:rsidR="002B701C" w:rsidRPr="001927BD" w:rsidRDefault="002B701C" w:rsidP="002B701C">
      <w:pPr>
        <w:pStyle w:val="a5"/>
        <w:widowControl w:val="0"/>
        <w:shd w:val="clear" w:color="auto" w:fill="FFFFFF"/>
        <w:autoSpaceDE w:val="0"/>
        <w:autoSpaceDN w:val="0"/>
        <w:adjustRightInd w:val="0"/>
        <w:ind w:left="0" w:firstLine="709"/>
        <w:jc w:val="both"/>
        <w:rPr>
          <w:rFonts w:eastAsia="Calibri"/>
          <w:sz w:val="26"/>
          <w:szCs w:val="26"/>
        </w:rPr>
      </w:pPr>
      <w:r w:rsidRPr="001927BD">
        <w:rPr>
          <w:rFonts w:eastAsia="Calibri"/>
          <w:sz w:val="26"/>
          <w:szCs w:val="26"/>
        </w:rPr>
        <w:t xml:space="preserve">- о признании жилого помещения </w:t>
      </w:r>
      <w:proofErr w:type="gramStart"/>
      <w:r w:rsidRPr="001927BD">
        <w:rPr>
          <w:rFonts w:eastAsia="Calibri"/>
          <w:sz w:val="26"/>
          <w:szCs w:val="26"/>
        </w:rPr>
        <w:t>пригодным</w:t>
      </w:r>
      <w:proofErr w:type="gramEnd"/>
      <w:r w:rsidRPr="001927BD">
        <w:rPr>
          <w:rFonts w:eastAsia="Calibri"/>
          <w:sz w:val="26"/>
          <w:szCs w:val="26"/>
        </w:rPr>
        <w:t xml:space="preserve"> (непригодным) для проживания граждан;</w:t>
      </w:r>
    </w:p>
    <w:p w:rsidR="002B701C" w:rsidRPr="001927BD" w:rsidRDefault="002B701C" w:rsidP="002B701C">
      <w:pPr>
        <w:pStyle w:val="a5"/>
        <w:widowControl w:val="0"/>
        <w:shd w:val="clear" w:color="auto" w:fill="FFFFFF"/>
        <w:autoSpaceDE w:val="0"/>
        <w:autoSpaceDN w:val="0"/>
        <w:adjustRightInd w:val="0"/>
        <w:ind w:left="0" w:firstLine="709"/>
        <w:jc w:val="both"/>
        <w:rPr>
          <w:rFonts w:eastAsia="Calibri"/>
          <w:sz w:val="26"/>
          <w:szCs w:val="26"/>
        </w:rPr>
      </w:pPr>
      <w:r w:rsidRPr="001927BD">
        <w:rPr>
          <w:rFonts w:eastAsia="Calibri"/>
          <w:sz w:val="26"/>
          <w:szCs w:val="26"/>
        </w:rPr>
        <w:t>- о признании многоквартирного дома аварийным и подлежащим сносу с указанием о дальнейшем использовании помещения, сроках отселения физических и юридических лиц;</w:t>
      </w:r>
    </w:p>
    <w:p w:rsidR="002B701C" w:rsidRPr="001927BD" w:rsidRDefault="002B701C" w:rsidP="002B701C">
      <w:pPr>
        <w:pStyle w:val="a5"/>
        <w:widowControl w:val="0"/>
        <w:shd w:val="clear" w:color="auto" w:fill="FFFFFF"/>
        <w:autoSpaceDE w:val="0"/>
        <w:autoSpaceDN w:val="0"/>
        <w:adjustRightInd w:val="0"/>
        <w:ind w:left="0" w:firstLine="709"/>
        <w:jc w:val="both"/>
        <w:rPr>
          <w:rFonts w:eastAsia="Calibri"/>
          <w:sz w:val="26"/>
          <w:szCs w:val="26"/>
        </w:rPr>
      </w:pPr>
      <w:r w:rsidRPr="001927BD">
        <w:rPr>
          <w:rFonts w:eastAsia="Calibri"/>
          <w:sz w:val="26"/>
          <w:szCs w:val="26"/>
        </w:rPr>
        <w:t xml:space="preserve">- о признании многоквартирного дома аварийным и подлежащим </w:t>
      </w:r>
      <w:r w:rsidRPr="001927BD">
        <w:rPr>
          <w:rFonts w:eastAsia="Calibri"/>
          <w:sz w:val="26"/>
          <w:szCs w:val="26"/>
        </w:rPr>
        <w:lastRenderedPageBreak/>
        <w:t xml:space="preserve">реконструкции с указанием о дальнейшем использовании помещения, сроках отселения физических и юридических лиц или о признании необходимости проведения </w:t>
      </w:r>
      <w:proofErr w:type="gramStart"/>
      <w:r w:rsidRPr="001927BD">
        <w:rPr>
          <w:rFonts w:eastAsia="Calibri"/>
          <w:sz w:val="26"/>
          <w:szCs w:val="26"/>
        </w:rPr>
        <w:t>ремонтно- восстановительных</w:t>
      </w:r>
      <w:proofErr w:type="gramEnd"/>
      <w:r w:rsidRPr="001927BD">
        <w:rPr>
          <w:rFonts w:eastAsia="Calibri"/>
          <w:sz w:val="26"/>
          <w:szCs w:val="26"/>
        </w:rPr>
        <w:t xml:space="preserve"> работ;</w:t>
      </w:r>
    </w:p>
    <w:p w:rsidR="002B701C" w:rsidRPr="001927BD" w:rsidRDefault="002B701C" w:rsidP="002B701C">
      <w:pPr>
        <w:pStyle w:val="a5"/>
        <w:widowControl w:val="0"/>
        <w:shd w:val="clear" w:color="auto" w:fill="FFFFFF"/>
        <w:autoSpaceDE w:val="0"/>
        <w:autoSpaceDN w:val="0"/>
        <w:adjustRightInd w:val="0"/>
        <w:ind w:left="0" w:firstLine="709"/>
        <w:jc w:val="both"/>
        <w:rPr>
          <w:rFonts w:eastAsia="Calibri"/>
          <w:sz w:val="26"/>
          <w:szCs w:val="26"/>
        </w:rPr>
      </w:pPr>
      <w:r w:rsidRPr="001927BD">
        <w:rPr>
          <w:rFonts w:eastAsia="Calibri"/>
          <w:sz w:val="26"/>
          <w:szCs w:val="26"/>
        </w:rPr>
        <w:t>- о признании частных жилых помещений, находящихся на соответствующей территории, пригодными (непригодными) для проживания граждан.</w:t>
      </w:r>
    </w:p>
    <w:p w:rsidR="002B701C" w:rsidRPr="001927BD" w:rsidRDefault="002B701C" w:rsidP="002B701C">
      <w:pPr>
        <w:pStyle w:val="a5"/>
        <w:widowControl w:val="0"/>
        <w:shd w:val="clear" w:color="auto" w:fill="FFFFFF"/>
        <w:spacing w:after="200"/>
        <w:ind w:left="360"/>
        <w:jc w:val="both"/>
        <w:rPr>
          <w:rFonts w:eastAsia="Calibri"/>
          <w:sz w:val="26"/>
          <w:szCs w:val="26"/>
        </w:rPr>
      </w:pPr>
      <w:r w:rsidRPr="001927BD">
        <w:rPr>
          <w:rFonts w:eastAsia="Calibri"/>
          <w:sz w:val="26"/>
          <w:szCs w:val="26"/>
        </w:rPr>
        <w:t>- о признании садового дома жилым домом или жилого дома садовым домом;</w:t>
      </w:r>
    </w:p>
    <w:p w:rsidR="002B701C" w:rsidRPr="001927BD" w:rsidRDefault="002B701C" w:rsidP="002B701C">
      <w:pPr>
        <w:pStyle w:val="a5"/>
        <w:widowControl w:val="0"/>
        <w:shd w:val="clear" w:color="auto" w:fill="FFFFFF"/>
        <w:ind w:left="360"/>
        <w:jc w:val="both"/>
        <w:rPr>
          <w:rFonts w:eastAsia="Calibri"/>
          <w:sz w:val="26"/>
          <w:szCs w:val="26"/>
        </w:rPr>
      </w:pPr>
      <w:r w:rsidRPr="001927BD">
        <w:rPr>
          <w:rFonts w:eastAsia="Calibri"/>
          <w:sz w:val="26"/>
          <w:szCs w:val="26"/>
        </w:rPr>
        <w:t>- об отказе в признании садового дома жилым домом или жилого дома садовым домом.</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 xml:space="preserve">Специалист </w:t>
      </w:r>
      <w:r w:rsidRPr="001927BD">
        <w:rPr>
          <w:sz w:val="26"/>
          <w:szCs w:val="26"/>
        </w:rPr>
        <w:t>ОЖКХ</w:t>
      </w:r>
      <w:r w:rsidRPr="001927BD">
        <w:rPr>
          <w:rFonts w:eastAsia="Calibri"/>
          <w:sz w:val="26"/>
          <w:szCs w:val="26"/>
        </w:rPr>
        <w:t>, ответственный за принятие решения о предоставлении услуги, в течение 10 дней календарных дней осуществляет оформление документа, являющегося результатом предоставления муниципальной услуги, либо решения об отказе в предоставлении муниципальной услуги в двух экземплярах и передает их на подпись главе муниципального района - руководителю администрации муниципального района «Печора» (далее – Руководитель администрации).</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Руководитель администрации в течение 10 календарных дней подписывает документы.</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Специалист</w:t>
      </w:r>
      <w:r w:rsidRPr="001927BD">
        <w:rPr>
          <w:sz w:val="26"/>
          <w:szCs w:val="26"/>
        </w:rPr>
        <w:t xml:space="preserve"> ОЖКХ</w:t>
      </w:r>
      <w:r w:rsidRPr="001927BD">
        <w:rPr>
          <w:rFonts w:eastAsia="Calibri"/>
          <w:sz w:val="26"/>
          <w:szCs w:val="26"/>
        </w:rPr>
        <w:t xml:space="preserve"> ответственный за принятие решения о предоставлении муниципальной услуги, в течение 1 календарного дня направляет один экземпляр документа, являющегося результатом предоставления муниципальной услуги, специалисту </w:t>
      </w:r>
      <w:r w:rsidRPr="001927BD">
        <w:rPr>
          <w:sz w:val="26"/>
          <w:szCs w:val="26"/>
        </w:rPr>
        <w:t>ОЖКХ</w:t>
      </w:r>
      <w:r w:rsidRPr="001927BD">
        <w:rPr>
          <w:rFonts w:eastAsia="Calibri"/>
          <w:sz w:val="26"/>
          <w:szCs w:val="26"/>
        </w:rPr>
        <w:t>, ответственному за выдачу результата предоставления муниципальной услуги, для выдачи его заявителю.</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3.10.1.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3.10.2. Максимальный срок исполнения административной процедуры составляет не более 46 календарных дней со дня получения полного комплекта документов, необходимых для принятия решения.</w:t>
      </w:r>
    </w:p>
    <w:p w:rsidR="002B701C" w:rsidRPr="001927BD" w:rsidRDefault="002B701C" w:rsidP="002B701C">
      <w:pPr>
        <w:widowControl w:val="0"/>
        <w:shd w:val="clear" w:color="auto" w:fill="FFFFFF"/>
        <w:ind w:firstLine="709"/>
        <w:contextualSpacing/>
        <w:jc w:val="both"/>
        <w:rPr>
          <w:rFonts w:eastAsia="Calibri"/>
          <w:sz w:val="26"/>
          <w:szCs w:val="26"/>
        </w:rPr>
      </w:pPr>
      <w:r w:rsidRPr="001927BD">
        <w:rPr>
          <w:rFonts w:eastAsia="Calibri"/>
          <w:sz w:val="26"/>
          <w:szCs w:val="26"/>
        </w:rPr>
        <w:t>3.10.3.</w:t>
      </w:r>
      <w:r w:rsidRPr="001927BD">
        <w:rPr>
          <w:rFonts w:eastAsia="Calibri"/>
          <w:b/>
          <w:sz w:val="26"/>
          <w:szCs w:val="26"/>
        </w:rPr>
        <w:t xml:space="preserve"> </w:t>
      </w:r>
      <w:r w:rsidRPr="001927BD">
        <w:rPr>
          <w:rFonts w:eastAsia="Calibri"/>
          <w:sz w:val="26"/>
          <w:szCs w:val="26"/>
        </w:rPr>
        <w:t xml:space="preserve">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Pr="001927BD">
        <w:rPr>
          <w:sz w:val="26"/>
          <w:szCs w:val="26"/>
        </w:rPr>
        <w:t>ОЖКХ</w:t>
      </w:r>
      <w:r w:rsidRPr="001927BD">
        <w:rPr>
          <w:rFonts w:eastAsia="Calibri"/>
          <w:sz w:val="26"/>
          <w:szCs w:val="26"/>
        </w:rPr>
        <w:t xml:space="preserve">, ответственному за выдачу результата предоставления услуги. </w:t>
      </w:r>
    </w:p>
    <w:p w:rsidR="002B701C" w:rsidRPr="001927BD" w:rsidRDefault="002B701C" w:rsidP="002B701C">
      <w:pPr>
        <w:widowControl w:val="0"/>
        <w:autoSpaceDE w:val="0"/>
        <w:autoSpaceDN w:val="0"/>
        <w:adjustRightInd w:val="0"/>
        <w:ind w:firstLine="709"/>
        <w:jc w:val="both"/>
        <w:rPr>
          <w:b/>
          <w:sz w:val="26"/>
          <w:szCs w:val="26"/>
        </w:rPr>
      </w:pPr>
      <w:r w:rsidRPr="001927BD">
        <w:rPr>
          <w:sz w:val="26"/>
          <w:szCs w:val="26"/>
        </w:rPr>
        <w:t xml:space="preserve">Результат административной процедуры фиксируется в журнале исходящих документов специалистом ОЖКХ, </w:t>
      </w:r>
      <w:r w:rsidRPr="001927BD">
        <w:rPr>
          <w:rFonts w:eastAsia="Calibri"/>
          <w:sz w:val="26"/>
          <w:szCs w:val="26"/>
        </w:rPr>
        <w:t>ответственным за принятие решения о предоставлении муниципальной услуги.</w:t>
      </w:r>
    </w:p>
    <w:p w:rsidR="002B701C" w:rsidRPr="001927BD" w:rsidRDefault="002B701C" w:rsidP="002B701C">
      <w:pPr>
        <w:widowControl w:val="0"/>
        <w:autoSpaceDE w:val="0"/>
        <w:autoSpaceDN w:val="0"/>
        <w:adjustRightInd w:val="0"/>
        <w:ind w:firstLine="709"/>
        <w:contextualSpacing/>
        <w:jc w:val="center"/>
        <w:rPr>
          <w:b/>
          <w:sz w:val="26"/>
          <w:szCs w:val="26"/>
        </w:rPr>
      </w:pPr>
    </w:p>
    <w:p w:rsidR="002B701C" w:rsidRPr="001927BD" w:rsidRDefault="002B701C" w:rsidP="002B701C">
      <w:pPr>
        <w:pStyle w:val="a5"/>
        <w:tabs>
          <w:tab w:val="left" w:pos="0"/>
        </w:tabs>
        <w:ind w:left="0"/>
        <w:jc w:val="both"/>
        <w:rPr>
          <w:b/>
          <w:sz w:val="26"/>
          <w:szCs w:val="26"/>
        </w:rPr>
      </w:pPr>
      <w:r w:rsidRPr="001927BD">
        <w:rPr>
          <w:rFonts w:eastAsia="Calibri"/>
          <w:sz w:val="26"/>
          <w:szCs w:val="26"/>
        </w:rPr>
        <w:tab/>
      </w:r>
      <w:r w:rsidRPr="001927BD">
        <w:rPr>
          <w:b/>
          <w:sz w:val="26"/>
          <w:szCs w:val="26"/>
        </w:rPr>
        <w:t>Уведомление заявителя о принятом решении, выдача заявителю результата предоставления муниципальной услуги</w:t>
      </w:r>
    </w:p>
    <w:p w:rsidR="002B701C" w:rsidRPr="001927BD" w:rsidRDefault="002B701C" w:rsidP="002B701C">
      <w:pPr>
        <w:widowControl w:val="0"/>
        <w:autoSpaceDE w:val="0"/>
        <w:autoSpaceDN w:val="0"/>
        <w:adjustRightInd w:val="0"/>
        <w:ind w:firstLine="709"/>
        <w:contextualSpacing/>
        <w:jc w:val="center"/>
        <w:rPr>
          <w:b/>
          <w:sz w:val="26"/>
          <w:szCs w:val="26"/>
        </w:rPr>
      </w:pP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3.11. Основанием для начала исполнения административной процедуры является поступление сотруднику ОЖКХ,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Административная процедура исполняется сотрудником ОЖКХ, ответственным за выдачу Решения.</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При поступлении Решения сотрудник ОЖКХ, ответственный за его выдачу, информирует заявителя о наличии принятого решения и согласует способ получения гражданином данного Решения.</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Информирование заявителя осуществляется по телефону и (или) </w:t>
      </w:r>
      <w:r w:rsidRPr="001927BD">
        <w:rPr>
          <w:sz w:val="26"/>
          <w:szCs w:val="26"/>
        </w:rPr>
        <w:lastRenderedPageBreak/>
        <w:t>посредством отправления электронного сообщения на указанный заявителем адрес электронной почты.</w:t>
      </w:r>
    </w:p>
    <w:p w:rsidR="002B701C" w:rsidRPr="001927BD" w:rsidRDefault="002B701C" w:rsidP="002B701C">
      <w:pPr>
        <w:widowControl w:val="0"/>
        <w:autoSpaceDE w:val="0"/>
        <w:autoSpaceDN w:val="0"/>
        <w:adjustRightInd w:val="0"/>
        <w:ind w:firstLine="709"/>
        <w:jc w:val="both"/>
        <w:rPr>
          <w:sz w:val="26"/>
          <w:szCs w:val="26"/>
        </w:rPr>
      </w:pPr>
      <w:proofErr w:type="gramStart"/>
      <w:r w:rsidRPr="001927BD">
        <w:rPr>
          <w:sz w:val="26"/>
          <w:szCs w:val="26"/>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2B701C" w:rsidRPr="001927BD" w:rsidRDefault="002B701C" w:rsidP="002B701C">
      <w:pPr>
        <w:ind w:firstLine="851"/>
        <w:jc w:val="both"/>
        <w:rPr>
          <w:sz w:val="26"/>
          <w:szCs w:val="26"/>
        </w:rPr>
      </w:pPr>
      <w:r w:rsidRPr="001927BD">
        <w:rPr>
          <w:sz w:val="26"/>
          <w:szCs w:val="26"/>
        </w:rPr>
        <w:t>При предоставлении муниципальной услуги в электронной форме заявителю направляется:</w:t>
      </w:r>
    </w:p>
    <w:p w:rsidR="002B701C" w:rsidRPr="001927BD" w:rsidRDefault="002B701C" w:rsidP="002B701C">
      <w:pPr>
        <w:shd w:val="clear" w:color="auto" w:fill="FFFFFF"/>
        <w:tabs>
          <w:tab w:val="left" w:pos="1134"/>
        </w:tabs>
        <w:ind w:right="5" w:firstLine="850"/>
        <w:jc w:val="both"/>
        <w:rPr>
          <w:sz w:val="26"/>
          <w:szCs w:val="26"/>
        </w:rPr>
      </w:pPr>
      <w:r w:rsidRPr="001927BD">
        <w:rPr>
          <w:sz w:val="26"/>
          <w:szCs w:val="26"/>
        </w:rPr>
        <w:t>а) уведомление о возможности получить результат предоставления муниципальной услуги в ОЖКХ;</w:t>
      </w:r>
    </w:p>
    <w:p w:rsidR="002B701C" w:rsidRPr="001927BD" w:rsidRDefault="002B701C" w:rsidP="002B701C">
      <w:pPr>
        <w:shd w:val="clear" w:color="auto" w:fill="FFFFFF"/>
        <w:tabs>
          <w:tab w:val="left" w:pos="1219"/>
        </w:tabs>
        <w:ind w:right="5" w:firstLine="850"/>
        <w:jc w:val="both"/>
        <w:rPr>
          <w:sz w:val="26"/>
          <w:szCs w:val="26"/>
        </w:rPr>
      </w:pPr>
      <w:r w:rsidRPr="001927BD">
        <w:rPr>
          <w:sz w:val="26"/>
          <w:szCs w:val="26"/>
        </w:rPr>
        <w:t xml:space="preserve"> б) уведомление о мотивированном отказе в предоставлении муниципальной услуги.</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В случае личного обращения заявителя выдачу Решения осуществляет сотрудник ОЖКХ,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В случае невозможности информирования специалист ОЖКХ,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3.11.1.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3.11.2. Максимальный срок исполнения административной процедуры составляет 3 </w:t>
      </w:r>
      <w:proofErr w:type="gramStart"/>
      <w:r w:rsidRPr="001927BD">
        <w:rPr>
          <w:sz w:val="26"/>
          <w:szCs w:val="26"/>
        </w:rPr>
        <w:t>календарных</w:t>
      </w:r>
      <w:proofErr w:type="gramEnd"/>
      <w:r w:rsidRPr="001927BD">
        <w:rPr>
          <w:sz w:val="26"/>
          <w:szCs w:val="26"/>
        </w:rPr>
        <w:t xml:space="preserve"> дня со дня поступления Решения сотруднику ОЖКХ, ответственному за его выдачу. </w:t>
      </w: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3.11.3. Результатом исполнения административной процедуры является уведомление заявителя о принятом Решении и (или) выдача заявителю Решения.</w:t>
      </w:r>
    </w:p>
    <w:p w:rsidR="002B701C" w:rsidRPr="001927BD" w:rsidRDefault="002B701C" w:rsidP="002B701C">
      <w:pPr>
        <w:widowControl w:val="0"/>
        <w:autoSpaceDE w:val="0"/>
        <w:autoSpaceDN w:val="0"/>
        <w:adjustRightInd w:val="0"/>
        <w:ind w:firstLine="709"/>
        <w:jc w:val="both"/>
        <w:outlineLvl w:val="1"/>
        <w:rPr>
          <w:sz w:val="26"/>
          <w:szCs w:val="26"/>
        </w:rPr>
      </w:pPr>
      <w:r w:rsidRPr="001927BD">
        <w:rPr>
          <w:sz w:val="26"/>
          <w:szCs w:val="26"/>
        </w:rPr>
        <w:t>Способом фиксации результата административной процедуры является регистрация Решения в журнале исходящей документации, сотрудником ОЖКХ, ответственным за выдачу Решения.</w:t>
      </w:r>
    </w:p>
    <w:p w:rsidR="002B701C" w:rsidRPr="001927BD" w:rsidRDefault="002B701C" w:rsidP="002B701C">
      <w:pPr>
        <w:widowControl w:val="0"/>
        <w:autoSpaceDE w:val="0"/>
        <w:autoSpaceDN w:val="0"/>
        <w:adjustRightInd w:val="0"/>
        <w:ind w:firstLine="709"/>
        <w:jc w:val="center"/>
        <w:rPr>
          <w:b/>
          <w:sz w:val="26"/>
          <w:szCs w:val="26"/>
        </w:rPr>
      </w:pPr>
    </w:p>
    <w:p w:rsidR="002B701C" w:rsidRPr="001927BD" w:rsidRDefault="002B701C" w:rsidP="002B701C">
      <w:pPr>
        <w:widowControl w:val="0"/>
        <w:ind w:firstLine="708"/>
        <w:contextualSpacing/>
        <w:jc w:val="center"/>
        <w:outlineLvl w:val="0"/>
        <w:rPr>
          <w:rFonts w:eastAsia="Calibri"/>
          <w:sz w:val="26"/>
          <w:szCs w:val="26"/>
        </w:rPr>
      </w:pPr>
      <w:r w:rsidRPr="001927BD">
        <w:rPr>
          <w:rFonts w:eastAsia="Calibri"/>
          <w:b/>
          <w:sz w:val="26"/>
          <w:szCs w:val="26"/>
        </w:rPr>
        <w:t>Исправление опечаток и (или) ошибок, допущенных в документах, выданных в результате предоставления муниципальной услуги</w:t>
      </w:r>
      <w:r w:rsidRPr="001927BD">
        <w:rPr>
          <w:rFonts w:eastAsia="Calibri"/>
          <w:sz w:val="26"/>
          <w:szCs w:val="26"/>
        </w:rPr>
        <w:t>.</w:t>
      </w:r>
    </w:p>
    <w:p w:rsidR="002B701C" w:rsidRPr="001927BD" w:rsidRDefault="002B701C" w:rsidP="002B701C">
      <w:pPr>
        <w:widowControl w:val="0"/>
        <w:ind w:firstLine="708"/>
        <w:contextualSpacing/>
        <w:jc w:val="center"/>
        <w:outlineLvl w:val="0"/>
        <w:rPr>
          <w:rFonts w:eastAsia="Calibri"/>
          <w:sz w:val="26"/>
          <w:szCs w:val="26"/>
        </w:rPr>
      </w:pPr>
    </w:p>
    <w:p w:rsidR="002B701C" w:rsidRPr="001927BD" w:rsidRDefault="002B701C" w:rsidP="002B701C">
      <w:pPr>
        <w:widowControl w:val="0"/>
        <w:ind w:firstLine="709"/>
        <w:contextualSpacing/>
        <w:jc w:val="both"/>
        <w:rPr>
          <w:rFonts w:eastAsia="Calibri"/>
          <w:sz w:val="26"/>
          <w:szCs w:val="26"/>
        </w:rPr>
      </w:pPr>
      <w:r w:rsidRPr="001927BD">
        <w:rPr>
          <w:rFonts w:eastAsia="Calibri"/>
          <w:sz w:val="26"/>
          <w:szCs w:val="26"/>
        </w:rPr>
        <w:t xml:space="preserve">3.12. </w:t>
      </w:r>
      <w:proofErr w:type="gramStart"/>
      <w:r w:rsidRPr="001927BD">
        <w:rPr>
          <w:rFonts w:eastAsia="Calibri"/>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ОЖКХ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B701C" w:rsidRPr="001927BD" w:rsidRDefault="002B701C" w:rsidP="002B701C">
      <w:pPr>
        <w:widowControl w:val="0"/>
        <w:ind w:firstLine="709"/>
        <w:contextualSpacing/>
        <w:jc w:val="both"/>
        <w:rPr>
          <w:rFonts w:eastAsia="Calibri"/>
          <w:sz w:val="26"/>
          <w:szCs w:val="26"/>
        </w:rPr>
      </w:pPr>
      <w:r w:rsidRPr="001927BD">
        <w:rPr>
          <w:rFonts w:eastAsia="Calibri"/>
          <w:sz w:val="26"/>
          <w:szCs w:val="26"/>
        </w:rPr>
        <w:t xml:space="preserve">3.12.1.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заявления об исправлении опечаток и (или) ошибок в документах, выданных в результате </w:t>
      </w:r>
      <w:r w:rsidRPr="001927BD">
        <w:rPr>
          <w:rFonts w:eastAsia="Calibri"/>
          <w:sz w:val="26"/>
          <w:szCs w:val="26"/>
        </w:rPr>
        <w:lastRenderedPageBreak/>
        <w:t>предоставления муниципальной услуги (далее – заявление об исправлении опечаток и (или) ошибок).</w:t>
      </w:r>
    </w:p>
    <w:p w:rsidR="002B701C" w:rsidRPr="001927BD" w:rsidRDefault="002B701C" w:rsidP="002B701C">
      <w:pPr>
        <w:widowControl w:val="0"/>
        <w:ind w:firstLine="709"/>
        <w:contextualSpacing/>
        <w:jc w:val="both"/>
        <w:rPr>
          <w:rFonts w:eastAsia="Calibri"/>
          <w:sz w:val="26"/>
          <w:szCs w:val="26"/>
        </w:rPr>
      </w:pPr>
      <w:r w:rsidRPr="001927BD">
        <w:rPr>
          <w:rFonts w:eastAsia="Calibri"/>
          <w:sz w:val="26"/>
          <w:szCs w:val="26"/>
        </w:rPr>
        <w:t>3.12.2.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B701C" w:rsidRPr="001927BD" w:rsidRDefault="002B701C" w:rsidP="002B701C">
      <w:pPr>
        <w:widowControl w:val="0"/>
        <w:numPr>
          <w:ilvl w:val="0"/>
          <w:numId w:val="14"/>
        </w:numPr>
        <w:autoSpaceDE w:val="0"/>
        <w:autoSpaceDN w:val="0"/>
        <w:adjustRightInd w:val="0"/>
        <w:contextualSpacing/>
        <w:jc w:val="both"/>
        <w:rPr>
          <w:rFonts w:eastAsia="Calibri"/>
          <w:sz w:val="26"/>
          <w:szCs w:val="26"/>
        </w:rPr>
      </w:pPr>
      <w:r w:rsidRPr="001927BD">
        <w:rPr>
          <w:rFonts w:eastAsia="Calibri"/>
          <w:sz w:val="26"/>
          <w:szCs w:val="26"/>
        </w:rPr>
        <w:t>лично (заявителем представляются оригиналы документов с опечатками и (или) ошибками, специалистом ОЖКХ, ответственным за принятие документов делаются копии этих документов);</w:t>
      </w:r>
    </w:p>
    <w:p w:rsidR="002B701C" w:rsidRPr="001927BD" w:rsidRDefault="002B701C" w:rsidP="002B701C">
      <w:pPr>
        <w:widowControl w:val="0"/>
        <w:numPr>
          <w:ilvl w:val="0"/>
          <w:numId w:val="14"/>
        </w:numPr>
        <w:autoSpaceDE w:val="0"/>
        <w:autoSpaceDN w:val="0"/>
        <w:adjustRightInd w:val="0"/>
        <w:contextualSpacing/>
        <w:jc w:val="both"/>
        <w:rPr>
          <w:rFonts w:eastAsia="Calibri"/>
          <w:sz w:val="26"/>
          <w:szCs w:val="26"/>
        </w:rPr>
      </w:pPr>
      <w:r w:rsidRPr="001927BD">
        <w:rPr>
          <w:rFonts w:eastAsia="Calibri"/>
          <w:sz w:val="26"/>
          <w:szCs w:val="26"/>
        </w:rPr>
        <w:t>через организацию почтовой связи (заявителем направляются копии документов с опечатками и (или) ошибками).</w:t>
      </w:r>
    </w:p>
    <w:p w:rsidR="002B701C" w:rsidRPr="001927BD" w:rsidRDefault="002B701C" w:rsidP="002B701C">
      <w:pPr>
        <w:widowControl w:val="0"/>
        <w:ind w:firstLine="709"/>
        <w:contextualSpacing/>
        <w:jc w:val="both"/>
        <w:rPr>
          <w:rFonts w:eastAsia="Calibri"/>
          <w:sz w:val="26"/>
          <w:szCs w:val="26"/>
        </w:rPr>
      </w:pPr>
      <w:r w:rsidRPr="001927BD">
        <w:rPr>
          <w:rFonts w:eastAsia="Calibri"/>
          <w:sz w:val="26"/>
          <w:szCs w:val="26"/>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2B701C" w:rsidRPr="001927BD" w:rsidRDefault="002B701C" w:rsidP="002B701C">
      <w:pPr>
        <w:ind w:firstLine="709"/>
        <w:contextualSpacing/>
        <w:jc w:val="both"/>
        <w:rPr>
          <w:rFonts w:eastAsia="Calibri"/>
          <w:sz w:val="26"/>
          <w:szCs w:val="26"/>
        </w:rPr>
      </w:pPr>
      <w:r w:rsidRPr="001927BD">
        <w:rPr>
          <w:rFonts w:eastAsia="Calibri"/>
          <w:sz w:val="26"/>
          <w:szCs w:val="26"/>
        </w:rPr>
        <w:t>3.12.3. По результатам рассмотрения заявления об исправлении опечаток и (или) ошибок специалист ответственный за предоставление муниципальной услуги в течение  2 рабочих дней:</w:t>
      </w:r>
    </w:p>
    <w:p w:rsidR="002B701C" w:rsidRPr="001927BD" w:rsidRDefault="002B701C" w:rsidP="002B701C">
      <w:pPr>
        <w:numPr>
          <w:ilvl w:val="0"/>
          <w:numId w:val="15"/>
        </w:numPr>
        <w:contextualSpacing/>
        <w:jc w:val="both"/>
        <w:rPr>
          <w:rFonts w:eastAsia="Calibri"/>
          <w:sz w:val="26"/>
          <w:szCs w:val="26"/>
        </w:rPr>
      </w:pPr>
      <w:r w:rsidRPr="001927BD">
        <w:rPr>
          <w:rFonts w:eastAsia="Calibri"/>
          <w:sz w:val="26"/>
          <w:szCs w:val="26"/>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B701C" w:rsidRPr="001927BD" w:rsidRDefault="002B701C" w:rsidP="002B701C">
      <w:pPr>
        <w:numPr>
          <w:ilvl w:val="0"/>
          <w:numId w:val="15"/>
        </w:numPr>
        <w:contextualSpacing/>
        <w:jc w:val="both"/>
        <w:rPr>
          <w:rFonts w:eastAsia="Calibri"/>
          <w:sz w:val="26"/>
          <w:szCs w:val="26"/>
        </w:rPr>
      </w:pPr>
      <w:r w:rsidRPr="001927BD">
        <w:rPr>
          <w:rFonts w:eastAsia="Calibri"/>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B701C" w:rsidRPr="001927BD" w:rsidRDefault="002B701C" w:rsidP="002B701C">
      <w:pPr>
        <w:ind w:firstLine="709"/>
        <w:contextualSpacing/>
        <w:jc w:val="both"/>
        <w:rPr>
          <w:rFonts w:eastAsia="Calibri"/>
          <w:sz w:val="26"/>
          <w:szCs w:val="26"/>
        </w:rPr>
      </w:pPr>
      <w:r w:rsidRPr="001927BD">
        <w:rPr>
          <w:rFonts w:eastAsia="Calibri"/>
          <w:sz w:val="26"/>
          <w:szCs w:val="26"/>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предоставление муниципальной услуги в течение 2 рабочих дней. </w:t>
      </w:r>
    </w:p>
    <w:p w:rsidR="002B701C" w:rsidRPr="001927BD" w:rsidRDefault="002B701C" w:rsidP="002B701C">
      <w:pPr>
        <w:ind w:firstLine="709"/>
        <w:contextualSpacing/>
        <w:jc w:val="both"/>
        <w:rPr>
          <w:rFonts w:eastAsia="Calibri"/>
          <w:sz w:val="26"/>
          <w:szCs w:val="26"/>
        </w:rPr>
      </w:pPr>
      <w:r w:rsidRPr="001927BD">
        <w:rPr>
          <w:rFonts w:eastAsia="Calibri"/>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B701C" w:rsidRPr="001927BD" w:rsidRDefault="002B701C" w:rsidP="002B701C">
      <w:pPr>
        <w:ind w:firstLine="709"/>
        <w:contextualSpacing/>
        <w:jc w:val="both"/>
        <w:rPr>
          <w:rFonts w:eastAsia="Calibri"/>
          <w:sz w:val="26"/>
          <w:szCs w:val="26"/>
        </w:rPr>
      </w:pPr>
      <w:r w:rsidRPr="001927BD">
        <w:rPr>
          <w:rFonts w:eastAsia="Calibri"/>
          <w:sz w:val="26"/>
          <w:szCs w:val="26"/>
        </w:rPr>
        <w:t>- изменение содержания документов, являющихся результатом предоставления муниципальной услуги;</w:t>
      </w:r>
    </w:p>
    <w:p w:rsidR="002B701C" w:rsidRPr="001927BD" w:rsidRDefault="002B701C" w:rsidP="002B701C">
      <w:pPr>
        <w:ind w:firstLine="709"/>
        <w:contextualSpacing/>
        <w:jc w:val="both"/>
        <w:rPr>
          <w:rFonts w:eastAsia="Calibri"/>
          <w:sz w:val="26"/>
          <w:szCs w:val="26"/>
        </w:rPr>
      </w:pPr>
      <w:r w:rsidRPr="001927BD">
        <w:rPr>
          <w:rFonts w:eastAsia="Calibri"/>
          <w:sz w:val="26"/>
          <w:szCs w:val="26"/>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B701C" w:rsidRPr="001927BD" w:rsidRDefault="002B701C" w:rsidP="002B701C">
      <w:pPr>
        <w:widowControl w:val="0"/>
        <w:ind w:firstLine="709"/>
        <w:contextualSpacing/>
        <w:jc w:val="both"/>
        <w:rPr>
          <w:rFonts w:eastAsia="Calibri"/>
          <w:sz w:val="26"/>
          <w:szCs w:val="26"/>
        </w:rPr>
      </w:pPr>
      <w:r w:rsidRPr="001927BD">
        <w:rPr>
          <w:rFonts w:eastAsia="Calibri"/>
          <w:sz w:val="26"/>
          <w:szCs w:val="26"/>
        </w:rPr>
        <w:t xml:space="preserve">3.12.4.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2B701C" w:rsidRPr="001927BD" w:rsidRDefault="002B701C" w:rsidP="002B701C">
      <w:pPr>
        <w:widowControl w:val="0"/>
        <w:ind w:firstLine="709"/>
        <w:contextualSpacing/>
        <w:jc w:val="both"/>
        <w:rPr>
          <w:rFonts w:eastAsia="Calibri"/>
          <w:sz w:val="26"/>
          <w:szCs w:val="26"/>
        </w:rPr>
      </w:pPr>
      <w:r w:rsidRPr="001927BD">
        <w:rPr>
          <w:rFonts w:eastAsia="Calibri"/>
          <w:sz w:val="26"/>
          <w:szCs w:val="26"/>
        </w:rPr>
        <w:t>3.12.5.</w:t>
      </w:r>
      <w:r w:rsidRPr="001927BD">
        <w:rPr>
          <w:rFonts w:eastAsia="Calibri"/>
          <w:b/>
          <w:sz w:val="26"/>
          <w:szCs w:val="26"/>
        </w:rPr>
        <w:t xml:space="preserve"> </w:t>
      </w:r>
      <w:r w:rsidRPr="001927BD">
        <w:rPr>
          <w:rFonts w:eastAsia="Calibri"/>
          <w:sz w:val="26"/>
          <w:szCs w:val="26"/>
        </w:rPr>
        <w:t>Максимальный срок исполнения административной процедуры составляет не более 5 рабочих  дней со дня поступления в ОЖКХ  заявления об исправлении опечаток и (или) ошибок.</w:t>
      </w:r>
    </w:p>
    <w:p w:rsidR="002B701C" w:rsidRPr="001927BD" w:rsidRDefault="002B701C" w:rsidP="002B701C">
      <w:pPr>
        <w:widowControl w:val="0"/>
        <w:ind w:firstLine="709"/>
        <w:contextualSpacing/>
        <w:jc w:val="both"/>
        <w:rPr>
          <w:rFonts w:eastAsia="Calibri"/>
          <w:sz w:val="26"/>
          <w:szCs w:val="26"/>
        </w:rPr>
      </w:pPr>
      <w:r w:rsidRPr="001927BD">
        <w:rPr>
          <w:rFonts w:eastAsia="Calibri"/>
          <w:sz w:val="26"/>
          <w:szCs w:val="26"/>
        </w:rPr>
        <w:t>3.12.6. Результатом процедуры является:</w:t>
      </w:r>
    </w:p>
    <w:p w:rsidR="002B701C" w:rsidRPr="001927BD" w:rsidRDefault="002B701C" w:rsidP="002B701C">
      <w:pPr>
        <w:ind w:firstLine="709"/>
        <w:contextualSpacing/>
        <w:jc w:val="both"/>
        <w:rPr>
          <w:rFonts w:eastAsia="Calibri"/>
          <w:sz w:val="26"/>
          <w:szCs w:val="26"/>
        </w:rPr>
      </w:pPr>
      <w:r w:rsidRPr="001927BD">
        <w:rPr>
          <w:rFonts w:eastAsia="Calibri"/>
          <w:sz w:val="26"/>
          <w:szCs w:val="26"/>
        </w:rPr>
        <w:t>- исправленные документы, являющиеся результатом предоставления муниципальной услуги;</w:t>
      </w:r>
    </w:p>
    <w:p w:rsidR="002B701C" w:rsidRPr="001927BD" w:rsidRDefault="002B701C" w:rsidP="002B701C">
      <w:pPr>
        <w:ind w:firstLine="709"/>
        <w:contextualSpacing/>
        <w:jc w:val="both"/>
        <w:rPr>
          <w:rFonts w:eastAsia="Calibri"/>
          <w:sz w:val="26"/>
          <w:szCs w:val="26"/>
        </w:rPr>
      </w:pPr>
      <w:r w:rsidRPr="001927BD">
        <w:rPr>
          <w:rFonts w:eastAsia="Calibri"/>
          <w:sz w:val="26"/>
          <w:szCs w:val="26"/>
        </w:rPr>
        <w:lastRenderedPageBreak/>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B701C" w:rsidRPr="001927BD" w:rsidRDefault="002B701C" w:rsidP="002B701C">
      <w:pPr>
        <w:widowControl w:val="0"/>
        <w:ind w:firstLine="709"/>
        <w:contextualSpacing/>
        <w:jc w:val="both"/>
        <w:rPr>
          <w:rFonts w:eastAsia="Calibri"/>
          <w:sz w:val="26"/>
          <w:szCs w:val="26"/>
        </w:rPr>
      </w:pPr>
      <w:r w:rsidRPr="001927BD">
        <w:rPr>
          <w:rFonts w:eastAsia="Calibri"/>
          <w:sz w:val="26"/>
          <w:szCs w:val="26"/>
        </w:rPr>
        <w:t>Выдача заявителю исправленного документа производится в порядке, установленном пунктом 3.6. настоящего Административного  регламента.</w:t>
      </w:r>
    </w:p>
    <w:p w:rsidR="002B701C" w:rsidRPr="001927BD" w:rsidRDefault="002B701C" w:rsidP="002B701C">
      <w:pPr>
        <w:widowControl w:val="0"/>
        <w:ind w:firstLine="709"/>
        <w:contextualSpacing/>
        <w:jc w:val="both"/>
        <w:rPr>
          <w:rFonts w:eastAsia="Calibri"/>
          <w:sz w:val="26"/>
          <w:szCs w:val="26"/>
        </w:rPr>
      </w:pPr>
      <w:r w:rsidRPr="001927BD">
        <w:rPr>
          <w:rFonts w:eastAsia="Calibri"/>
          <w:sz w:val="26"/>
          <w:szCs w:val="26"/>
        </w:rPr>
        <w:t>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ОЖКХ, ответственным за принятие решения о предоставлении муниципальной услуги.</w:t>
      </w:r>
    </w:p>
    <w:p w:rsidR="002B701C" w:rsidRPr="001927BD" w:rsidRDefault="002B701C" w:rsidP="002B701C">
      <w:pPr>
        <w:widowControl w:val="0"/>
        <w:autoSpaceDE w:val="0"/>
        <w:autoSpaceDN w:val="0"/>
        <w:adjustRightInd w:val="0"/>
        <w:ind w:firstLine="709"/>
        <w:contextualSpacing/>
        <w:jc w:val="both"/>
        <w:outlineLvl w:val="1"/>
        <w:rPr>
          <w:rFonts w:eastAsia="Calibri"/>
          <w:sz w:val="26"/>
          <w:szCs w:val="26"/>
        </w:rPr>
      </w:pPr>
      <w:r w:rsidRPr="001927BD">
        <w:rPr>
          <w:rFonts w:eastAsia="Calibri"/>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337A29" w:rsidRDefault="00337A29" w:rsidP="002B701C">
      <w:pPr>
        <w:widowControl w:val="0"/>
        <w:autoSpaceDE w:val="0"/>
        <w:autoSpaceDN w:val="0"/>
        <w:adjustRightInd w:val="0"/>
        <w:ind w:firstLine="709"/>
        <w:contextualSpacing/>
        <w:jc w:val="center"/>
        <w:outlineLvl w:val="1"/>
        <w:rPr>
          <w:b/>
          <w:sz w:val="26"/>
          <w:szCs w:val="26"/>
        </w:rPr>
      </w:pPr>
    </w:p>
    <w:p w:rsidR="002B701C" w:rsidRPr="001927BD" w:rsidRDefault="002B701C" w:rsidP="002B701C">
      <w:pPr>
        <w:widowControl w:val="0"/>
        <w:autoSpaceDE w:val="0"/>
        <w:autoSpaceDN w:val="0"/>
        <w:adjustRightInd w:val="0"/>
        <w:ind w:firstLine="709"/>
        <w:contextualSpacing/>
        <w:jc w:val="center"/>
        <w:outlineLvl w:val="1"/>
        <w:rPr>
          <w:b/>
          <w:sz w:val="26"/>
          <w:szCs w:val="26"/>
        </w:rPr>
      </w:pPr>
      <w:r w:rsidRPr="001927BD">
        <w:rPr>
          <w:b/>
          <w:sz w:val="26"/>
          <w:szCs w:val="26"/>
          <w:lang w:val="en-US"/>
        </w:rPr>
        <w:t>IV</w:t>
      </w:r>
      <w:r w:rsidRPr="001927BD">
        <w:rPr>
          <w:b/>
          <w:sz w:val="26"/>
          <w:szCs w:val="26"/>
        </w:rPr>
        <w:t>. Формы контроля за исполнением административного регламента</w:t>
      </w:r>
    </w:p>
    <w:p w:rsidR="002B701C" w:rsidRPr="001927BD" w:rsidRDefault="002B701C" w:rsidP="002B701C">
      <w:pPr>
        <w:widowControl w:val="0"/>
        <w:autoSpaceDE w:val="0"/>
        <w:autoSpaceDN w:val="0"/>
        <w:adjustRightInd w:val="0"/>
        <w:ind w:firstLine="709"/>
        <w:contextualSpacing/>
        <w:jc w:val="center"/>
        <w:outlineLvl w:val="1"/>
        <w:rPr>
          <w:b/>
          <w:sz w:val="26"/>
          <w:szCs w:val="26"/>
        </w:rPr>
      </w:pPr>
    </w:p>
    <w:p w:rsidR="002B701C" w:rsidRPr="001927BD" w:rsidRDefault="002B701C" w:rsidP="002B701C">
      <w:pPr>
        <w:contextualSpacing/>
        <w:jc w:val="center"/>
        <w:rPr>
          <w:sz w:val="26"/>
          <w:szCs w:val="26"/>
        </w:rPr>
      </w:pPr>
      <w:r w:rsidRPr="001927BD">
        <w:rPr>
          <w:b/>
          <w:bCs/>
          <w:sz w:val="26"/>
          <w:szCs w:val="26"/>
        </w:rPr>
        <w:t xml:space="preserve">Порядок осуществления текущего </w:t>
      </w:r>
      <w:proofErr w:type="gramStart"/>
      <w:r w:rsidRPr="001927BD">
        <w:rPr>
          <w:b/>
          <w:bCs/>
          <w:sz w:val="26"/>
          <w:szCs w:val="26"/>
        </w:rPr>
        <w:t>контроля за</w:t>
      </w:r>
      <w:proofErr w:type="gramEnd"/>
      <w:r w:rsidRPr="001927BD">
        <w:rPr>
          <w:b/>
          <w:bCs/>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927BD">
        <w:rPr>
          <w:sz w:val="26"/>
          <w:szCs w:val="26"/>
        </w:rPr>
        <w:t>, </w:t>
      </w:r>
      <w:r w:rsidRPr="001927BD">
        <w:rPr>
          <w:b/>
          <w:bCs/>
          <w:sz w:val="26"/>
          <w:szCs w:val="26"/>
        </w:rPr>
        <w:t>устанавливающих требования к предоставлению муниципальной услуги, а также принятием ими решений</w:t>
      </w:r>
    </w:p>
    <w:p w:rsidR="002B701C" w:rsidRPr="001927BD" w:rsidRDefault="002B701C" w:rsidP="002B701C">
      <w:pPr>
        <w:widowControl w:val="0"/>
        <w:autoSpaceDE w:val="0"/>
        <w:autoSpaceDN w:val="0"/>
        <w:adjustRightInd w:val="0"/>
        <w:ind w:firstLine="709"/>
        <w:contextualSpacing/>
        <w:jc w:val="center"/>
        <w:outlineLvl w:val="1"/>
        <w:rPr>
          <w:sz w:val="26"/>
          <w:szCs w:val="26"/>
        </w:rPr>
      </w:pPr>
    </w:p>
    <w:p w:rsidR="002B701C" w:rsidRPr="001927BD" w:rsidRDefault="002B701C" w:rsidP="002B701C">
      <w:pPr>
        <w:widowControl w:val="0"/>
        <w:tabs>
          <w:tab w:val="left" w:pos="3402"/>
        </w:tabs>
        <w:autoSpaceDE w:val="0"/>
        <w:autoSpaceDN w:val="0"/>
        <w:adjustRightInd w:val="0"/>
        <w:ind w:firstLine="709"/>
        <w:contextualSpacing/>
        <w:jc w:val="both"/>
        <w:rPr>
          <w:sz w:val="26"/>
          <w:szCs w:val="26"/>
        </w:rPr>
      </w:pPr>
      <w:r w:rsidRPr="001927BD">
        <w:rPr>
          <w:sz w:val="26"/>
          <w:szCs w:val="26"/>
        </w:rPr>
        <w:t xml:space="preserve">4.1. Текущий </w:t>
      </w:r>
      <w:proofErr w:type="gramStart"/>
      <w:r w:rsidRPr="001927BD">
        <w:rPr>
          <w:sz w:val="26"/>
          <w:szCs w:val="26"/>
        </w:rPr>
        <w:t>контроль за</w:t>
      </w:r>
      <w:proofErr w:type="gramEnd"/>
      <w:r w:rsidRPr="001927BD">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заведующим ОЖКХ.</w:t>
      </w:r>
    </w:p>
    <w:p w:rsidR="002B701C" w:rsidRPr="001927BD" w:rsidRDefault="002B701C" w:rsidP="002B701C">
      <w:pPr>
        <w:widowControl w:val="0"/>
        <w:autoSpaceDE w:val="0"/>
        <w:autoSpaceDN w:val="0"/>
        <w:adjustRightInd w:val="0"/>
        <w:ind w:firstLine="709"/>
        <w:contextualSpacing/>
        <w:jc w:val="both"/>
        <w:rPr>
          <w:sz w:val="26"/>
          <w:szCs w:val="26"/>
        </w:rPr>
      </w:pPr>
      <w:r w:rsidRPr="001927BD">
        <w:rPr>
          <w:sz w:val="26"/>
          <w:szCs w:val="26"/>
        </w:rPr>
        <w:t xml:space="preserve">4.2. </w:t>
      </w:r>
      <w:proofErr w:type="gramStart"/>
      <w:r w:rsidRPr="001927BD">
        <w:rPr>
          <w:sz w:val="26"/>
          <w:szCs w:val="26"/>
        </w:rPr>
        <w:t>Контроль за</w:t>
      </w:r>
      <w:proofErr w:type="gramEnd"/>
      <w:r w:rsidRPr="001927BD">
        <w:rPr>
          <w:sz w:val="26"/>
          <w:szCs w:val="26"/>
        </w:rPr>
        <w:t xml:space="preserve"> деятельностью ОЖКХ по предоставлению муниципальной услуги осуществляется первым заместителем главы администрации, курирующим работу отдела.</w:t>
      </w:r>
    </w:p>
    <w:p w:rsidR="002B701C" w:rsidRPr="001927BD" w:rsidRDefault="002B701C" w:rsidP="002B701C">
      <w:pPr>
        <w:widowControl w:val="0"/>
        <w:autoSpaceDE w:val="0"/>
        <w:autoSpaceDN w:val="0"/>
        <w:adjustRightInd w:val="0"/>
        <w:contextualSpacing/>
        <w:jc w:val="center"/>
        <w:rPr>
          <w:b/>
          <w:sz w:val="26"/>
          <w:szCs w:val="26"/>
          <w:highlight w:val="yellow"/>
        </w:rPr>
      </w:pPr>
    </w:p>
    <w:p w:rsidR="002B701C" w:rsidRPr="001927BD" w:rsidRDefault="002B701C" w:rsidP="002B701C">
      <w:pPr>
        <w:widowControl w:val="0"/>
        <w:autoSpaceDE w:val="0"/>
        <w:autoSpaceDN w:val="0"/>
        <w:adjustRightInd w:val="0"/>
        <w:contextualSpacing/>
        <w:jc w:val="center"/>
        <w:rPr>
          <w:b/>
          <w:sz w:val="26"/>
          <w:szCs w:val="26"/>
        </w:rPr>
      </w:pPr>
      <w:r w:rsidRPr="001927BD">
        <w:rPr>
          <w:b/>
          <w:sz w:val="26"/>
          <w:szCs w:val="26"/>
        </w:rPr>
        <w:t xml:space="preserve">Порядок и периодичность осуществления </w:t>
      </w:r>
    </w:p>
    <w:p w:rsidR="002B701C" w:rsidRPr="001927BD" w:rsidRDefault="002B701C" w:rsidP="002B701C">
      <w:pPr>
        <w:widowControl w:val="0"/>
        <w:autoSpaceDE w:val="0"/>
        <w:autoSpaceDN w:val="0"/>
        <w:adjustRightInd w:val="0"/>
        <w:contextualSpacing/>
        <w:jc w:val="center"/>
        <w:rPr>
          <w:b/>
          <w:sz w:val="26"/>
          <w:szCs w:val="26"/>
        </w:rPr>
      </w:pPr>
      <w:r w:rsidRPr="001927BD">
        <w:rPr>
          <w:b/>
          <w:sz w:val="26"/>
          <w:szCs w:val="26"/>
        </w:rPr>
        <w:t xml:space="preserve">плановых и внеплановых проверок полноты и качества предоставления муниципальной услуги, в том числе порядок и формы </w:t>
      </w:r>
      <w:proofErr w:type="gramStart"/>
      <w:r w:rsidRPr="001927BD">
        <w:rPr>
          <w:b/>
          <w:sz w:val="26"/>
          <w:szCs w:val="26"/>
        </w:rPr>
        <w:t>контроля за</w:t>
      </w:r>
      <w:proofErr w:type="gramEnd"/>
      <w:r w:rsidRPr="001927BD">
        <w:rPr>
          <w:b/>
          <w:sz w:val="26"/>
          <w:szCs w:val="26"/>
        </w:rPr>
        <w:t xml:space="preserve"> полнотой и качеством предоставления муниципальной услуги</w:t>
      </w:r>
    </w:p>
    <w:p w:rsidR="002B701C" w:rsidRPr="001927BD" w:rsidRDefault="002B701C" w:rsidP="002B701C">
      <w:pPr>
        <w:widowControl w:val="0"/>
        <w:autoSpaceDE w:val="0"/>
        <w:autoSpaceDN w:val="0"/>
        <w:adjustRightInd w:val="0"/>
        <w:ind w:firstLine="709"/>
        <w:contextualSpacing/>
        <w:jc w:val="both"/>
        <w:rPr>
          <w:b/>
          <w:sz w:val="26"/>
          <w:szCs w:val="26"/>
        </w:rPr>
      </w:pP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sz w:val="26"/>
          <w:szCs w:val="26"/>
        </w:rPr>
        <w:t xml:space="preserve">4.3. </w:t>
      </w:r>
      <w:r w:rsidRPr="001927BD">
        <w:rPr>
          <w:rFonts w:eastAsia="Calibri"/>
          <w:sz w:val="26"/>
          <w:szCs w:val="26"/>
        </w:rPr>
        <w:t xml:space="preserve">Контроль полноты и качества предоставления </w:t>
      </w:r>
      <w:r w:rsidRPr="001927BD">
        <w:rPr>
          <w:sz w:val="26"/>
          <w:szCs w:val="26"/>
        </w:rPr>
        <w:t>муниципальной</w:t>
      </w:r>
      <w:r w:rsidRPr="001927BD">
        <w:rPr>
          <w:rFonts w:eastAsia="Calibri"/>
          <w:sz w:val="26"/>
          <w:szCs w:val="26"/>
        </w:rPr>
        <w:t xml:space="preserve"> услуги осуществляется путем проведения плановых и внеплановых проверок.</w:t>
      </w:r>
    </w:p>
    <w:p w:rsidR="002B701C" w:rsidRPr="001927BD" w:rsidRDefault="002B701C" w:rsidP="002B701C">
      <w:pPr>
        <w:widowControl w:val="0"/>
        <w:autoSpaceDE w:val="0"/>
        <w:autoSpaceDN w:val="0"/>
        <w:adjustRightInd w:val="0"/>
        <w:ind w:firstLine="709"/>
        <w:contextualSpacing/>
        <w:jc w:val="both"/>
        <w:rPr>
          <w:sz w:val="26"/>
          <w:szCs w:val="26"/>
        </w:rPr>
      </w:pPr>
      <w:r w:rsidRPr="001927BD">
        <w:rPr>
          <w:sz w:val="26"/>
          <w:szCs w:val="26"/>
        </w:rPr>
        <w:t>Плановые проверки проводятся в соответствии с планом работы Администрации, но не реже 1 раза в 3 года.</w:t>
      </w:r>
    </w:p>
    <w:p w:rsidR="002B701C" w:rsidRPr="001927BD" w:rsidRDefault="002B701C" w:rsidP="002B701C">
      <w:pPr>
        <w:widowControl w:val="0"/>
        <w:autoSpaceDE w:val="0"/>
        <w:autoSpaceDN w:val="0"/>
        <w:adjustRightInd w:val="0"/>
        <w:ind w:firstLine="709"/>
        <w:contextualSpacing/>
        <w:jc w:val="both"/>
        <w:rPr>
          <w:sz w:val="26"/>
          <w:szCs w:val="26"/>
        </w:rPr>
      </w:pPr>
      <w:r w:rsidRPr="001927BD">
        <w:rPr>
          <w:sz w:val="26"/>
          <w:szCs w:val="26"/>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xml:space="preserve">Внеплановые проверки </w:t>
      </w:r>
      <w:r w:rsidR="00C80D91">
        <w:rPr>
          <w:rFonts w:eastAsia="Calibri"/>
          <w:sz w:val="26"/>
          <w:szCs w:val="26"/>
        </w:rPr>
        <w:t xml:space="preserve">проводятся </w:t>
      </w:r>
      <w:r w:rsidRPr="001927BD">
        <w:rPr>
          <w:rFonts w:eastAsia="Calibri"/>
          <w:sz w:val="26"/>
          <w:szCs w:val="26"/>
        </w:rPr>
        <w:t>на основании конкретного обращения заявителя о фактах нарушения его прав на получение муниципальной услуги.</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2B701C" w:rsidRPr="001927BD" w:rsidRDefault="002B701C" w:rsidP="002B701C">
      <w:pPr>
        <w:widowControl w:val="0"/>
        <w:autoSpaceDE w:val="0"/>
        <w:autoSpaceDN w:val="0"/>
        <w:adjustRightInd w:val="0"/>
        <w:ind w:firstLine="709"/>
        <w:contextualSpacing/>
        <w:jc w:val="both"/>
        <w:rPr>
          <w:sz w:val="26"/>
          <w:szCs w:val="26"/>
        </w:rPr>
      </w:pPr>
    </w:p>
    <w:p w:rsidR="002B701C" w:rsidRPr="001927BD" w:rsidRDefault="002B701C" w:rsidP="002B701C">
      <w:pPr>
        <w:widowControl w:val="0"/>
        <w:autoSpaceDE w:val="0"/>
        <w:autoSpaceDN w:val="0"/>
        <w:adjustRightInd w:val="0"/>
        <w:ind w:firstLine="709"/>
        <w:jc w:val="center"/>
        <w:outlineLvl w:val="2"/>
        <w:rPr>
          <w:b/>
          <w:sz w:val="26"/>
          <w:szCs w:val="26"/>
        </w:rPr>
      </w:pPr>
      <w:r w:rsidRPr="001927BD">
        <w:rPr>
          <w:b/>
          <w:sz w:val="26"/>
          <w:szCs w:val="26"/>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B701C" w:rsidRPr="001927BD" w:rsidRDefault="002B701C" w:rsidP="002B701C">
      <w:pPr>
        <w:widowControl w:val="0"/>
        <w:autoSpaceDE w:val="0"/>
        <w:autoSpaceDN w:val="0"/>
        <w:adjustRightInd w:val="0"/>
        <w:ind w:firstLine="709"/>
        <w:jc w:val="center"/>
        <w:outlineLvl w:val="2"/>
        <w:rPr>
          <w:b/>
          <w:sz w:val="26"/>
          <w:szCs w:val="26"/>
        </w:rPr>
      </w:pPr>
    </w:p>
    <w:p w:rsidR="002B701C" w:rsidRPr="001927BD" w:rsidRDefault="002B701C" w:rsidP="002B701C">
      <w:pPr>
        <w:widowControl w:val="0"/>
        <w:autoSpaceDE w:val="0"/>
        <w:autoSpaceDN w:val="0"/>
        <w:adjustRightInd w:val="0"/>
        <w:ind w:firstLine="709"/>
        <w:jc w:val="both"/>
        <w:rPr>
          <w:sz w:val="26"/>
          <w:szCs w:val="26"/>
        </w:rPr>
      </w:pPr>
      <w:r w:rsidRPr="001927BD">
        <w:rPr>
          <w:sz w:val="26"/>
          <w:szCs w:val="26"/>
        </w:rPr>
        <w:t xml:space="preserve">4.6. Должностные лица, ответственные за предоставление муниципальной услуги, несут юридическую ответственность за соблюдение порядка и сроков предоставления муниципальной услуги. </w:t>
      </w:r>
    </w:p>
    <w:p w:rsidR="002B701C" w:rsidRPr="001927BD" w:rsidRDefault="002B701C" w:rsidP="002B701C">
      <w:pPr>
        <w:widowControl w:val="0"/>
        <w:autoSpaceDE w:val="0"/>
        <w:autoSpaceDN w:val="0"/>
        <w:adjustRightInd w:val="0"/>
        <w:ind w:firstLine="709"/>
        <w:contextualSpacing/>
        <w:jc w:val="both"/>
        <w:rPr>
          <w:sz w:val="26"/>
          <w:szCs w:val="26"/>
        </w:rPr>
      </w:pPr>
    </w:p>
    <w:p w:rsidR="002B701C" w:rsidRPr="001927BD" w:rsidRDefault="002B701C" w:rsidP="002B701C">
      <w:pPr>
        <w:widowControl w:val="0"/>
        <w:autoSpaceDE w:val="0"/>
        <w:autoSpaceDN w:val="0"/>
        <w:adjustRightInd w:val="0"/>
        <w:contextualSpacing/>
        <w:jc w:val="center"/>
        <w:outlineLvl w:val="2"/>
        <w:rPr>
          <w:b/>
          <w:sz w:val="26"/>
          <w:szCs w:val="26"/>
        </w:rPr>
      </w:pPr>
      <w:r w:rsidRPr="001927BD">
        <w:rPr>
          <w:b/>
          <w:sz w:val="26"/>
          <w:szCs w:val="26"/>
        </w:rPr>
        <w:t xml:space="preserve">Положения, характеризующие требования к порядку и формам </w:t>
      </w:r>
      <w:proofErr w:type="gramStart"/>
      <w:r w:rsidRPr="001927BD">
        <w:rPr>
          <w:b/>
          <w:sz w:val="26"/>
          <w:szCs w:val="26"/>
        </w:rPr>
        <w:t>контроля за</w:t>
      </w:r>
      <w:proofErr w:type="gramEnd"/>
      <w:r w:rsidRPr="001927BD">
        <w:rPr>
          <w:b/>
          <w:sz w:val="26"/>
          <w:szCs w:val="26"/>
        </w:rPr>
        <w:t xml:space="preserve"> предоставлением муниципальной услуги, в том числе со стороны граждан,</w:t>
      </w:r>
    </w:p>
    <w:p w:rsidR="002B701C" w:rsidRPr="001927BD" w:rsidRDefault="002B701C" w:rsidP="002B701C">
      <w:pPr>
        <w:widowControl w:val="0"/>
        <w:autoSpaceDE w:val="0"/>
        <w:autoSpaceDN w:val="0"/>
        <w:adjustRightInd w:val="0"/>
        <w:contextualSpacing/>
        <w:jc w:val="center"/>
        <w:outlineLvl w:val="2"/>
        <w:rPr>
          <w:b/>
          <w:sz w:val="26"/>
          <w:szCs w:val="26"/>
        </w:rPr>
      </w:pPr>
      <w:r w:rsidRPr="001927BD">
        <w:rPr>
          <w:b/>
          <w:sz w:val="26"/>
          <w:szCs w:val="26"/>
        </w:rPr>
        <w:t>их объединений и организаций</w:t>
      </w:r>
    </w:p>
    <w:p w:rsidR="002B701C" w:rsidRPr="001927BD" w:rsidRDefault="002B701C" w:rsidP="002B701C">
      <w:pPr>
        <w:widowControl w:val="0"/>
        <w:autoSpaceDE w:val="0"/>
        <w:autoSpaceDN w:val="0"/>
        <w:adjustRightInd w:val="0"/>
        <w:ind w:firstLine="540"/>
        <w:contextualSpacing/>
        <w:jc w:val="both"/>
        <w:rPr>
          <w:sz w:val="26"/>
          <w:szCs w:val="26"/>
        </w:rPr>
      </w:pPr>
    </w:p>
    <w:p w:rsidR="002B701C" w:rsidRPr="001927BD" w:rsidRDefault="002B701C" w:rsidP="002B701C">
      <w:pPr>
        <w:widowControl w:val="0"/>
        <w:autoSpaceDE w:val="0"/>
        <w:autoSpaceDN w:val="0"/>
        <w:adjustRightInd w:val="0"/>
        <w:ind w:firstLine="709"/>
        <w:contextualSpacing/>
        <w:jc w:val="both"/>
        <w:rPr>
          <w:sz w:val="26"/>
          <w:szCs w:val="26"/>
        </w:rPr>
      </w:pPr>
      <w:r w:rsidRPr="001927BD">
        <w:rPr>
          <w:sz w:val="26"/>
          <w:szCs w:val="26"/>
        </w:rPr>
        <w:t xml:space="preserve">4.7. </w:t>
      </w:r>
      <w:proofErr w:type="gramStart"/>
      <w:r w:rsidRPr="001927BD">
        <w:rPr>
          <w:sz w:val="26"/>
          <w:szCs w:val="26"/>
        </w:rPr>
        <w:t>Контроль за</w:t>
      </w:r>
      <w:proofErr w:type="gramEnd"/>
      <w:r w:rsidRPr="001927BD">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p>
    <w:p w:rsidR="002B701C" w:rsidRPr="001927BD" w:rsidRDefault="002B701C" w:rsidP="002B701C">
      <w:pPr>
        <w:widowControl w:val="0"/>
        <w:autoSpaceDE w:val="0"/>
        <w:autoSpaceDN w:val="0"/>
        <w:adjustRightInd w:val="0"/>
        <w:ind w:firstLine="709"/>
        <w:contextualSpacing/>
        <w:jc w:val="both"/>
        <w:rPr>
          <w:sz w:val="26"/>
          <w:szCs w:val="26"/>
        </w:rPr>
      </w:pPr>
      <w:r w:rsidRPr="001927BD">
        <w:rPr>
          <w:sz w:val="26"/>
          <w:szCs w:val="26"/>
        </w:rPr>
        <w:t>Проверка также проводится по конкретному обращению гражданина или организации.</w:t>
      </w:r>
    </w:p>
    <w:p w:rsidR="002B701C" w:rsidRPr="001927BD" w:rsidRDefault="002B701C" w:rsidP="002B701C">
      <w:pPr>
        <w:widowControl w:val="0"/>
        <w:autoSpaceDE w:val="0"/>
        <w:autoSpaceDN w:val="0"/>
        <w:adjustRightInd w:val="0"/>
        <w:ind w:firstLine="709"/>
        <w:contextualSpacing/>
        <w:jc w:val="both"/>
        <w:rPr>
          <w:sz w:val="26"/>
          <w:szCs w:val="26"/>
        </w:rPr>
      </w:pPr>
      <w:r w:rsidRPr="001927BD">
        <w:rPr>
          <w:sz w:val="26"/>
          <w:szCs w:val="26"/>
        </w:rPr>
        <w:t>4.8. При обращении граждан, их объединений и организаций к Главе муниципального района – руководителя администрации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2B701C" w:rsidRPr="001927BD" w:rsidRDefault="002B701C" w:rsidP="002B701C">
      <w:pPr>
        <w:widowControl w:val="0"/>
        <w:autoSpaceDE w:val="0"/>
        <w:autoSpaceDN w:val="0"/>
        <w:adjustRightInd w:val="0"/>
        <w:ind w:firstLine="709"/>
        <w:jc w:val="both"/>
        <w:outlineLvl w:val="1"/>
        <w:rPr>
          <w:rFonts w:cs="Arial"/>
          <w:b/>
          <w:sz w:val="26"/>
          <w:szCs w:val="26"/>
        </w:rPr>
      </w:pPr>
    </w:p>
    <w:p w:rsidR="002B701C" w:rsidRPr="001927BD" w:rsidRDefault="002B701C" w:rsidP="002B701C">
      <w:pPr>
        <w:widowControl w:val="0"/>
        <w:autoSpaceDE w:val="0"/>
        <w:autoSpaceDN w:val="0"/>
        <w:adjustRightInd w:val="0"/>
        <w:ind w:firstLine="709"/>
        <w:jc w:val="both"/>
        <w:outlineLvl w:val="1"/>
        <w:rPr>
          <w:b/>
          <w:bCs/>
          <w:sz w:val="26"/>
          <w:szCs w:val="26"/>
        </w:rPr>
      </w:pPr>
      <w:r w:rsidRPr="001927BD">
        <w:rPr>
          <w:rFonts w:cs="Arial"/>
          <w:b/>
          <w:sz w:val="26"/>
          <w:szCs w:val="26"/>
          <w:lang w:val="en-US"/>
        </w:rPr>
        <w:t>V</w:t>
      </w:r>
      <w:r w:rsidRPr="001927BD">
        <w:rPr>
          <w:rFonts w:cs="Arial"/>
          <w:b/>
          <w:sz w:val="26"/>
          <w:szCs w:val="26"/>
        </w:rPr>
        <w:t xml:space="preserve">. </w:t>
      </w:r>
      <w:r w:rsidRPr="001927BD">
        <w:rPr>
          <w:b/>
          <w:bCs/>
          <w:sz w:val="26"/>
          <w:szCs w:val="26"/>
        </w:rPr>
        <w:t>Досудебный (внесудебный) порядок обжалования решений и действий (бездействия) органа, предоставляющего муниципальную услугу</w:t>
      </w:r>
      <w:r w:rsidRPr="001927BD">
        <w:rPr>
          <w:rFonts w:eastAsia="Calibri"/>
          <w:b/>
          <w:sz w:val="26"/>
          <w:szCs w:val="26"/>
        </w:rPr>
        <w:t xml:space="preserve"> </w:t>
      </w:r>
      <w:r w:rsidRPr="001927BD">
        <w:rPr>
          <w:b/>
          <w:bCs/>
          <w:sz w:val="26"/>
          <w:szCs w:val="26"/>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2B701C" w:rsidRPr="001927BD" w:rsidRDefault="002B701C" w:rsidP="002B701C">
      <w:pPr>
        <w:autoSpaceDE w:val="0"/>
        <w:autoSpaceDN w:val="0"/>
        <w:adjustRightInd w:val="0"/>
        <w:ind w:firstLine="708"/>
        <w:jc w:val="both"/>
        <w:outlineLvl w:val="1"/>
        <w:rPr>
          <w:rFonts w:eastAsia="Calibri"/>
          <w:sz w:val="26"/>
          <w:szCs w:val="26"/>
          <w:highlight w:val="yellow"/>
        </w:rPr>
      </w:pPr>
    </w:p>
    <w:p w:rsidR="002B701C" w:rsidRPr="001927BD" w:rsidRDefault="002B701C" w:rsidP="002B701C">
      <w:pPr>
        <w:autoSpaceDE w:val="0"/>
        <w:autoSpaceDN w:val="0"/>
        <w:adjustRightInd w:val="0"/>
        <w:ind w:firstLine="540"/>
        <w:jc w:val="both"/>
        <w:rPr>
          <w:rFonts w:eastAsia="Calibri"/>
          <w:sz w:val="26"/>
          <w:szCs w:val="26"/>
        </w:rPr>
      </w:pPr>
      <w:r w:rsidRPr="001927BD">
        <w:rPr>
          <w:rFonts w:eastAsia="Calibri"/>
          <w:sz w:val="26"/>
          <w:szCs w:val="26"/>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2B701C" w:rsidRPr="001927BD" w:rsidRDefault="002B701C" w:rsidP="002B701C">
      <w:pPr>
        <w:autoSpaceDE w:val="0"/>
        <w:autoSpaceDN w:val="0"/>
        <w:adjustRightInd w:val="0"/>
        <w:ind w:firstLine="708"/>
        <w:jc w:val="both"/>
        <w:outlineLvl w:val="1"/>
        <w:rPr>
          <w:rFonts w:eastAsia="Calibri"/>
          <w:sz w:val="26"/>
          <w:szCs w:val="26"/>
          <w:highlight w:val="yellow"/>
        </w:rPr>
      </w:pPr>
    </w:p>
    <w:p w:rsidR="002B701C" w:rsidRPr="001927BD" w:rsidRDefault="002B701C" w:rsidP="002B701C">
      <w:pPr>
        <w:widowControl w:val="0"/>
        <w:autoSpaceDE w:val="0"/>
        <w:autoSpaceDN w:val="0"/>
        <w:adjustRightInd w:val="0"/>
        <w:jc w:val="center"/>
        <w:rPr>
          <w:rFonts w:cs="Arial"/>
          <w:sz w:val="26"/>
          <w:szCs w:val="26"/>
          <w:highlight w:val="yellow"/>
        </w:rPr>
      </w:pPr>
      <w:r w:rsidRPr="001927BD">
        <w:rPr>
          <w:b/>
          <w:sz w:val="26"/>
          <w:szCs w:val="26"/>
        </w:rPr>
        <w:t>Информация для заявителя о его праве подать жалобу</w:t>
      </w:r>
    </w:p>
    <w:p w:rsidR="002B701C" w:rsidRPr="001927BD" w:rsidRDefault="002B701C" w:rsidP="002B701C">
      <w:pPr>
        <w:widowControl w:val="0"/>
        <w:autoSpaceDE w:val="0"/>
        <w:autoSpaceDN w:val="0"/>
        <w:adjustRightInd w:val="0"/>
        <w:ind w:firstLine="709"/>
        <w:jc w:val="both"/>
        <w:rPr>
          <w:rFonts w:eastAsia="Calibri"/>
          <w:sz w:val="26"/>
          <w:szCs w:val="26"/>
          <w:highlight w:val="yellow"/>
        </w:rPr>
      </w:pP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5.1. Заявители имеют право на обжалование решений, принятых в ходе предоставления муниципальной услуги, действий (бездействий) Администрации, ОЖКХ, должностных лиц Администрации, ОЖКХ при предоставлении муниципальной услуги в досудебном порядке.</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 xml:space="preserve">Организации, указанные в части 1.1 статьи 16 Федерального закона от 27 </w:t>
      </w:r>
      <w:r w:rsidRPr="001927BD">
        <w:rPr>
          <w:rFonts w:eastAsia="Calibri"/>
          <w:sz w:val="26"/>
          <w:szCs w:val="26"/>
        </w:rPr>
        <w:lastRenderedPageBreak/>
        <w:t xml:space="preserve">июля 2010 г. № 210-ФЗ </w:t>
      </w:r>
      <w:r w:rsidRPr="001927BD">
        <w:rPr>
          <w:rFonts w:eastAsia="Calibri"/>
          <w:bCs/>
          <w:sz w:val="26"/>
          <w:szCs w:val="26"/>
        </w:rPr>
        <w:t>«Об организации предоставления государственных и муниципальных услуг»</w:t>
      </w:r>
      <w:r w:rsidRPr="001927BD">
        <w:rPr>
          <w:rFonts w:eastAsia="Calibri"/>
          <w:b/>
          <w:bCs/>
          <w:sz w:val="26"/>
          <w:szCs w:val="26"/>
        </w:rPr>
        <w:t xml:space="preserve"> </w:t>
      </w:r>
      <w:r w:rsidRPr="001927BD">
        <w:rPr>
          <w:rFonts w:eastAsia="Calibri"/>
          <w:sz w:val="26"/>
          <w:szCs w:val="26"/>
        </w:rPr>
        <w:t>в Республике Коми отсутствуют.</w:t>
      </w:r>
    </w:p>
    <w:p w:rsidR="002B701C" w:rsidRPr="001927BD" w:rsidRDefault="002B701C" w:rsidP="002B701C">
      <w:pPr>
        <w:widowControl w:val="0"/>
        <w:autoSpaceDE w:val="0"/>
        <w:autoSpaceDN w:val="0"/>
        <w:adjustRightInd w:val="0"/>
        <w:ind w:firstLine="709"/>
        <w:jc w:val="both"/>
        <w:rPr>
          <w:rFonts w:eastAsia="Calibri"/>
          <w:b/>
          <w:sz w:val="26"/>
          <w:szCs w:val="26"/>
          <w:highlight w:val="yellow"/>
        </w:rPr>
      </w:pPr>
    </w:p>
    <w:p w:rsidR="002B701C" w:rsidRPr="001927BD" w:rsidRDefault="002B701C" w:rsidP="002B701C">
      <w:pPr>
        <w:widowControl w:val="0"/>
        <w:autoSpaceDE w:val="0"/>
        <w:autoSpaceDN w:val="0"/>
        <w:adjustRightInd w:val="0"/>
        <w:ind w:firstLine="709"/>
        <w:jc w:val="center"/>
        <w:rPr>
          <w:rFonts w:eastAsia="Calibri"/>
          <w:b/>
          <w:sz w:val="26"/>
          <w:szCs w:val="26"/>
        </w:rPr>
      </w:pPr>
      <w:r w:rsidRPr="001927BD">
        <w:rPr>
          <w:rFonts w:eastAsia="Calibri"/>
          <w:b/>
          <w:sz w:val="26"/>
          <w:szCs w:val="26"/>
        </w:rPr>
        <w:t>Предмет жалобы</w:t>
      </w:r>
    </w:p>
    <w:p w:rsidR="002B701C" w:rsidRPr="001927BD" w:rsidRDefault="002B701C" w:rsidP="002B701C">
      <w:pPr>
        <w:widowControl w:val="0"/>
        <w:autoSpaceDE w:val="0"/>
        <w:autoSpaceDN w:val="0"/>
        <w:adjustRightInd w:val="0"/>
        <w:ind w:firstLine="709"/>
        <w:jc w:val="both"/>
        <w:rPr>
          <w:rFonts w:eastAsia="Calibri"/>
          <w:b/>
          <w:sz w:val="26"/>
          <w:szCs w:val="26"/>
          <w:highlight w:val="yellow"/>
        </w:rPr>
      </w:pP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5.2. Заявитель может обратиться с жалобой, в том числе в следующих случаях:</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1) нарушение срока регистрации запроса заявителя о предоставлении муниципальной услуги,</w:t>
      </w:r>
      <w:r w:rsidRPr="001927BD">
        <w:rPr>
          <w:rFonts w:ascii="Calibri" w:eastAsia="Calibri" w:hAnsi="Calibri"/>
          <w:sz w:val="26"/>
          <w:szCs w:val="26"/>
        </w:rPr>
        <w:t xml:space="preserve"> </w:t>
      </w:r>
      <w:r w:rsidRPr="001927BD">
        <w:rPr>
          <w:rFonts w:eastAsia="Calibri"/>
          <w:sz w:val="26"/>
          <w:szCs w:val="26"/>
        </w:rPr>
        <w:t xml:space="preserve">запроса, указанного в статье 15.1 Федерального закона от 27 июля 2010 г. № 210-ФЗ </w:t>
      </w:r>
      <w:r w:rsidRPr="001927BD">
        <w:rPr>
          <w:rFonts w:eastAsia="Calibri"/>
          <w:bCs/>
          <w:sz w:val="26"/>
          <w:szCs w:val="26"/>
        </w:rPr>
        <w:t>«Об организации предоставления государственных и муниципальных услуг»</w:t>
      </w:r>
      <w:r w:rsidRPr="001927BD">
        <w:rPr>
          <w:rFonts w:eastAsia="Calibri"/>
          <w:sz w:val="26"/>
          <w:szCs w:val="26"/>
        </w:rPr>
        <w:t>;</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2) нарушение срока предоставления муниципальной услуги.</w:t>
      </w:r>
      <w:r w:rsidRPr="001927BD">
        <w:rPr>
          <w:rFonts w:eastAsia="Calibri"/>
          <w:b/>
          <w:sz w:val="26"/>
          <w:szCs w:val="26"/>
        </w:rPr>
        <w:t xml:space="preserve"> </w:t>
      </w:r>
      <w:proofErr w:type="gramStart"/>
      <w:r w:rsidRPr="001927BD">
        <w:rPr>
          <w:rFonts w:eastAsia="Calibri"/>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1927BD">
        <w:rPr>
          <w:rFonts w:eastAsia="Calibri"/>
          <w:bCs/>
          <w:sz w:val="26"/>
          <w:szCs w:val="26"/>
        </w:rPr>
        <w:t>«Об организации предоставления государственных и муниципальных услуг»</w:t>
      </w:r>
      <w:r w:rsidRPr="001927BD">
        <w:rPr>
          <w:rFonts w:eastAsia="Calibri"/>
          <w:sz w:val="26"/>
          <w:szCs w:val="26"/>
        </w:rPr>
        <w:t>;</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1927BD">
        <w:rPr>
          <w:rFonts w:eastAsia="Calibri"/>
          <w:sz w:val="26"/>
          <w:szCs w:val="26"/>
        </w:rPr>
        <w:t xml:space="preserve"> </w:t>
      </w:r>
      <w:proofErr w:type="gramStart"/>
      <w:r w:rsidRPr="001927BD">
        <w:rPr>
          <w:rFonts w:eastAsia="Calibri"/>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927BD">
        <w:rPr>
          <w:rFonts w:eastAsia="Calibri"/>
          <w:bCs/>
          <w:sz w:val="26"/>
          <w:szCs w:val="26"/>
        </w:rPr>
        <w:t>«Об организации предоставления государственных и муниципальных услуг»</w:t>
      </w:r>
      <w:r w:rsidRPr="001927BD">
        <w:rPr>
          <w:rFonts w:eastAsia="Calibri"/>
          <w:sz w:val="26"/>
          <w:szCs w:val="26"/>
        </w:rPr>
        <w:t xml:space="preserve">; </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7) отказ Администрации, ОЖКХ, должностного лица Администрации, специалиста ОЖКХ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927BD">
        <w:rPr>
          <w:rFonts w:ascii="Calibri" w:eastAsia="Calibri" w:hAnsi="Calibri"/>
          <w:sz w:val="26"/>
          <w:szCs w:val="26"/>
        </w:rPr>
        <w:t xml:space="preserve"> </w:t>
      </w:r>
      <w:proofErr w:type="gramStart"/>
      <w:r w:rsidRPr="001927BD">
        <w:rPr>
          <w:rFonts w:eastAsia="Calibri"/>
          <w:sz w:val="26"/>
          <w:szCs w:val="26"/>
        </w:rPr>
        <w:t xml:space="preserve">В указанном случае досудебное (внесудебное) обжалование заявителем решений и действий </w:t>
      </w:r>
      <w:r w:rsidRPr="001927BD">
        <w:rPr>
          <w:rFonts w:eastAsia="Calibri"/>
          <w:sz w:val="26"/>
          <w:szCs w:val="26"/>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927BD">
        <w:rPr>
          <w:rFonts w:eastAsia="Calibri"/>
          <w:bCs/>
          <w:sz w:val="26"/>
          <w:szCs w:val="26"/>
        </w:rPr>
        <w:t>«Об организации предоставления государственных и муниципальных услуг»</w:t>
      </w:r>
      <w:r w:rsidRPr="001927BD">
        <w:rPr>
          <w:rFonts w:eastAsia="Calibri"/>
          <w:sz w:val="26"/>
          <w:szCs w:val="26"/>
        </w:rPr>
        <w:t>;</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8) нарушение срока или порядка выдачи документов по результатам предоставления муниципальной услуги;</w:t>
      </w:r>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1927BD">
        <w:rPr>
          <w:rFonts w:eastAsia="Calibri"/>
          <w:sz w:val="26"/>
          <w:szCs w:val="26"/>
        </w:rPr>
        <w:t xml:space="preserve"> </w:t>
      </w:r>
      <w:proofErr w:type="gramStart"/>
      <w:r w:rsidRPr="001927BD">
        <w:rPr>
          <w:rFonts w:eastAsia="Calibri"/>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927BD">
        <w:rPr>
          <w:rFonts w:eastAsia="Calibri"/>
          <w:bCs/>
          <w:sz w:val="26"/>
          <w:szCs w:val="26"/>
        </w:rPr>
        <w:t>«Об организации предоставления государственных и муниципальных услуг»</w:t>
      </w:r>
      <w:r w:rsidRPr="001927BD">
        <w:rPr>
          <w:rFonts w:eastAsia="Calibri"/>
          <w:sz w:val="26"/>
          <w:szCs w:val="26"/>
        </w:rPr>
        <w:t>.</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1927BD">
        <w:rPr>
          <w:rFonts w:eastAsia="Calibri"/>
          <w:bCs/>
          <w:sz w:val="26"/>
          <w:szCs w:val="26"/>
        </w:rPr>
        <w:t>«Об организации предоставления государственных и муниципальных услуг»</w:t>
      </w:r>
      <w:r w:rsidRPr="001927BD">
        <w:rPr>
          <w:rFonts w:eastAsia="Calibri"/>
          <w:sz w:val="26"/>
          <w:szCs w:val="26"/>
        </w:rPr>
        <w:t>.</w:t>
      </w:r>
      <w:proofErr w:type="gramEnd"/>
      <w:r w:rsidRPr="001927BD">
        <w:rPr>
          <w:rFonts w:eastAsia="Calibri"/>
          <w:sz w:val="26"/>
          <w:szCs w:val="26"/>
        </w:rPr>
        <w:t xml:space="preserve"> </w:t>
      </w:r>
      <w:proofErr w:type="gramStart"/>
      <w:r w:rsidRPr="001927BD">
        <w:rPr>
          <w:rFonts w:eastAsia="Calibri"/>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927BD">
        <w:rPr>
          <w:rFonts w:eastAsia="Calibri"/>
          <w:bCs/>
          <w:sz w:val="26"/>
          <w:szCs w:val="26"/>
        </w:rPr>
        <w:t>«Об организации предоставления государственных и муниципальных услуг»</w:t>
      </w:r>
      <w:r w:rsidRPr="001927BD">
        <w:rPr>
          <w:rFonts w:eastAsia="Calibri"/>
          <w:sz w:val="26"/>
          <w:szCs w:val="26"/>
        </w:rPr>
        <w:t>.</w:t>
      </w:r>
      <w:proofErr w:type="gramEnd"/>
    </w:p>
    <w:p w:rsidR="002B701C" w:rsidRPr="001927BD" w:rsidRDefault="002B701C" w:rsidP="002B701C">
      <w:pPr>
        <w:widowControl w:val="0"/>
        <w:autoSpaceDE w:val="0"/>
        <w:autoSpaceDN w:val="0"/>
        <w:adjustRightInd w:val="0"/>
        <w:ind w:firstLine="709"/>
        <w:jc w:val="both"/>
        <w:rPr>
          <w:rFonts w:eastAsia="Calibri"/>
          <w:b/>
          <w:sz w:val="26"/>
          <w:szCs w:val="26"/>
          <w:highlight w:val="yellow"/>
        </w:rPr>
      </w:pPr>
    </w:p>
    <w:p w:rsidR="002B701C" w:rsidRPr="001927BD" w:rsidRDefault="002B701C" w:rsidP="002B701C">
      <w:pPr>
        <w:autoSpaceDE w:val="0"/>
        <w:autoSpaceDN w:val="0"/>
        <w:adjustRightInd w:val="0"/>
        <w:ind w:firstLine="540"/>
        <w:jc w:val="center"/>
        <w:rPr>
          <w:rFonts w:eastAsia="Calibri"/>
          <w:b/>
          <w:bCs/>
          <w:sz w:val="26"/>
          <w:szCs w:val="26"/>
        </w:rPr>
      </w:pPr>
      <w:r w:rsidRPr="001927BD">
        <w:rPr>
          <w:rFonts w:eastAsia="Calibri"/>
          <w:b/>
          <w:bCs/>
          <w:sz w:val="26"/>
          <w:szCs w:val="26"/>
        </w:rPr>
        <w:t>Орган, предоставляющий муниципальную услугу, организации, должностные лица, которым может быть направлена жалоба</w:t>
      </w:r>
    </w:p>
    <w:p w:rsidR="002B701C" w:rsidRPr="001927BD" w:rsidRDefault="002B701C" w:rsidP="002B701C">
      <w:pPr>
        <w:widowControl w:val="0"/>
        <w:autoSpaceDE w:val="0"/>
        <w:autoSpaceDN w:val="0"/>
        <w:adjustRightInd w:val="0"/>
        <w:ind w:firstLine="709"/>
        <w:jc w:val="both"/>
        <w:rPr>
          <w:rFonts w:eastAsia="Calibri"/>
          <w:b/>
          <w:sz w:val="26"/>
          <w:szCs w:val="26"/>
          <w:highlight w:val="yellow"/>
        </w:rPr>
      </w:pPr>
    </w:p>
    <w:p w:rsidR="002B701C" w:rsidRPr="001927BD" w:rsidRDefault="002B701C" w:rsidP="002B701C">
      <w:pPr>
        <w:widowControl w:val="0"/>
        <w:ind w:firstLine="708"/>
        <w:contextualSpacing/>
        <w:jc w:val="both"/>
        <w:rPr>
          <w:rFonts w:eastAsia="Calibri"/>
          <w:sz w:val="26"/>
          <w:szCs w:val="26"/>
        </w:rPr>
      </w:pPr>
      <w:r w:rsidRPr="001927BD">
        <w:rPr>
          <w:rFonts w:eastAsia="Calibri"/>
          <w:sz w:val="26"/>
          <w:szCs w:val="26"/>
        </w:rPr>
        <w:t xml:space="preserve">5.3. Жалоба подается в письменной форме на бумажном носителе, в электронной форме в администрацию муниципального района «Печора», ОЖКХ. В связи с отсутствием вышестоящего органа, в соответствии со статьей 11.2 части 1 Федерального закона от 27.07.2010 г. № 210-ФЗ «Об организации предоставления государственных и муниципальных услуг», жалобы на решения, принятые руководителем администрации муниципального района «Печора», рассматриваются непосредственно руководителем администрации муниципального района «Печора». </w:t>
      </w:r>
    </w:p>
    <w:p w:rsidR="002B701C" w:rsidRPr="001927BD" w:rsidRDefault="002B701C" w:rsidP="002B701C">
      <w:pPr>
        <w:autoSpaceDE w:val="0"/>
        <w:autoSpaceDN w:val="0"/>
        <w:adjustRightInd w:val="0"/>
        <w:ind w:firstLine="540"/>
        <w:jc w:val="both"/>
        <w:rPr>
          <w:rFonts w:eastAsia="Calibri"/>
          <w:sz w:val="26"/>
          <w:szCs w:val="26"/>
          <w:highlight w:val="yellow"/>
        </w:rPr>
      </w:pPr>
    </w:p>
    <w:p w:rsidR="002B701C" w:rsidRPr="001927BD" w:rsidRDefault="002B701C" w:rsidP="002B701C">
      <w:pPr>
        <w:widowControl w:val="0"/>
        <w:autoSpaceDE w:val="0"/>
        <w:autoSpaceDN w:val="0"/>
        <w:adjustRightInd w:val="0"/>
        <w:ind w:firstLine="709"/>
        <w:jc w:val="center"/>
        <w:rPr>
          <w:rFonts w:eastAsia="Calibri"/>
          <w:b/>
          <w:sz w:val="26"/>
          <w:szCs w:val="26"/>
        </w:rPr>
      </w:pPr>
      <w:r w:rsidRPr="001927BD">
        <w:rPr>
          <w:rFonts w:eastAsia="Calibri"/>
          <w:b/>
          <w:sz w:val="26"/>
          <w:szCs w:val="26"/>
        </w:rPr>
        <w:t>Порядок подачи и рассмотрения жалобы</w:t>
      </w:r>
    </w:p>
    <w:p w:rsidR="002B701C" w:rsidRPr="001927BD" w:rsidRDefault="002B701C" w:rsidP="002B701C">
      <w:pPr>
        <w:widowControl w:val="0"/>
        <w:autoSpaceDE w:val="0"/>
        <w:autoSpaceDN w:val="0"/>
        <w:adjustRightInd w:val="0"/>
        <w:ind w:firstLine="709"/>
        <w:jc w:val="both"/>
        <w:rPr>
          <w:rFonts w:eastAsia="Calibri"/>
          <w:sz w:val="26"/>
          <w:szCs w:val="26"/>
          <w:highlight w:val="yellow"/>
        </w:rPr>
      </w:pPr>
    </w:p>
    <w:p w:rsidR="002B701C" w:rsidRPr="001927BD" w:rsidRDefault="002B701C" w:rsidP="002B701C">
      <w:pPr>
        <w:autoSpaceDE w:val="0"/>
        <w:autoSpaceDN w:val="0"/>
        <w:adjustRightInd w:val="0"/>
        <w:ind w:firstLine="540"/>
        <w:jc w:val="both"/>
        <w:rPr>
          <w:rFonts w:eastAsia="Calibri"/>
          <w:sz w:val="26"/>
          <w:szCs w:val="26"/>
        </w:rPr>
      </w:pPr>
      <w:r w:rsidRPr="001927BD">
        <w:rPr>
          <w:rFonts w:eastAsia="Calibri"/>
          <w:sz w:val="26"/>
          <w:szCs w:val="26"/>
        </w:rPr>
        <w:lastRenderedPageBreak/>
        <w:t xml:space="preserve">5.4. </w:t>
      </w:r>
      <w:proofErr w:type="gramStart"/>
      <w:r w:rsidRPr="001927BD">
        <w:rPr>
          <w:rFonts w:eastAsia="Calibri"/>
          <w:sz w:val="26"/>
          <w:szCs w:val="26"/>
        </w:rPr>
        <w:t>Жалоба на решения и действия (бездействие) Администрации, руководителя Администрации, ОЖКХ, иного должностного лица Администрации,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w:t>
      </w:r>
      <w:proofErr w:type="gramEnd"/>
      <w:r w:rsidRPr="001927BD">
        <w:rPr>
          <w:rFonts w:eastAsia="Calibri"/>
          <w:sz w:val="26"/>
          <w:szCs w:val="26"/>
        </w:rPr>
        <w:t xml:space="preserve"> может быть </w:t>
      </w:r>
      <w:proofErr w:type="gramStart"/>
      <w:r w:rsidRPr="001927BD">
        <w:rPr>
          <w:rFonts w:eastAsia="Calibri"/>
          <w:sz w:val="26"/>
          <w:szCs w:val="26"/>
        </w:rPr>
        <w:t>принята</w:t>
      </w:r>
      <w:proofErr w:type="gramEnd"/>
      <w:r w:rsidRPr="001927BD">
        <w:rPr>
          <w:rFonts w:eastAsia="Calibri"/>
          <w:sz w:val="26"/>
          <w:szCs w:val="26"/>
        </w:rPr>
        <w:t xml:space="preserve"> при личном приеме заявителя.</w:t>
      </w:r>
    </w:p>
    <w:p w:rsidR="002B701C" w:rsidRPr="001927BD" w:rsidRDefault="002B701C" w:rsidP="002B701C">
      <w:pPr>
        <w:autoSpaceDE w:val="0"/>
        <w:autoSpaceDN w:val="0"/>
        <w:adjustRightInd w:val="0"/>
        <w:ind w:firstLine="540"/>
        <w:jc w:val="both"/>
        <w:rPr>
          <w:rFonts w:eastAsia="Calibri"/>
          <w:sz w:val="26"/>
          <w:szCs w:val="26"/>
        </w:rPr>
      </w:pPr>
      <w:r w:rsidRPr="001927BD">
        <w:rPr>
          <w:rFonts w:eastAsia="Calibri"/>
          <w:sz w:val="26"/>
          <w:szCs w:val="26"/>
        </w:rPr>
        <w:t>5.5. Регистрация жалобы осуществляется Администрацией, ОЖКХ, соответственно в журнале учета жалоб на решения и действия (бездействие) Администрации, его должностных лиц и муниципальных служащих, ОЖКХ журнале учета жалоб на решения и действия (бездействие) ОЖКХ, его работников (далее – Журнал) не позднее следующего за днем ее поступления рабочего дня с присвоением ей регистрационного номера.</w:t>
      </w:r>
    </w:p>
    <w:p w:rsidR="002B701C" w:rsidRPr="001927BD" w:rsidRDefault="002B701C" w:rsidP="002B701C">
      <w:pPr>
        <w:autoSpaceDE w:val="0"/>
        <w:autoSpaceDN w:val="0"/>
        <w:adjustRightInd w:val="0"/>
        <w:jc w:val="both"/>
        <w:rPr>
          <w:rFonts w:eastAsia="Calibri"/>
          <w:sz w:val="26"/>
          <w:szCs w:val="26"/>
        </w:rPr>
      </w:pPr>
      <w:r w:rsidRPr="001927BD">
        <w:rPr>
          <w:rFonts w:eastAsia="Calibri"/>
          <w:sz w:val="26"/>
          <w:szCs w:val="26"/>
        </w:rPr>
        <w:tab/>
        <w:t xml:space="preserve">5.5.1. </w:t>
      </w:r>
      <w:proofErr w:type="gramStart"/>
      <w:r w:rsidRPr="001927BD">
        <w:rPr>
          <w:rFonts w:eastAsia="Calibri"/>
          <w:sz w:val="26"/>
          <w:szCs w:val="26"/>
        </w:rPr>
        <w:t>Ведение Журнала осуществляется по форме и в порядке, установленными правовым актом Администрации, ОЖКХ.</w:t>
      </w:r>
      <w:proofErr w:type="gramEnd"/>
    </w:p>
    <w:p w:rsidR="002B701C" w:rsidRPr="001927BD" w:rsidRDefault="002B701C" w:rsidP="002B701C">
      <w:pPr>
        <w:autoSpaceDE w:val="0"/>
        <w:autoSpaceDN w:val="0"/>
        <w:adjustRightInd w:val="0"/>
        <w:ind w:firstLine="540"/>
        <w:jc w:val="both"/>
        <w:rPr>
          <w:rFonts w:eastAsia="Calibri"/>
          <w:sz w:val="26"/>
          <w:szCs w:val="26"/>
        </w:rPr>
      </w:pPr>
      <w:r w:rsidRPr="001927BD">
        <w:rPr>
          <w:rFonts w:eastAsia="Calibri"/>
          <w:sz w:val="26"/>
          <w:szCs w:val="26"/>
        </w:rPr>
        <w:t>5.5.2. Администрацией, ОЖКХ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B701C" w:rsidRPr="001927BD" w:rsidRDefault="002B701C" w:rsidP="002B701C">
      <w:pPr>
        <w:autoSpaceDE w:val="0"/>
        <w:autoSpaceDN w:val="0"/>
        <w:adjustRightInd w:val="0"/>
        <w:jc w:val="both"/>
        <w:rPr>
          <w:rFonts w:eastAsia="Calibri"/>
          <w:sz w:val="26"/>
          <w:szCs w:val="26"/>
        </w:rPr>
      </w:pPr>
      <w:r w:rsidRPr="001927BD">
        <w:rPr>
          <w:rFonts w:eastAsia="Calibri"/>
          <w:sz w:val="26"/>
          <w:szCs w:val="26"/>
        </w:rPr>
        <w:tab/>
        <w:t xml:space="preserve">5.5.3. </w:t>
      </w:r>
      <w:proofErr w:type="gramStart"/>
      <w:r w:rsidRPr="001927BD">
        <w:rPr>
          <w:rFonts w:eastAsia="Calibri"/>
          <w:sz w:val="26"/>
          <w:szCs w:val="26"/>
        </w:rPr>
        <w:t>Расписка о регистрации жалобы на решения и действия (бездействие) Администрации, ОЖКХ, и их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w:t>
      </w:r>
      <w:proofErr w:type="gramEnd"/>
      <w:r w:rsidRPr="001927BD">
        <w:rPr>
          <w:rFonts w:eastAsia="Calibri"/>
          <w:sz w:val="26"/>
          <w:szCs w:val="26"/>
        </w:rPr>
        <w:t xml:space="preserve"> почтовой связи, иную организацию, осуществляющую доставку корреспонденции, в течение 3 рабочих дней со дня их регистрации.</w:t>
      </w:r>
    </w:p>
    <w:p w:rsidR="002B701C" w:rsidRPr="001927BD" w:rsidRDefault="002B701C" w:rsidP="002B701C">
      <w:pPr>
        <w:autoSpaceDE w:val="0"/>
        <w:autoSpaceDN w:val="0"/>
        <w:adjustRightInd w:val="0"/>
        <w:ind w:firstLine="709"/>
        <w:jc w:val="both"/>
        <w:rPr>
          <w:rFonts w:eastAsia="Calibri"/>
          <w:sz w:val="26"/>
          <w:szCs w:val="26"/>
        </w:rPr>
      </w:pPr>
      <w:r w:rsidRPr="001927BD">
        <w:rPr>
          <w:rFonts w:eastAsia="Calibri"/>
          <w:sz w:val="26"/>
          <w:szCs w:val="26"/>
        </w:rPr>
        <w:t>5.5.4.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5.6. Жалоба должна содержать:</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1) наименование Администрации, должностного лица Администрации, либо муниципального служащего, ОЖКХ, его руководителя и (или) работника, решения и действия (бездействие) которых обжалуются;</w:t>
      </w:r>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w:t>
      </w:r>
      <w:r w:rsidRPr="001927BD">
        <w:rPr>
          <w:rFonts w:ascii="Calibri" w:eastAsia="Calibri" w:hAnsi="Calibri"/>
          <w:sz w:val="26"/>
          <w:szCs w:val="26"/>
        </w:rPr>
        <w:t xml:space="preserve"> </w:t>
      </w:r>
      <w:r w:rsidRPr="001927BD">
        <w:rPr>
          <w:rFonts w:eastAsia="Calibri"/>
          <w:sz w:val="26"/>
          <w:szCs w:val="26"/>
        </w:rPr>
        <w:t>ОЖКХ или его работника;</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r w:rsidRPr="001927BD">
        <w:rPr>
          <w:rFonts w:eastAsia="Calibri"/>
          <w:b/>
          <w:sz w:val="26"/>
          <w:szCs w:val="26"/>
        </w:rPr>
        <w:t xml:space="preserve"> </w:t>
      </w:r>
      <w:r w:rsidRPr="001927BD">
        <w:rPr>
          <w:rFonts w:eastAsia="Calibri"/>
          <w:sz w:val="26"/>
          <w:szCs w:val="26"/>
        </w:rPr>
        <w:t xml:space="preserve">ОЖКХ или его работника. </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Заявителем могут быть представлены документы (при наличии), подтверждающие доводы заявителя, либо их копии.</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1927BD">
        <w:rPr>
          <w:rFonts w:eastAsia="Calibri"/>
          <w:sz w:val="26"/>
          <w:szCs w:val="26"/>
        </w:rPr>
        <w:t>представлена</w:t>
      </w:r>
      <w:proofErr w:type="gramEnd"/>
      <w:r w:rsidRPr="001927BD">
        <w:rPr>
          <w:rFonts w:eastAsia="Calibri"/>
          <w:sz w:val="26"/>
          <w:szCs w:val="26"/>
        </w:rPr>
        <w:t>:</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а) оформленная в соответствии с законодательством Российской Федерации доверенность (для физических лиц);</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5.8.</w:t>
      </w:r>
      <w:r w:rsidRPr="001927BD">
        <w:rPr>
          <w:rFonts w:eastAsia="Calibri"/>
          <w:color w:val="FF0000"/>
          <w:sz w:val="26"/>
          <w:szCs w:val="26"/>
        </w:rPr>
        <w:t xml:space="preserve"> </w:t>
      </w:r>
      <w:proofErr w:type="gramStart"/>
      <w:r w:rsidRPr="001927BD">
        <w:rPr>
          <w:rFonts w:eastAsia="Calibri"/>
          <w:sz w:val="26"/>
          <w:szCs w:val="26"/>
        </w:rPr>
        <w:t>В случае если жалоба подана заявителем в Администрацию, ОЖКХ,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 xml:space="preserve">5.9. В случае установления в ходе или по результатам </w:t>
      </w:r>
      <w:proofErr w:type="gramStart"/>
      <w:r w:rsidRPr="001927BD">
        <w:rPr>
          <w:rFonts w:eastAsia="Calibri"/>
          <w:sz w:val="26"/>
          <w:szCs w:val="26"/>
        </w:rPr>
        <w:t>рассмотрения жалобы признаков состава административного правонарушения</w:t>
      </w:r>
      <w:proofErr w:type="gramEnd"/>
      <w:r w:rsidRPr="001927BD">
        <w:rPr>
          <w:rFonts w:eastAsia="Calibri"/>
          <w:sz w:val="26"/>
          <w:szCs w:val="26"/>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2B701C" w:rsidRPr="001927BD" w:rsidRDefault="002B701C" w:rsidP="002B701C">
      <w:pPr>
        <w:widowControl w:val="0"/>
        <w:autoSpaceDE w:val="0"/>
        <w:autoSpaceDN w:val="0"/>
        <w:adjustRightInd w:val="0"/>
        <w:ind w:firstLine="709"/>
        <w:jc w:val="both"/>
        <w:rPr>
          <w:rFonts w:eastAsia="Calibri"/>
          <w:sz w:val="26"/>
          <w:szCs w:val="26"/>
          <w:highlight w:val="yellow"/>
        </w:rPr>
      </w:pPr>
    </w:p>
    <w:p w:rsidR="002B701C" w:rsidRPr="001927BD" w:rsidRDefault="002B701C" w:rsidP="002B701C">
      <w:pPr>
        <w:widowControl w:val="0"/>
        <w:autoSpaceDE w:val="0"/>
        <w:autoSpaceDN w:val="0"/>
        <w:adjustRightInd w:val="0"/>
        <w:ind w:firstLine="709"/>
        <w:jc w:val="center"/>
        <w:rPr>
          <w:rFonts w:eastAsia="Calibri"/>
          <w:b/>
          <w:sz w:val="26"/>
          <w:szCs w:val="26"/>
        </w:rPr>
      </w:pPr>
      <w:r w:rsidRPr="001927BD">
        <w:rPr>
          <w:rFonts w:eastAsia="Calibri"/>
          <w:b/>
          <w:sz w:val="26"/>
          <w:szCs w:val="26"/>
        </w:rPr>
        <w:t>Сроки рассмотрения жалоб</w:t>
      </w:r>
    </w:p>
    <w:p w:rsidR="002B701C" w:rsidRPr="001927BD" w:rsidRDefault="002B701C" w:rsidP="002B701C">
      <w:pPr>
        <w:widowControl w:val="0"/>
        <w:autoSpaceDE w:val="0"/>
        <w:autoSpaceDN w:val="0"/>
        <w:adjustRightInd w:val="0"/>
        <w:ind w:firstLine="709"/>
        <w:jc w:val="center"/>
        <w:rPr>
          <w:rFonts w:eastAsia="Calibri"/>
          <w:b/>
          <w:sz w:val="26"/>
          <w:szCs w:val="26"/>
        </w:rPr>
      </w:pP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 xml:space="preserve">5.10. </w:t>
      </w:r>
      <w:proofErr w:type="gramStart"/>
      <w:r w:rsidRPr="001927BD">
        <w:rPr>
          <w:rFonts w:eastAsia="Calibri"/>
          <w:sz w:val="26"/>
          <w:szCs w:val="26"/>
        </w:rPr>
        <w:t>Жалоба, поступившая в Администрацию, ОЖКХ, подлежит рассмотрению в течение 15 рабочих дней со дня ее регистрации, а в случае обжалования отказа Администрации, его должностного лица,</w:t>
      </w:r>
      <w:r w:rsidRPr="001927BD">
        <w:rPr>
          <w:rFonts w:ascii="Calibri" w:eastAsia="Calibri" w:hAnsi="Calibri"/>
          <w:sz w:val="26"/>
          <w:szCs w:val="26"/>
        </w:rPr>
        <w:t xml:space="preserve"> </w:t>
      </w:r>
      <w:r w:rsidRPr="001927BD">
        <w:rPr>
          <w:rFonts w:eastAsia="Calibri"/>
          <w:sz w:val="26"/>
          <w:szCs w:val="26"/>
        </w:rPr>
        <w:t>ОЖКХ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w:t>
      </w:r>
      <w:proofErr w:type="gramEnd"/>
      <w:r w:rsidRPr="001927BD">
        <w:rPr>
          <w:rFonts w:eastAsia="Calibri"/>
          <w:sz w:val="26"/>
          <w:szCs w:val="26"/>
        </w:rPr>
        <w:t xml:space="preserve"> рассмотрения жалобы не установлены органом, предоставляющим муниципальную услугу. </w:t>
      </w:r>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w:t>
      </w:r>
      <w:r w:rsidRPr="001927BD">
        <w:rPr>
          <w:rFonts w:eastAsia="Calibri"/>
          <w:sz w:val="26"/>
          <w:szCs w:val="26"/>
        </w:rPr>
        <w:lastRenderedPageBreak/>
        <w:t>допущенными опечатками и ошибками.</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p>
    <w:p w:rsidR="002B701C" w:rsidRPr="001927BD" w:rsidRDefault="002B701C" w:rsidP="002B701C">
      <w:pPr>
        <w:widowControl w:val="0"/>
        <w:autoSpaceDE w:val="0"/>
        <w:autoSpaceDN w:val="0"/>
        <w:adjustRightInd w:val="0"/>
        <w:ind w:firstLine="709"/>
        <w:jc w:val="center"/>
        <w:rPr>
          <w:rFonts w:eastAsia="Calibri"/>
          <w:b/>
          <w:sz w:val="26"/>
          <w:szCs w:val="26"/>
        </w:rPr>
      </w:pPr>
      <w:r w:rsidRPr="001927BD">
        <w:rPr>
          <w:rFonts w:eastAsia="Calibri"/>
          <w:b/>
          <w:sz w:val="26"/>
          <w:szCs w:val="26"/>
        </w:rPr>
        <w:t>Результат рассмотрения жалобы</w:t>
      </w:r>
    </w:p>
    <w:p w:rsidR="002B701C" w:rsidRPr="001927BD" w:rsidRDefault="002B701C" w:rsidP="002B701C">
      <w:pPr>
        <w:widowControl w:val="0"/>
        <w:autoSpaceDE w:val="0"/>
        <w:autoSpaceDN w:val="0"/>
        <w:adjustRightInd w:val="0"/>
        <w:ind w:firstLine="709"/>
        <w:jc w:val="both"/>
        <w:rPr>
          <w:rFonts w:eastAsia="Calibri"/>
          <w:b/>
          <w:sz w:val="26"/>
          <w:szCs w:val="26"/>
        </w:rPr>
      </w:pP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5.11. По результатам рассмотрения жалобы принимается одно из следующих решений:</w:t>
      </w:r>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2) в удовлетворении жалобы отказывается.</w:t>
      </w:r>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2B701C" w:rsidRPr="001927BD" w:rsidRDefault="002B701C" w:rsidP="002B701C">
      <w:pPr>
        <w:widowControl w:val="0"/>
        <w:autoSpaceDE w:val="0"/>
        <w:autoSpaceDN w:val="0"/>
        <w:adjustRightInd w:val="0"/>
        <w:ind w:firstLine="709"/>
        <w:jc w:val="both"/>
        <w:rPr>
          <w:rFonts w:eastAsia="Calibri"/>
          <w:b/>
          <w:sz w:val="26"/>
          <w:szCs w:val="26"/>
          <w:highlight w:val="yellow"/>
        </w:rPr>
      </w:pPr>
    </w:p>
    <w:p w:rsidR="002B701C" w:rsidRPr="001927BD" w:rsidRDefault="002B701C" w:rsidP="002B701C">
      <w:pPr>
        <w:widowControl w:val="0"/>
        <w:autoSpaceDE w:val="0"/>
        <w:autoSpaceDN w:val="0"/>
        <w:adjustRightInd w:val="0"/>
        <w:ind w:firstLine="709"/>
        <w:jc w:val="both"/>
        <w:rPr>
          <w:rFonts w:eastAsia="Calibri"/>
          <w:b/>
          <w:sz w:val="26"/>
          <w:szCs w:val="26"/>
        </w:rPr>
      </w:pPr>
      <w:r w:rsidRPr="001927BD">
        <w:rPr>
          <w:rFonts w:eastAsia="Calibri"/>
          <w:b/>
          <w:sz w:val="26"/>
          <w:szCs w:val="26"/>
        </w:rPr>
        <w:t>Порядок информирования заявителя о результатах рассмотрения жалобы</w:t>
      </w:r>
    </w:p>
    <w:p w:rsidR="002B701C" w:rsidRPr="001927BD" w:rsidRDefault="002B701C" w:rsidP="002B701C">
      <w:pPr>
        <w:widowControl w:val="0"/>
        <w:autoSpaceDE w:val="0"/>
        <w:autoSpaceDN w:val="0"/>
        <w:adjustRightInd w:val="0"/>
        <w:ind w:firstLine="709"/>
        <w:jc w:val="both"/>
        <w:rPr>
          <w:rFonts w:eastAsia="Calibri"/>
          <w:sz w:val="26"/>
          <w:szCs w:val="26"/>
        </w:rPr>
      </w:pP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5.12. Не позднее дня, следующего за днем принятия указанного в пункте 5.11.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В мотивированном ответе по результатам рассмотрения жалобы указываются:</w:t>
      </w:r>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а) наименование Администрации, ОЖКХ,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б) номер, дата, место принятия решения, включая сведения о должностном лице Администрации, работника ОЖКХ, решение или действия (бездействие) которого обжалуются;</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в) фамилия, имя, отчество (последнее – при наличии) или наименование заявителя;</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г) основания для принятия решения по жалобе;</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д) принятое по жалобе решение</w:t>
      </w:r>
      <w:r w:rsidRPr="001927BD">
        <w:rPr>
          <w:rFonts w:ascii="Calibri" w:eastAsia="Calibri" w:hAnsi="Calibri"/>
          <w:sz w:val="26"/>
          <w:szCs w:val="26"/>
        </w:rPr>
        <w:t xml:space="preserve"> </w:t>
      </w:r>
      <w:r w:rsidRPr="001927BD">
        <w:rPr>
          <w:rFonts w:eastAsia="Calibri"/>
          <w:sz w:val="26"/>
          <w:szCs w:val="26"/>
        </w:rPr>
        <w:t>с указанием аргументированных разъяснений о причинах принятого решения;</w:t>
      </w:r>
    </w:p>
    <w:p w:rsidR="002B701C" w:rsidRPr="001927BD" w:rsidRDefault="002B701C" w:rsidP="002B701C">
      <w:pPr>
        <w:widowControl w:val="0"/>
        <w:autoSpaceDE w:val="0"/>
        <w:autoSpaceDN w:val="0"/>
        <w:adjustRightInd w:val="0"/>
        <w:ind w:firstLine="709"/>
        <w:jc w:val="both"/>
        <w:rPr>
          <w:rFonts w:eastAsia="Calibri"/>
          <w:sz w:val="26"/>
          <w:szCs w:val="26"/>
        </w:rPr>
      </w:pPr>
      <w:proofErr w:type="gramStart"/>
      <w:r w:rsidRPr="001927BD">
        <w:rPr>
          <w:rFonts w:eastAsia="Calibri"/>
          <w:sz w:val="26"/>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ж) сведения о порядке обжалования принятого по жалобе решения.</w:t>
      </w:r>
    </w:p>
    <w:p w:rsidR="002B701C" w:rsidRPr="001927BD" w:rsidRDefault="002B701C" w:rsidP="002B701C">
      <w:pPr>
        <w:widowControl w:val="0"/>
        <w:autoSpaceDE w:val="0"/>
        <w:autoSpaceDN w:val="0"/>
        <w:adjustRightInd w:val="0"/>
        <w:ind w:firstLine="709"/>
        <w:jc w:val="both"/>
        <w:rPr>
          <w:rFonts w:eastAsia="Calibri"/>
          <w:sz w:val="26"/>
          <w:szCs w:val="26"/>
        </w:rPr>
      </w:pPr>
    </w:p>
    <w:p w:rsidR="002B701C" w:rsidRPr="001927BD" w:rsidRDefault="002B701C" w:rsidP="002B701C">
      <w:pPr>
        <w:widowControl w:val="0"/>
        <w:autoSpaceDE w:val="0"/>
        <w:autoSpaceDN w:val="0"/>
        <w:adjustRightInd w:val="0"/>
        <w:ind w:firstLine="709"/>
        <w:jc w:val="center"/>
        <w:rPr>
          <w:rFonts w:eastAsia="Calibri"/>
          <w:b/>
          <w:sz w:val="26"/>
          <w:szCs w:val="26"/>
        </w:rPr>
      </w:pPr>
      <w:r w:rsidRPr="001927BD">
        <w:rPr>
          <w:rFonts w:eastAsia="Calibri"/>
          <w:b/>
          <w:sz w:val="26"/>
          <w:szCs w:val="26"/>
        </w:rPr>
        <w:t>Порядок обжалования решения по жалобе</w:t>
      </w:r>
    </w:p>
    <w:p w:rsidR="002B701C" w:rsidRPr="001927BD" w:rsidRDefault="002B701C" w:rsidP="002B701C">
      <w:pPr>
        <w:widowControl w:val="0"/>
        <w:autoSpaceDE w:val="0"/>
        <w:autoSpaceDN w:val="0"/>
        <w:adjustRightInd w:val="0"/>
        <w:ind w:firstLine="709"/>
        <w:jc w:val="both"/>
        <w:rPr>
          <w:rFonts w:eastAsia="Calibri"/>
          <w:b/>
          <w:sz w:val="26"/>
          <w:szCs w:val="26"/>
        </w:rPr>
      </w:pP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B701C" w:rsidRPr="001927BD" w:rsidRDefault="002B701C" w:rsidP="002B701C">
      <w:pPr>
        <w:widowControl w:val="0"/>
        <w:autoSpaceDE w:val="0"/>
        <w:autoSpaceDN w:val="0"/>
        <w:adjustRightInd w:val="0"/>
        <w:ind w:firstLine="709"/>
        <w:jc w:val="center"/>
        <w:rPr>
          <w:rFonts w:eastAsia="Calibri"/>
          <w:sz w:val="26"/>
          <w:szCs w:val="26"/>
        </w:rPr>
      </w:pPr>
    </w:p>
    <w:p w:rsidR="002B701C" w:rsidRPr="001927BD" w:rsidRDefault="002B701C" w:rsidP="002B701C">
      <w:pPr>
        <w:widowControl w:val="0"/>
        <w:autoSpaceDE w:val="0"/>
        <w:autoSpaceDN w:val="0"/>
        <w:adjustRightInd w:val="0"/>
        <w:ind w:firstLine="709"/>
        <w:jc w:val="center"/>
        <w:rPr>
          <w:rFonts w:eastAsia="Calibri"/>
          <w:b/>
          <w:sz w:val="26"/>
          <w:szCs w:val="26"/>
        </w:rPr>
      </w:pPr>
      <w:r w:rsidRPr="001927BD">
        <w:rPr>
          <w:rFonts w:eastAsia="Calibri"/>
          <w:b/>
          <w:sz w:val="26"/>
          <w:szCs w:val="26"/>
        </w:rPr>
        <w:t>Право заявителя на получение информации и документов, необходимых для обоснования и рассмотрения жалобы</w:t>
      </w:r>
    </w:p>
    <w:p w:rsidR="002B701C" w:rsidRPr="001927BD" w:rsidRDefault="002B701C" w:rsidP="002B701C">
      <w:pPr>
        <w:widowControl w:val="0"/>
        <w:autoSpaceDE w:val="0"/>
        <w:autoSpaceDN w:val="0"/>
        <w:adjustRightInd w:val="0"/>
        <w:ind w:firstLine="709"/>
        <w:jc w:val="both"/>
        <w:rPr>
          <w:rFonts w:eastAsia="Calibri"/>
          <w:sz w:val="26"/>
          <w:szCs w:val="26"/>
        </w:rPr>
      </w:pP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5.14. Заявитель вправе запрашивать и получать информацию и документы, необходимые для обоснования и рассмотрения жалобы.</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Заявитель обращается в ОЖКХ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Заявление может быть направленно через организацию почтовой связи, иную организацию, осуществляющую доставку корреспонденции, с использованием информационно-телекоммуникационную сети «Интернет», официального сайта Администрации (</w:t>
      </w:r>
      <w:hyperlink r:id="rId16" w:history="1">
        <w:r w:rsidRPr="001927BD">
          <w:rPr>
            <w:sz w:val="26"/>
            <w:szCs w:val="26"/>
            <w:lang w:val="en-US"/>
          </w:rPr>
          <w:t>www</w:t>
        </w:r>
        <w:r w:rsidRPr="001927BD">
          <w:rPr>
            <w:sz w:val="26"/>
            <w:szCs w:val="26"/>
          </w:rPr>
          <w:t>.</w:t>
        </w:r>
        <w:proofErr w:type="spellStart"/>
        <w:r w:rsidRPr="001927BD">
          <w:rPr>
            <w:sz w:val="26"/>
            <w:szCs w:val="26"/>
            <w:lang w:val="en-US"/>
          </w:rPr>
          <w:t>pechoraonline</w:t>
        </w:r>
        <w:proofErr w:type="spellEnd"/>
        <w:r w:rsidRPr="001927BD">
          <w:rPr>
            <w:sz w:val="26"/>
            <w:szCs w:val="26"/>
          </w:rPr>
          <w:t>.</w:t>
        </w:r>
        <w:proofErr w:type="spellStart"/>
        <w:r w:rsidRPr="001927BD">
          <w:rPr>
            <w:sz w:val="26"/>
            <w:szCs w:val="26"/>
            <w:lang w:val="en-US"/>
          </w:rPr>
          <w:t>ru</w:t>
        </w:r>
        <w:proofErr w:type="spellEnd"/>
      </w:hyperlink>
      <w:r w:rsidRPr="001927BD">
        <w:rPr>
          <w:sz w:val="26"/>
          <w:szCs w:val="26"/>
        </w:rPr>
        <w:t>), а также может быть принято при личном приеме заявителя.</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Заявление должно содержать:</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1) наименование органа, его должностного лица либо муниципального служащего органа местного самоуправления, в компетенции которого находится информация и документы, необходимые для обоснования и рассмотрения жалобы;</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3) сведения об информации и документах необходимых для обоснования и рассмотрения жалобы.</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B701C" w:rsidRPr="001927BD" w:rsidRDefault="002B701C" w:rsidP="002B701C">
      <w:pPr>
        <w:widowControl w:val="0"/>
        <w:autoSpaceDE w:val="0"/>
        <w:autoSpaceDN w:val="0"/>
        <w:adjustRightInd w:val="0"/>
        <w:ind w:firstLine="709"/>
        <w:jc w:val="both"/>
        <w:rPr>
          <w:rFonts w:eastAsia="Calibri"/>
          <w:sz w:val="26"/>
          <w:szCs w:val="26"/>
        </w:rPr>
      </w:pPr>
      <w:r w:rsidRPr="001927BD">
        <w:rPr>
          <w:rFonts w:eastAsia="Calibri"/>
          <w:sz w:val="26"/>
          <w:szCs w:val="26"/>
        </w:rPr>
        <w:t>Оснований для отказа в приеме заявления не предусмотрено.</w:t>
      </w:r>
    </w:p>
    <w:p w:rsidR="002B701C" w:rsidRPr="001927BD" w:rsidRDefault="002B701C" w:rsidP="002B701C">
      <w:pPr>
        <w:widowControl w:val="0"/>
        <w:autoSpaceDE w:val="0"/>
        <w:autoSpaceDN w:val="0"/>
        <w:adjustRightInd w:val="0"/>
        <w:contextualSpacing/>
        <w:jc w:val="center"/>
        <w:rPr>
          <w:rFonts w:eastAsia="Calibri"/>
          <w:b/>
          <w:sz w:val="26"/>
          <w:szCs w:val="26"/>
        </w:rPr>
      </w:pPr>
    </w:p>
    <w:p w:rsidR="002B701C" w:rsidRPr="001927BD" w:rsidRDefault="002B701C" w:rsidP="002B701C">
      <w:pPr>
        <w:widowControl w:val="0"/>
        <w:autoSpaceDE w:val="0"/>
        <w:autoSpaceDN w:val="0"/>
        <w:adjustRightInd w:val="0"/>
        <w:contextualSpacing/>
        <w:jc w:val="center"/>
        <w:rPr>
          <w:rFonts w:eastAsia="Calibri"/>
          <w:b/>
          <w:sz w:val="26"/>
          <w:szCs w:val="26"/>
        </w:rPr>
      </w:pPr>
    </w:p>
    <w:p w:rsidR="002B701C" w:rsidRPr="001927BD" w:rsidRDefault="002B701C" w:rsidP="002B701C">
      <w:pPr>
        <w:widowControl w:val="0"/>
        <w:autoSpaceDE w:val="0"/>
        <w:autoSpaceDN w:val="0"/>
        <w:adjustRightInd w:val="0"/>
        <w:contextualSpacing/>
        <w:jc w:val="center"/>
        <w:rPr>
          <w:rFonts w:eastAsia="Calibri"/>
          <w:b/>
          <w:sz w:val="26"/>
          <w:szCs w:val="26"/>
        </w:rPr>
      </w:pPr>
      <w:r w:rsidRPr="001927BD">
        <w:rPr>
          <w:rFonts w:eastAsia="Calibri"/>
          <w:b/>
          <w:sz w:val="26"/>
          <w:szCs w:val="26"/>
        </w:rPr>
        <w:t xml:space="preserve">Способы информирования заявителя о порядке подачи </w:t>
      </w:r>
    </w:p>
    <w:p w:rsidR="002B701C" w:rsidRPr="001927BD" w:rsidRDefault="002B701C" w:rsidP="002B701C">
      <w:pPr>
        <w:widowControl w:val="0"/>
        <w:autoSpaceDE w:val="0"/>
        <w:autoSpaceDN w:val="0"/>
        <w:adjustRightInd w:val="0"/>
        <w:contextualSpacing/>
        <w:jc w:val="center"/>
        <w:rPr>
          <w:rFonts w:eastAsia="Calibri"/>
          <w:b/>
          <w:sz w:val="26"/>
          <w:szCs w:val="26"/>
        </w:rPr>
      </w:pPr>
      <w:r w:rsidRPr="001927BD">
        <w:rPr>
          <w:rFonts w:eastAsia="Calibri"/>
          <w:b/>
          <w:sz w:val="26"/>
          <w:szCs w:val="26"/>
        </w:rPr>
        <w:t>и рассмотрения жалобы</w:t>
      </w:r>
    </w:p>
    <w:p w:rsidR="002B701C" w:rsidRPr="001927BD" w:rsidRDefault="002B701C" w:rsidP="002B701C">
      <w:pPr>
        <w:widowControl w:val="0"/>
        <w:autoSpaceDE w:val="0"/>
        <w:autoSpaceDN w:val="0"/>
        <w:adjustRightInd w:val="0"/>
        <w:ind w:firstLine="709"/>
        <w:contextualSpacing/>
        <w:jc w:val="center"/>
        <w:rPr>
          <w:rFonts w:eastAsia="Calibri"/>
          <w:b/>
          <w:sz w:val="26"/>
          <w:szCs w:val="26"/>
        </w:rPr>
      </w:pP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5.15. Информация о порядке подачи и рассмотрения жалобы размещается:</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на информационных стендах, расположенных в ОЖКХ, Администрации;</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на официальных сайтах Администрации;</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lastRenderedPageBreak/>
        <w:t>5.16. Информацию о порядке подачи и рассмотрения жалобы можно получить:</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посредством телефонной связи по номеру ОЖКХ, Администрации;</w:t>
      </w:r>
    </w:p>
    <w:p w:rsidR="002B701C" w:rsidRPr="001927BD"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посредством факсимильного сообщения;</w:t>
      </w:r>
    </w:p>
    <w:p w:rsidR="002B701C" w:rsidRPr="001E65FE" w:rsidRDefault="002B701C" w:rsidP="002B701C">
      <w:pPr>
        <w:widowControl w:val="0"/>
        <w:autoSpaceDE w:val="0"/>
        <w:autoSpaceDN w:val="0"/>
        <w:adjustRightInd w:val="0"/>
        <w:ind w:firstLine="709"/>
        <w:contextualSpacing/>
        <w:jc w:val="both"/>
        <w:rPr>
          <w:rFonts w:eastAsia="Calibri"/>
          <w:sz w:val="26"/>
          <w:szCs w:val="26"/>
        </w:rPr>
      </w:pPr>
      <w:r w:rsidRPr="001927BD">
        <w:rPr>
          <w:rFonts w:eastAsia="Calibri"/>
          <w:sz w:val="26"/>
          <w:szCs w:val="26"/>
        </w:rPr>
        <w:t>- при личном обращении в ОЖКХ, Администрацию, в том числе по</w:t>
      </w:r>
      <w:r w:rsidRPr="001E65FE">
        <w:rPr>
          <w:rFonts w:eastAsia="Calibri"/>
          <w:sz w:val="26"/>
          <w:szCs w:val="26"/>
        </w:rPr>
        <w:t xml:space="preserve"> электронной почте;</w:t>
      </w:r>
    </w:p>
    <w:p w:rsidR="002B701C" w:rsidRPr="001E65FE" w:rsidRDefault="002B701C" w:rsidP="002B701C">
      <w:pPr>
        <w:widowControl w:val="0"/>
        <w:autoSpaceDE w:val="0"/>
        <w:autoSpaceDN w:val="0"/>
        <w:adjustRightInd w:val="0"/>
        <w:ind w:firstLine="709"/>
        <w:contextualSpacing/>
        <w:jc w:val="both"/>
        <w:rPr>
          <w:rFonts w:eastAsia="Calibri"/>
          <w:sz w:val="26"/>
          <w:szCs w:val="26"/>
        </w:rPr>
      </w:pPr>
      <w:r>
        <w:rPr>
          <w:rFonts w:eastAsia="Calibri"/>
          <w:sz w:val="26"/>
          <w:szCs w:val="26"/>
        </w:rPr>
        <w:t xml:space="preserve">- </w:t>
      </w:r>
      <w:r w:rsidRPr="001E65FE">
        <w:rPr>
          <w:rFonts w:eastAsia="Calibri"/>
          <w:sz w:val="26"/>
          <w:szCs w:val="26"/>
        </w:rPr>
        <w:t>при письменном обращении в ОЖКХ, Администрацию;</w:t>
      </w:r>
    </w:p>
    <w:p w:rsidR="002B701C" w:rsidRPr="001E65FE" w:rsidRDefault="002B701C" w:rsidP="002B701C">
      <w:pPr>
        <w:widowControl w:val="0"/>
        <w:autoSpaceDE w:val="0"/>
        <w:autoSpaceDN w:val="0"/>
        <w:adjustRightInd w:val="0"/>
        <w:ind w:firstLine="709"/>
        <w:contextualSpacing/>
        <w:jc w:val="both"/>
        <w:rPr>
          <w:rFonts w:eastAsia="Calibri"/>
          <w:sz w:val="26"/>
          <w:szCs w:val="26"/>
        </w:rPr>
      </w:pPr>
      <w:r>
        <w:rPr>
          <w:rFonts w:eastAsia="Calibri"/>
          <w:sz w:val="26"/>
          <w:szCs w:val="26"/>
        </w:rPr>
        <w:t xml:space="preserve">- </w:t>
      </w:r>
      <w:r w:rsidRPr="001E65FE">
        <w:rPr>
          <w:rFonts w:eastAsia="Calibri"/>
          <w:sz w:val="26"/>
          <w:szCs w:val="26"/>
        </w:rPr>
        <w:t>путем публичного информирования.</w:t>
      </w: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1927BD" w:rsidRDefault="001927BD" w:rsidP="002B701C">
      <w:pPr>
        <w:autoSpaceDE w:val="0"/>
        <w:autoSpaceDN w:val="0"/>
        <w:adjustRightInd w:val="0"/>
        <w:ind w:firstLine="709"/>
        <w:contextualSpacing/>
        <w:jc w:val="right"/>
        <w:outlineLvl w:val="0"/>
        <w:rPr>
          <w:rFonts w:eastAsia="Calibri"/>
        </w:rPr>
      </w:pPr>
    </w:p>
    <w:p w:rsidR="00337A29" w:rsidRDefault="00337A29" w:rsidP="002B701C">
      <w:pPr>
        <w:autoSpaceDE w:val="0"/>
        <w:autoSpaceDN w:val="0"/>
        <w:adjustRightInd w:val="0"/>
        <w:ind w:firstLine="709"/>
        <w:contextualSpacing/>
        <w:jc w:val="right"/>
        <w:outlineLvl w:val="0"/>
        <w:rPr>
          <w:rFonts w:eastAsia="Calibri"/>
        </w:rPr>
      </w:pPr>
    </w:p>
    <w:p w:rsidR="00337A29" w:rsidRDefault="00337A29" w:rsidP="002B701C">
      <w:pPr>
        <w:autoSpaceDE w:val="0"/>
        <w:autoSpaceDN w:val="0"/>
        <w:adjustRightInd w:val="0"/>
        <w:ind w:firstLine="709"/>
        <w:contextualSpacing/>
        <w:jc w:val="right"/>
        <w:outlineLvl w:val="0"/>
        <w:rPr>
          <w:rFonts w:eastAsia="Calibri"/>
        </w:rPr>
      </w:pPr>
    </w:p>
    <w:p w:rsidR="00337A29" w:rsidRDefault="00337A29" w:rsidP="002B701C">
      <w:pPr>
        <w:autoSpaceDE w:val="0"/>
        <w:autoSpaceDN w:val="0"/>
        <w:adjustRightInd w:val="0"/>
        <w:ind w:firstLine="709"/>
        <w:contextualSpacing/>
        <w:jc w:val="right"/>
        <w:outlineLvl w:val="0"/>
        <w:rPr>
          <w:rFonts w:eastAsia="Calibri"/>
        </w:rPr>
      </w:pPr>
    </w:p>
    <w:p w:rsidR="00337A29" w:rsidRDefault="00337A29" w:rsidP="002B701C">
      <w:pPr>
        <w:autoSpaceDE w:val="0"/>
        <w:autoSpaceDN w:val="0"/>
        <w:adjustRightInd w:val="0"/>
        <w:ind w:firstLine="709"/>
        <w:contextualSpacing/>
        <w:jc w:val="right"/>
        <w:outlineLvl w:val="0"/>
        <w:rPr>
          <w:rFonts w:eastAsia="Calibri"/>
        </w:rPr>
      </w:pPr>
    </w:p>
    <w:p w:rsidR="002B701C" w:rsidRPr="00541B46" w:rsidRDefault="002B701C" w:rsidP="002B701C">
      <w:pPr>
        <w:autoSpaceDE w:val="0"/>
        <w:autoSpaceDN w:val="0"/>
        <w:adjustRightInd w:val="0"/>
        <w:ind w:firstLine="709"/>
        <w:contextualSpacing/>
        <w:jc w:val="right"/>
        <w:outlineLvl w:val="0"/>
        <w:rPr>
          <w:rFonts w:eastAsia="Calibri"/>
        </w:rPr>
      </w:pPr>
      <w:r w:rsidRPr="00541B46">
        <w:rPr>
          <w:rFonts w:eastAsia="Calibri"/>
        </w:rPr>
        <w:lastRenderedPageBreak/>
        <w:t xml:space="preserve">Приложение № </w:t>
      </w:r>
      <w:r w:rsidR="003D1D75">
        <w:rPr>
          <w:rFonts w:eastAsia="Calibri"/>
        </w:rPr>
        <w:t>1</w:t>
      </w:r>
    </w:p>
    <w:p w:rsidR="002B701C" w:rsidRPr="00541B46" w:rsidRDefault="002B701C" w:rsidP="002B701C">
      <w:pPr>
        <w:autoSpaceDE w:val="0"/>
        <w:autoSpaceDN w:val="0"/>
        <w:adjustRightInd w:val="0"/>
        <w:ind w:firstLine="709"/>
        <w:contextualSpacing/>
        <w:jc w:val="right"/>
        <w:rPr>
          <w:rFonts w:eastAsia="Calibri"/>
        </w:rPr>
      </w:pPr>
      <w:r w:rsidRPr="00541B46">
        <w:rPr>
          <w:rFonts w:eastAsia="Calibri"/>
        </w:rPr>
        <w:t>к административному регламенту</w:t>
      </w:r>
      <w:r w:rsidRPr="00D042C5">
        <w:rPr>
          <w:rFonts w:eastAsia="Calibri"/>
        </w:rPr>
        <w:t xml:space="preserve"> </w:t>
      </w:r>
      <w:r w:rsidRPr="00541B46">
        <w:rPr>
          <w:rFonts w:eastAsia="Calibri"/>
        </w:rPr>
        <w:t>предоставления муниципальной услуги</w:t>
      </w:r>
    </w:p>
    <w:p w:rsidR="002B701C" w:rsidRDefault="002B701C" w:rsidP="002B701C">
      <w:pPr>
        <w:autoSpaceDE w:val="0"/>
        <w:autoSpaceDN w:val="0"/>
        <w:adjustRightInd w:val="0"/>
        <w:ind w:firstLine="709"/>
        <w:contextualSpacing/>
        <w:jc w:val="right"/>
        <w:rPr>
          <w:rFonts w:eastAsia="Calibri"/>
        </w:rPr>
      </w:pPr>
      <w:r w:rsidRPr="00541B46">
        <w:rPr>
          <w:rFonts w:eastAsia="Calibri"/>
        </w:rPr>
        <w:t>«Признание помещения жилым помещением, жилого помещения</w:t>
      </w:r>
      <w:r>
        <w:rPr>
          <w:rFonts w:eastAsia="Calibri"/>
        </w:rPr>
        <w:t xml:space="preserve"> </w:t>
      </w:r>
    </w:p>
    <w:p w:rsidR="002B701C" w:rsidRDefault="002B701C" w:rsidP="002B701C">
      <w:pPr>
        <w:autoSpaceDE w:val="0"/>
        <w:autoSpaceDN w:val="0"/>
        <w:adjustRightInd w:val="0"/>
        <w:ind w:firstLine="709"/>
        <w:contextualSpacing/>
        <w:jc w:val="right"/>
        <w:rPr>
          <w:rFonts w:eastAsia="Calibri"/>
        </w:rPr>
      </w:pPr>
      <w:proofErr w:type="gramStart"/>
      <w:r w:rsidRPr="00541B46">
        <w:rPr>
          <w:rFonts w:eastAsia="Calibri"/>
        </w:rPr>
        <w:t>непригодным</w:t>
      </w:r>
      <w:proofErr w:type="gramEnd"/>
      <w:r w:rsidRPr="00541B46">
        <w:rPr>
          <w:rFonts w:eastAsia="Calibri"/>
        </w:rPr>
        <w:t xml:space="preserve"> для проживания и многоквартирного дома аварийным </w:t>
      </w:r>
    </w:p>
    <w:p w:rsidR="002B701C" w:rsidRPr="0016077C" w:rsidRDefault="002B701C" w:rsidP="002B701C">
      <w:pPr>
        <w:autoSpaceDE w:val="0"/>
        <w:autoSpaceDN w:val="0"/>
        <w:adjustRightInd w:val="0"/>
        <w:ind w:firstLine="709"/>
        <w:contextualSpacing/>
        <w:jc w:val="right"/>
        <w:rPr>
          <w:rFonts w:eastAsia="Calibri"/>
          <w:sz w:val="24"/>
          <w:szCs w:val="24"/>
        </w:rPr>
      </w:pPr>
      <w:r w:rsidRPr="00541B46">
        <w:rPr>
          <w:rFonts w:eastAsia="Calibri"/>
        </w:rPr>
        <w:t>и подлежащим сносу или реконструкции»</w:t>
      </w:r>
    </w:p>
    <w:p w:rsidR="002B701C" w:rsidRDefault="002B701C" w:rsidP="002B701C">
      <w:pPr>
        <w:autoSpaceDE w:val="0"/>
        <w:autoSpaceDN w:val="0"/>
        <w:adjustRightInd w:val="0"/>
        <w:ind w:firstLine="709"/>
        <w:contextualSpacing/>
        <w:jc w:val="right"/>
        <w:outlineLvl w:val="0"/>
        <w:rPr>
          <w:rFonts w:eastAsia="Calibri"/>
          <w:sz w:val="24"/>
          <w:szCs w:val="24"/>
        </w:rPr>
      </w:pPr>
    </w:p>
    <w:p w:rsidR="002B701C" w:rsidRDefault="002B701C" w:rsidP="002B701C">
      <w:pPr>
        <w:contextualSpacing/>
        <w:rPr>
          <w:rFonts w:eastAsia="Calibri"/>
          <w:sz w:val="24"/>
          <w:szCs w:val="24"/>
        </w:rPr>
      </w:pPr>
    </w:p>
    <w:tbl>
      <w:tblPr>
        <w:tblStyle w:val="21"/>
        <w:tblpPr w:leftFromText="180" w:rightFromText="180" w:vertAnchor="page" w:horzAnchor="margin" w:tblpXSpec="center" w:tblpY="35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991"/>
        <w:gridCol w:w="4785"/>
      </w:tblGrid>
      <w:tr w:rsidR="001927BD" w:rsidRPr="00D042C5" w:rsidTr="001927BD">
        <w:tc>
          <w:tcPr>
            <w:tcW w:w="1019" w:type="pct"/>
            <w:tcBorders>
              <w:top w:val="single" w:sz="4" w:space="0" w:color="auto"/>
              <w:left w:val="single" w:sz="4" w:space="0" w:color="auto"/>
              <w:bottom w:val="single" w:sz="4" w:space="0" w:color="auto"/>
              <w:right w:val="single" w:sz="4" w:space="0" w:color="auto"/>
            </w:tcBorders>
          </w:tcPr>
          <w:p w:rsidR="001927BD" w:rsidRPr="00D042C5" w:rsidRDefault="001927BD" w:rsidP="001927BD">
            <w:pPr>
              <w:contextualSpacing/>
              <w:rPr>
                <w:b/>
                <w:bCs/>
                <w:sz w:val="24"/>
                <w:szCs w:val="24"/>
              </w:rPr>
            </w:pPr>
            <w:r w:rsidRPr="00D042C5">
              <w:rPr>
                <w:b/>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1927BD" w:rsidRPr="00D042C5" w:rsidRDefault="001927BD" w:rsidP="001927BD">
            <w:pPr>
              <w:contextualSpacing/>
              <w:rPr>
                <w:b/>
                <w:sz w:val="24"/>
                <w:szCs w:val="24"/>
                <w:u w:val="single"/>
              </w:rPr>
            </w:pPr>
          </w:p>
        </w:tc>
        <w:tc>
          <w:tcPr>
            <w:tcW w:w="518" w:type="pct"/>
            <w:tcBorders>
              <w:left w:val="single" w:sz="4" w:space="0" w:color="auto"/>
            </w:tcBorders>
          </w:tcPr>
          <w:p w:rsidR="001927BD" w:rsidRPr="00D042C5" w:rsidRDefault="001927BD" w:rsidP="001927BD">
            <w:pPr>
              <w:contextualSpacing/>
              <w:rPr>
                <w:b/>
                <w:sz w:val="24"/>
                <w:szCs w:val="24"/>
                <w:u w:val="single"/>
              </w:rPr>
            </w:pPr>
          </w:p>
        </w:tc>
        <w:tc>
          <w:tcPr>
            <w:tcW w:w="2500" w:type="pct"/>
            <w:tcBorders>
              <w:left w:val="nil"/>
              <w:bottom w:val="single" w:sz="4" w:space="0" w:color="auto"/>
            </w:tcBorders>
          </w:tcPr>
          <w:p w:rsidR="001927BD" w:rsidRPr="00D042C5" w:rsidRDefault="001927BD" w:rsidP="001927BD">
            <w:pPr>
              <w:contextualSpacing/>
              <w:jc w:val="center"/>
              <w:rPr>
                <w:b/>
                <w:sz w:val="24"/>
                <w:szCs w:val="24"/>
                <w:u w:val="single"/>
              </w:rPr>
            </w:pPr>
          </w:p>
        </w:tc>
      </w:tr>
      <w:tr w:rsidR="001927BD" w:rsidRPr="00D042C5" w:rsidTr="001927BD">
        <w:tc>
          <w:tcPr>
            <w:tcW w:w="1019" w:type="pct"/>
            <w:tcBorders>
              <w:top w:val="single" w:sz="4" w:space="0" w:color="auto"/>
            </w:tcBorders>
          </w:tcPr>
          <w:p w:rsidR="001927BD" w:rsidRPr="00D042C5" w:rsidRDefault="001927BD" w:rsidP="001927BD">
            <w:pPr>
              <w:contextualSpacing/>
              <w:jc w:val="center"/>
              <w:rPr>
                <w:b/>
                <w:sz w:val="24"/>
                <w:szCs w:val="24"/>
              </w:rPr>
            </w:pPr>
          </w:p>
        </w:tc>
        <w:tc>
          <w:tcPr>
            <w:tcW w:w="963" w:type="pct"/>
            <w:tcBorders>
              <w:top w:val="single" w:sz="4" w:space="0" w:color="auto"/>
            </w:tcBorders>
          </w:tcPr>
          <w:p w:rsidR="001927BD" w:rsidRPr="00D042C5" w:rsidRDefault="001927BD" w:rsidP="001927BD">
            <w:pPr>
              <w:contextualSpacing/>
              <w:jc w:val="center"/>
              <w:rPr>
                <w:b/>
                <w:sz w:val="24"/>
                <w:szCs w:val="24"/>
              </w:rPr>
            </w:pPr>
          </w:p>
        </w:tc>
        <w:tc>
          <w:tcPr>
            <w:tcW w:w="518" w:type="pct"/>
          </w:tcPr>
          <w:p w:rsidR="001927BD" w:rsidRPr="00D042C5" w:rsidRDefault="001927BD" w:rsidP="001927BD">
            <w:pPr>
              <w:contextualSpacing/>
              <w:jc w:val="center"/>
              <w:rPr>
                <w:b/>
                <w:sz w:val="24"/>
                <w:szCs w:val="24"/>
              </w:rPr>
            </w:pPr>
          </w:p>
        </w:tc>
        <w:tc>
          <w:tcPr>
            <w:tcW w:w="2500" w:type="pct"/>
            <w:tcBorders>
              <w:top w:val="single" w:sz="4" w:space="0" w:color="auto"/>
            </w:tcBorders>
          </w:tcPr>
          <w:p w:rsidR="001927BD" w:rsidRPr="00D042C5" w:rsidRDefault="001927BD" w:rsidP="001927BD">
            <w:pPr>
              <w:contextualSpacing/>
              <w:jc w:val="center"/>
              <w:rPr>
                <w:b/>
                <w:sz w:val="24"/>
                <w:szCs w:val="24"/>
              </w:rPr>
            </w:pPr>
            <w:r w:rsidRPr="00D042C5">
              <w:rPr>
                <w:b/>
                <w:sz w:val="24"/>
                <w:szCs w:val="24"/>
              </w:rPr>
              <w:t>Орган, обрабатывающий запрос на предоставление услуги</w:t>
            </w:r>
          </w:p>
        </w:tc>
      </w:tr>
    </w:tbl>
    <w:p w:rsidR="001927BD" w:rsidRDefault="001927BD" w:rsidP="002B701C">
      <w:pPr>
        <w:contextualSpacing/>
        <w:rPr>
          <w:rFonts w:eastAsia="Calibri"/>
          <w:sz w:val="24"/>
          <w:szCs w:val="24"/>
        </w:rPr>
      </w:pPr>
    </w:p>
    <w:p w:rsidR="001927BD" w:rsidRDefault="001927BD" w:rsidP="002B701C">
      <w:pPr>
        <w:contextualSpacing/>
        <w:rPr>
          <w:rFonts w:eastAsia="Calibri"/>
          <w:sz w:val="24"/>
          <w:szCs w:val="24"/>
        </w:rPr>
      </w:pPr>
    </w:p>
    <w:p w:rsidR="001927BD" w:rsidRDefault="001927BD" w:rsidP="002B701C">
      <w:pPr>
        <w:contextualSpacing/>
        <w:rPr>
          <w:rFonts w:eastAsia="Calibri"/>
          <w:sz w:val="24"/>
          <w:szCs w:val="24"/>
        </w:rPr>
      </w:pPr>
    </w:p>
    <w:p w:rsidR="001927BD" w:rsidRPr="0016077C" w:rsidRDefault="001927BD" w:rsidP="002B701C">
      <w:pPr>
        <w:contextualSpacing/>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1"/>
        <w:gridCol w:w="866"/>
        <w:gridCol w:w="679"/>
        <w:gridCol w:w="1150"/>
        <w:gridCol w:w="268"/>
        <w:gridCol w:w="719"/>
        <w:gridCol w:w="1182"/>
        <w:gridCol w:w="1502"/>
        <w:gridCol w:w="2057"/>
      </w:tblGrid>
      <w:tr w:rsidR="002B701C" w:rsidRPr="0016077C" w:rsidTr="00C7116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B701C" w:rsidRPr="0016077C" w:rsidRDefault="002B701C" w:rsidP="00C7116D">
            <w:pPr>
              <w:autoSpaceDE w:val="0"/>
              <w:autoSpaceDN w:val="0"/>
              <w:contextualSpacing/>
              <w:jc w:val="center"/>
              <w:rPr>
                <w:rFonts w:eastAsia="Calibri"/>
                <w:b/>
                <w:bCs/>
                <w:sz w:val="24"/>
                <w:szCs w:val="24"/>
              </w:rPr>
            </w:pPr>
            <w:r w:rsidRPr="0016077C">
              <w:rPr>
                <w:rFonts w:eastAsia="Calibri"/>
                <w:b/>
                <w:bCs/>
                <w:sz w:val="24"/>
                <w:szCs w:val="24"/>
              </w:rPr>
              <w:t>Данные заявителя (физического лица, индивидуального предпринимателя)</w:t>
            </w:r>
          </w:p>
        </w:tc>
      </w:tr>
      <w:tr w:rsidR="002B701C" w:rsidRPr="0016077C" w:rsidTr="00C7116D">
        <w:trPr>
          <w:trHeight w:val="20"/>
          <w:jc w:val="center"/>
        </w:trPr>
        <w:tc>
          <w:tcPr>
            <w:tcW w:w="1025" w:type="pct"/>
            <w:gridSpan w:val="2"/>
            <w:tcBorders>
              <w:top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Ф</w:t>
            </w:r>
            <w:r>
              <w:rPr>
                <w:rFonts w:eastAsia="Calibri"/>
                <w:sz w:val="24"/>
                <w:szCs w:val="24"/>
              </w:rPr>
              <w:t>.И.О.</w:t>
            </w:r>
          </w:p>
        </w:tc>
        <w:tc>
          <w:tcPr>
            <w:tcW w:w="3975" w:type="pct"/>
            <w:gridSpan w:val="7"/>
            <w:tcBorders>
              <w:top w:val="dotted" w:sz="4" w:space="0" w:color="auto"/>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u w:val="single"/>
              </w:rPr>
            </w:pPr>
          </w:p>
        </w:tc>
      </w:tr>
      <w:tr w:rsidR="002B701C" w:rsidRPr="0016077C" w:rsidTr="00C7116D">
        <w:trPr>
          <w:trHeight w:val="20"/>
          <w:jc w:val="center"/>
        </w:trPr>
        <w:tc>
          <w:tcPr>
            <w:tcW w:w="1025" w:type="pct"/>
            <w:gridSpan w:val="2"/>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Дата рождения</w:t>
            </w:r>
          </w:p>
        </w:tc>
        <w:tc>
          <w:tcPr>
            <w:tcW w:w="3975" w:type="pct"/>
            <w:gridSpan w:val="7"/>
            <w:tcBorders>
              <w:bottom w:val="dotted" w:sz="4" w:space="0" w:color="auto"/>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rPr>
            </w:pPr>
          </w:p>
        </w:tc>
      </w:tr>
      <w:tr w:rsidR="002B701C" w:rsidRPr="0016077C" w:rsidTr="00C7116D">
        <w:trPr>
          <w:trHeight w:val="20"/>
          <w:jc w:val="center"/>
        </w:trPr>
        <w:tc>
          <w:tcPr>
            <w:tcW w:w="2128" w:type="pct"/>
            <w:gridSpan w:val="5"/>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Полное наименование индивидуального предпринимателя</w:t>
            </w:r>
          </w:p>
        </w:tc>
        <w:tc>
          <w:tcPr>
            <w:tcW w:w="2872" w:type="pct"/>
            <w:gridSpan w:val="4"/>
            <w:tcBorders>
              <w:bottom w:val="dotted" w:sz="4" w:space="0" w:color="auto"/>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rPr>
            </w:pPr>
          </w:p>
        </w:tc>
      </w:tr>
      <w:tr w:rsidR="002B701C" w:rsidRPr="0016077C" w:rsidTr="00C7116D">
        <w:trPr>
          <w:trHeight w:val="20"/>
          <w:jc w:val="center"/>
        </w:trPr>
        <w:tc>
          <w:tcPr>
            <w:tcW w:w="2128" w:type="pct"/>
            <w:gridSpan w:val="5"/>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ОГРНИП</w:t>
            </w:r>
          </w:p>
        </w:tc>
        <w:tc>
          <w:tcPr>
            <w:tcW w:w="2872" w:type="pct"/>
            <w:gridSpan w:val="4"/>
            <w:tcBorders>
              <w:bottom w:val="dotted" w:sz="4" w:space="0" w:color="auto"/>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rPr>
            </w:pPr>
          </w:p>
        </w:tc>
      </w:tr>
      <w:tr w:rsidR="002B701C" w:rsidRPr="0016077C" w:rsidTr="00C7116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B701C" w:rsidRPr="0016077C" w:rsidRDefault="002B701C" w:rsidP="00C7116D">
            <w:pPr>
              <w:contextualSpacing/>
              <w:jc w:val="center"/>
              <w:rPr>
                <w:rFonts w:eastAsia="Calibri"/>
                <w:b/>
                <w:bCs/>
                <w:sz w:val="24"/>
                <w:szCs w:val="24"/>
              </w:rPr>
            </w:pPr>
            <w:r w:rsidRPr="0016077C">
              <w:rPr>
                <w:rFonts w:eastAsia="Calibri"/>
                <w:b/>
                <w:bCs/>
                <w:sz w:val="24"/>
                <w:szCs w:val="24"/>
              </w:rPr>
              <w:t>Документ, удостоверяющий личность заявителя</w:t>
            </w:r>
          </w:p>
        </w:tc>
      </w:tr>
      <w:tr w:rsidR="002B701C" w:rsidRPr="0016077C" w:rsidTr="00C7116D">
        <w:trPr>
          <w:trHeight w:val="20"/>
          <w:jc w:val="center"/>
        </w:trPr>
        <w:tc>
          <w:tcPr>
            <w:tcW w:w="569" w:type="pct"/>
            <w:tcBorders>
              <w:top w:val="dotted" w:sz="4" w:space="0" w:color="auto"/>
            </w:tcBorders>
            <w:tcMar>
              <w:top w:w="0" w:type="dxa"/>
              <w:left w:w="75" w:type="dxa"/>
              <w:bottom w:w="0" w:type="dxa"/>
              <w:right w:w="75" w:type="dxa"/>
            </w:tcMar>
            <w:vAlign w:val="center"/>
            <w:hideMark/>
          </w:tcPr>
          <w:p w:rsidR="002B701C" w:rsidRPr="0016077C" w:rsidRDefault="002B701C" w:rsidP="00C7116D">
            <w:pPr>
              <w:contextualSpacing/>
              <w:rPr>
                <w:rFonts w:eastAsia="Calibri"/>
                <w:sz w:val="24"/>
                <w:szCs w:val="24"/>
              </w:rPr>
            </w:pPr>
            <w:r w:rsidRPr="0016077C">
              <w:rPr>
                <w:rFonts w:eastAsia="Calibri"/>
                <w:sz w:val="24"/>
                <w:szCs w:val="24"/>
              </w:rPr>
              <w:t>Вид</w:t>
            </w:r>
          </w:p>
        </w:tc>
        <w:tc>
          <w:tcPr>
            <w:tcW w:w="4431" w:type="pct"/>
            <w:gridSpan w:val="8"/>
            <w:tcBorders>
              <w:top w:val="dotted" w:sz="4" w:space="0" w:color="auto"/>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rPr>
            </w:pPr>
          </w:p>
        </w:tc>
      </w:tr>
      <w:tr w:rsidR="002B701C" w:rsidRPr="0016077C" w:rsidTr="00C7116D">
        <w:trPr>
          <w:trHeight w:val="20"/>
          <w:jc w:val="center"/>
        </w:trPr>
        <w:tc>
          <w:tcPr>
            <w:tcW w:w="569" w:type="pct"/>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Серия</w:t>
            </w:r>
          </w:p>
        </w:tc>
        <w:tc>
          <w:tcPr>
            <w:tcW w:w="1418"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519" w:type="pct"/>
            <w:gridSpan w:val="2"/>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Номер</w:t>
            </w:r>
          </w:p>
        </w:tc>
        <w:tc>
          <w:tcPr>
            <w:tcW w:w="2494"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r>
      <w:tr w:rsidR="002B701C" w:rsidRPr="0016077C" w:rsidTr="00C7116D">
        <w:trPr>
          <w:trHeight w:val="20"/>
          <w:jc w:val="center"/>
        </w:trPr>
        <w:tc>
          <w:tcPr>
            <w:tcW w:w="569" w:type="pct"/>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Выдан</w:t>
            </w:r>
          </w:p>
        </w:tc>
        <w:tc>
          <w:tcPr>
            <w:tcW w:w="2559" w:type="pct"/>
            <w:gridSpan w:val="6"/>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790" w:type="pct"/>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Дата выдачи</w:t>
            </w:r>
          </w:p>
        </w:tc>
        <w:tc>
          <w:tcPr>
            <w:tcW w:w="1082"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r>
      <w:tr w:rsidR="002B701C" w:rsidRPr="0016077C" w:rsidTr="00C7116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B701C" w:rsidRPr="0016077C" w:rsidRDefault="002B701C" w:rsidP="00C7116D">
            <w:pPr>
              <w:autoSpaceDE w:val="0"/>
              <w:autoSpaceDN w:val="0"/>
              <w:contextualSpacing/>
              <w:jc w:val="center"/>
              <w:rPr>
                <w:rFonts w:eastAsia="Calibri"/>
                <w:b/>
                <w:bCs/>
                <w:sz w:val="24"/>
                <w:szCs w:val="24"/>
              </w:rPr>
            </w:pPr>
            <w:r w:rsidRPr="0016077C">
              <w:rPr>
                <w:rFonts w:eastAsia="Calibri"/>
                <w:b/>
                <w:bCs/>
                <w:sz w:val="24"/>
                <w:szCs w:val="24"/>
              </w:rPr>
              <w:t>Адрес регистрации заявителя /Юридический адрес (адрес регистрации) индивидуального предпринимателя</w:t>
            </w:r>
          </w:p>
        </w:tc>
      </w:tr>
      <w:tr w:rsidR="002B701C" w:rsidRPr="0016077C" w:rsidTr="00C7116D">
        <w:trPr>
          <w:trHeight w:val="20"/>
          <w:jc w:val="center"/>
        </w:trPr>
        <w:tc>
          <w:tcPr>
            <w:tcW w:w="569" w:type="pct"/>
            <w:tcBorders>
              <w:top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 xml:space="preserve">Индекс </w:t>
            </w:r>
          </w:p>
        </w:tc>
        <w:tc>
          <w:tcPr>
            <w:tcW w:w="1418" w:type="pct"/>
            <w:gridSpan w:val="3"/>
            <w:tcBorders>
              <w:top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1141" w:type="pct"/>
            <w:gridSpan w:val="3"/>
            <w:tcBorders>
              <w:top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 xml:space="preserve">Регион </w:t>
            </w:r>
          </w:p>
        </w:tc>
        <w:tc>
          <w:tcPr>
            <w:tcW w:w="1872" w:type="pct"/>
            <w:gridSpan w:val="2"/>
            <w:tcBorders>
              <w:top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9" w:type="pct"/>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Район</w:t>
            </w:r>
          </w:p>
        </w:tc>
        <w:tc>
          <w:tcPr>
            <w:tcW w:w="1418"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1141" w:type="pct"/>
            <w:gridSpan w:val="3"/>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Населенный пункт</w:t>
            </w:r>
          </w:p>
        </w:tc>
        <w:tc>
          <w:tcPr>
            <w:tcW w:w="1872" w:type="pct"/>
            <w:gridSpan w:val="2"/>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9" w:type="pct"/>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Улица</w:t>
            </w:r>
          </w:p>
        </w:tc>
        <w:tc>
          <w:tcPr>
            <w:tcW w:w="4431" w:type="pct"/>
            <w:gridSpan w:val="8"/>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9" w:type="pct"/>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Дом</w:t>
            </w:r>
          </w:p>
        </w:tc>
        <w:tc>
          <w:tcPr>
            <w:tcW w:w="1418" w:type="pct"/>
            <w:gridSpan w:val="3"/>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519" w:type="pct"/>
            <w:gridSpan w:val="2"/>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Корпус</w:t>
            </w:r>
          </w:p>
        </w:tc>
        <w:tc>
          <w:tcPr>
            <w:tcW w:w="622"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Квартира</w:t>
            </w:r>
          </w:p>
        </w:tc>
        <w:tc>
          <w:tcPr>
            <w:tcW w:w="1082"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2B701C" w:rsidRPr="0016077C" w:rsidRDefault="002B701C" w:rsidP="00C7116D">
            <w:pPr>
              <w:autoSpaceDE w:val="0"/>
              <w:autoSpaceDN w:val="0"/>
              <w:contextualSpacing/>
              <w:jc w:val="center"/>
              <w:rPr>
                <w:rFonts w:eastAsia="Calibri"/>
                <w:b/>
                <w:bCs/>
                <w:sz w:val="24"/>
                <w:szCs w:val="24"/>
                <w:vertAlign w:val="superscript"/>
              </w:rPr>
            </w:pPr>
            <w:r w:rsidRPr="0016077C">
              <w:rPr>
                <w:rFonts w:eastAsia="Calibri"/>
                <w:b/>
                <w:bCs/>
                <w:sz w:val="24"/>
                <w:szCs w:val="24"/>
              </w:rPr>
              <w:t>Адрес места жительства заявителя /Почтовый адрес индивидуального предпринимателя</w:t>
            </w:r>
          </w:p>
        </w:tc>
      </w:tr>
      <w:tr w:rsidR="002B701C" w:rsidRPr="0016077C" w:rsidTr="00C7116D">
        <w:trPr>
          <w:trHeight w:val="20"/>
          <w:jc w:val="center"/>
        </w:trPr>
        <w:tc>
          <w:tcPr>
            <w:tcW w:w="569" w:type="pct"/>
            <w:tcBorders>
              <w:top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 xml:space="preserve">Индекс </w:t>
            </w:r>
          </w:p>
        </w:tc>
        <w:tc>
          <w:tcPr>
            <w:tcW w:w="1418" w:type="pct"/>
            <w:gridSpan w:val="3"/>
            <w:tcBorders>
              <w:top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1141" w:type="pct"/>
            <w:gridSpan w:val="3"/>
            <w:tcBorders>
              <w:top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Регион</w:t>
            </w:r>
          </w:p>
        </w:tc>
        <w:tc>
          <w:tcPr>
            <w:tcW w:w="1872" w:type="pct"/>
            <w:gridSpan w:val="2"/>
            <w:tcBorders>
              <w:top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9" w:type="pct"/>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Район</w:t>
            </w:r>
          </w:p>
        </w:tc>
        <w:tc>
          <w:tcPr>
            <w:tcW w:w="1418"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1141" w:type="pct"/>
            <w:gridSpan w:val="3"/>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Населенный пункт</w:t>
            </w:r>
          </w:p>
        </w:tc>
        <w:tc>
          <w:tcPr>
            <w:tcW w:w="1872" w:type="pct"/>
            <w:gridSpan w:val="2"/>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9" w:type="pct"/>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Улица</w:t>
            </w:r>
          </w:p>
        </w:tc>
        <w:tc>
          <w:tcPr>
            <w:tcW w:w="4431" w:type="pct"/>
            <w:gridSpan w:val="8"/>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9" w:type="pct"/>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Дом</w:t>
            </w:r>
          </w:p>
        </w:tc>
        <w:tc>
          <w:tcPr>
            <w:tcW w:w="1418" w:type="pct"/>
            <w:gridSpan w:val="3"/>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519" w:type="pct"/>
            <w:gridSpan w:val="2"/>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Корпус</w:t>
            </w:r>
          </w:p>
        </w:tc>
        <w:tc>
          <w:tcPr>
            <w:tcW w:w="622"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Квартира</w:t>
            </w:r>
          </w:p>
        </w:tc>
        <w:tc>
          <w:tcPr>
            <w:tcW w:w="1082"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9" w:type="pct"/>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1418"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519"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1382" w:type="pct"/>
            <w:gridSpan w:val="3"/>
            <w:tcBorders>
              <w:top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b/>
                <w:bCs/>
                <w:sz w:val="24"/>
                <w:szCs w:val="24"/>
              </w:rPr>
            </w:pPr>
            <w:r w:rsidRPr="0016077C">
              <w:rPr>
                <w:rFonts w:eastAsia="Calibri"/>
                <w:b/>
                <w:bCs/>
                <w:sz w:val="24"/>
                <w:szCs w:val="24"/>
              </w:rPr>
              <w:t>Контактные данные</w:t>
            </w:r>
          </w:p>
        </w:tc>
        <w:tc>
          <w:tcPr>
            <w:tcW w:w="3618" w:type="pct"/>
            <w:gridSpan w:val="6"/>
            <w:tcBorders>
              <w:top w:val="dotted" w:sz="4" w:space="0" w:color="auto"/>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r>
    </w:tbl>
    <w:p w:rsidR="002B701C" w:rsidRDefault="002B701C" w:rsidP="002B701C">
      <w:pPr>
        <w:shd w:val="clear" w:color="auto" w:fill="FFFFFF" w:themeFill="background1"/>
        <w:contextualSpacing/>
        <w:jc w:val="center"/>
        <w:rPr>
          <w:rFonts w:eastAsia="Calibri"/>
          <w:sz w:val="24"/>
          <w:szCs w:val="24"/>
        </w:rPr>
      </w:pPr>
    </w:p>
    <w:p w:rsidR="002B701C" w:rsidRPr="009D4E2B" w:rsidRDefault="002B701C" w:rsidP="002B701C">
      <w:pPr>
        <w:shd w:val="clear" w:color="auto" w:fill="FFFFFF" w:themeFill="background1"/>
        <w:contextualSpacing/>
        <w:jc w:val="center"/>
        <w:rPr>
          <w:rFonts w:eastAsia="Calibri"/>
          <w:b/>
          <w:sz w:val="24"/>
          <w:szCs w:val="24"/>
        </w:rPr>
      </w:pPr>
      <w:r w:rsidRPr="009D4E2B">
        <w:rPr>
          <w:rFonts w:eastAsia="Calibri"/>
          <w:b/>
          <w:sz w:val="24"/>
          <w:szCs w:val="24"/>
        </w:rPr>
        <w:t>ЗАЯВЛЕНИЕ</w:t>
      </w:r>
    </w:p>
    <w:p w:rsidR="002B701C" w:rsidRPr="00541B46" w:rsidRDefault="002B701C" w:rsidP="002B701C">
      <w:pPr>
        <w:autoSpaceDE w:val="0"/>
        <w:autoSpaceDN w:val="0"/>
        <w:adjustRightInd w:val="0"/>
        <w:jc w:val="both"/>
        <w:rPr>
          <w:sz w:val="24"/>
          <w:szCs w:val="24"/>
        </w:rPr>
      </w:pPr>
      <w:r w:rsidRPr="00541B46">
        <w:rPr>
          <w:sz w:val="24"/>
          <w:szCs w:val="24"/>
        </w:rPr>
        <w:t xml:space="preserve">    Прошу (выбрать </w:t>
      </w:r>
      <w:proofErr w:type="gramStart"/>
      <w:r w:rsidRPr="00541B46">
        <w:rPr>
          <w:sz w:val="24"/>
          <w:szCs w:val="24"/>
        </w:rPr>
        <w:t>нужное</w:t>
      </w:r>
      <w:proofErr w:type="gramEnd"/>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 xml:space="preserve">│ </w:t>
      </w:r>
      <w:r>
        <w:rPr>
          <w:sz w:val="24"/>
          <w:szCs w:val="24"/>
        </w:rPr>
        <w:t xml:space="preserve">     </w:t>
      </w:r>
      <w:r w:rsidRPr="00541B46">
        <w:rPr>
          <w:sz w:val="24"/>
          <w:szCs w:val="24"/>
        </w:rPr>
        <w:t xml:space="preserve"> провести обследование жилого помещения находящегося по адресу:</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___________________________________________________________________________</w:t>
      </w:r>
    </w:p>
    <w:p w:rsidR="002B701C" w:rsidRPr="00541B46" w:rsidRDefault="002B701C" w:rsidP="002B701C">
      <w:pPr>
        <w:autoSpaceDE w:val="0"/>
        <w:autoSpaceDN w:val="0"/>
        <w:adjustRightInd w:val="0"/>
        <w:jc w:val="both"/>
        <w:rPr>
          <w:sz w:val="24"/>
          <w:szCs w:val="24"/>
        </w:rPr>
      </w:pPr>
      <w:r w:rsidRPr="00541B46">
        <w:rPr>
          <w:sz w:val="24"/>
          <w:szCs w:val="24"/>
        </w:rPr>
        <w:t>___________________________________________________________________________</w:t>
      </w:r>
    </w:p>
    <w:p w:rsidR="002B701C" w:rsidRPr="00541B46" w:rsidRDefault="002B701C" w:rsidP="002B701C">
      <w:pPr>
        <w:autoSpaceDE w:val="0"/>
        <w:autoSpaceDN w:val="0"/>
        <w:adjustRightInd w:val="0"/>
        <w:jc w:val="both"/>
        <w:rPr>
          <w:sz w:val="24"/>
          <w:szCs w:val="24"/>
        </w:rPr>
      </w:pPr>
      <w:r w:rsidRPr="00541B46">
        <w:rPr>
          <w:sz w:val="24"/>
          <w:szCs w:val="24"/>
        </w:rPr>
        <w:t xml:space="preserve">межведомственной комиссией для признания жилого помещения </w:t>
      </w:r>
      <w:proofErr w:type="gramStart"/>
      <w:r w:rsidRPr="00541B46">
        <w:rPr>
          <w:sz w:val="24"/>
          <w:szCs w:val="24"/>
        </w:rPr>
        <w:t>пригодным</w:t>
      </w:r>
      <w:proofErr w:type="gramEnd"/>
      <w:r>
        <w:rPr>
          <w:sz w:val="24"/>
          <w:szCs w:val="24"/>
        </w:rPr>
        <w:t xml:space="preserve"> </w:t>
      </w:r>
      <w:r w:rsidRPr="00541B46">
        <w:rPr>
          <w:sz w:val="24"/>
          <w:szCs w:val="24"/>
        </w:rPr>
        <w:t>(непригодным) для проживания.</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 xml:space="preserve">│ </w:t>
      </w:r>
      <w:r>
        <w:rPr>
          <w:sz w:val="24"/>
          <w:szCs w:val="24"/>
        </w:rPr>
        <w:t xml:space="preserve">     </w:t>
      </w:r>
      <w:r w:rsidRPr="00541B46">
        <w:rPr>
          <w:sz w:val="24"/>
          <w:szCs w:val="24"/>
        </w:rPr>
        <w:t xml:space="preserve"> признать многоквартирный дом, расположенный по адресу:</w:t>
      </w:r>
    </w:p>
    <w:p w:rsidR="002B701C" w:rsidRPr="00541B46" w:rsidRDefault="002B701C" w:rsidP="002B701C">
      <w:pPr>
        <w:autoSpaceDE w:val="0"/>
        <w:autoSpaceDN w:val="0"/>
        <w:adjustRightInd w:val="0"/>
        <w:jc w:val="both"/>
        <w:rPr>
          <w:sz w:val="24"/>
          <w:szCs w:val="24"/>
        </w:rPr>
      </w:pPr>
      <w:r w:rsidRPr="00541B46">
        <w:rPr>
          <w:sz w:val="24"/>
          <w:szCs w:val="24"/>
        </w:rPr>
        <w:t>└─┘___________________________________________</w:t>
      </w:r>
      <w:r>
        <w:rPr>
          <w:sz w:val="24"/>
          <w:szCs w:val="24"/>
        </w:rPr>
        <w:t>______________________________</w:t>
      </w:r>
    </w:p>
    <w:p w:rsidR="002B701C" w:rsidRPr="00541B46" w:rsidRDefault="002B701C" w:rsidP="002B701C">
      <w:pPr>
        <w:autoSpaceDE w:val="0"/>
        <w:autoSpaceDN w:val="0"/>
        <w:adjustRightInd w:val="0"/>
        <w:jc w:val="both"/>
        <w:rPr>
          <w:sz w:val="24"/>
          <w:szCs w:val="24"/>
        </w:rPr>
      </w:pPr>
      <w:r>
        <w:rPr>
          <w:sz w:val="24"/>
          <w:szCs w:val="24"/>
        </w:rPr>
        <w:t xml:space="preserve">             </w:t>
      </w:r>
      <w:r w:rsidRPr="00541B46">
        <w:rPr>
          <w:sz w:val="24"/>
          <w:szCs w:val="24"/>
        </w:rPr>
        <w:t>аварийным и подлежащим сносу или реконструкции.</w:t>
      </w:r>
    </w:p>
    <w:p w:rsidR="002B701C" w:rsidRDefault="002B701C" w:rsidP="002B701C">
      <w:pPr>
        <w:autoSpaceDE w:val="0"/>
        <w:autoSpaceDN w:val="0"/>
        <w:adjustRightInd w:val="0"/>
        <w:jc w:val="both"/>
        <w:rPr>
          <w:sz w:val="24"/>
          <w:szCs w:val="24"/>
        </w:rPr>
      </w:pPr>
      <w:r w:rsidRPr="00541B46">
        <w:rPr>
          <w:sz w:val="24"/>
          <w:szCs w:val="24"/>
        </w:rPr>
        <w:lastRenderedPageBreak/>
        <w:t xml:space="preserve">    </w:t>
      </w:r>
    </w:p>
    <w:p w:rsidR="002B701C" w:rsidRPr="00541B46" w:rsidRDefault="002B701C" w:rsidP="002B701C">
      <w:pPr>
        <w:autoSpaceDE w:val="0"/>
        <w:autoSpaceDN w:val="0"/>
        <w:adjustRightInd w:val="0"/>
        <w:jc w:val="both"/>
        <w:rPr>
          <w:sz w:val="24"/>
          <w:szCs w:val="24"/>
        </w:rPr>
      </w:pPr>
      <w:r w:rsidRPr="00541B46">
        <w:rPr>
          <w:sz w:val="24"/>
          <w:szCs w:val="24"/>
        </w:rPr>
        <w:t>Право пользования жилым помещением (выбрать нужное)</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 xml:space="preserve">│  </w:t>
      </w:r>
      <w:r>
        <w:rPr>
          <w:sz w:val="24"/>
          <w:szCs w:val="24"/>
        </w:rPr>
        <w:t xml:space="preserve">        </w:t>
      </w:r>
      <w:r w:rsidRPr="00541B46">
        <w:rPr>
          <w:sz w:val="24"/>
          <w:szCs w:val="24"/>
        </w:rPr>
        <w:t>собственность</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 xml:space="preserve">│ </w:t>
      </w:r>
      <w:r>
        <w:rPr>
          <w:sz w:val="24"/>
          <w:szCs w:val="24"/>
        </w:rPr>
        <w:t xml:space="preserve">      </w:t>
      </w:r>
      <w:r w:rsidRPr="00541B46">
        <w:rPr>
          <w:sz w:val="24"/>
          <w:szCs w:val="24"/>
        </w:rPr>
        <w:t xml:space="preserve"> договор социального найма</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 xml:space="preserve">                     Представлены следующие документы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
        <w:gridCol w:w="5076"/>
        <w:gridCol w:w="3465"/>
        <w:gridCol w:w="21"/>
      </w:tblGrid>
      <w:tr w:rsidR="002B701C" w:rsidRPr="00541B46" w:rsidTr="00C7116D">
        <w:trPr>
          <w:gridAfter w:val="1"/>
          <w:wAfter w:w="21" w:type="dxa"/>
          <w:trHeight w:val="259"/>
        </w:trPr>
        <w:tc>
          <w:tcPr>
            <w:tcW w:w="453"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r w:rsidRPr="00541B46">
              <w:rPr>
                <w:sz w:val="24"/>
                <w:szCs w:val="24"/>
              </w:rPr>
              <w:t>1</w:t>
            </w:r>
          </w:p>
        </w:tc>
        <w:tc>
          <w:tcPr>
            <w:tcW w:w="8541"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rPr>
          <w:gridAfter w:val="1"/>
          <w:wAfter w:w="21" w:type="dxa"/>
          <w:trHeight w:val="276"/>
        </w:trPr>
        <w:tc>
          <w:tcPr>
            <w:tcW w:w="453"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r w:rsidRPr="00541B46">
              <w:rPr>
                <w:sz w:val="24"/>
                <w:szCs w:val="24"/>
              </w:rPr>
              <w:t>2</w:t>
            </w:r>
          </w:p>
        </w:tc>
        <w:tc>
          <w:tcPr>
            <w:tcW w:w="8541"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rPr>
          <w:trHeight w:val="276"/>
        </w:trPr>
        <w:tc>
          <w:tcPr>
            <w:tcW w:w="5529"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center"/>
              <w:rPr>
                <w:sz w:val="24"/>
                <w:szCs w:val="24"/>
              </w:rPr>
            </w:pPr>
            <w:r w:rsidRPr="00541B46">
              <w:rPr>
                <w:sz w:val="24"/>
                <w:szCs w:val="24"/>
              </w:rPr>
              <w:t>Место получения результата предоставления услуги</w:t>
            </w:r>
          </w:p>
        </w:tc>
        <w:tc>
          <w:tcPr>
            <w:tcW w:w="3486"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center"/>
              <w:rPr>
                <w:sz w:val="24"/>
                <w:szCs w:val="24"/>
              </w:rPr>
            </w:pPr>
          </w:p>
        </w:tc>
      </w:tr>
      <w:tr w:rsidR="002B701C" w:rsidRPr="00541B46" w:rsidTr="00C7116D">
        <w:trPr>
          <w:trHeight w:val="21"/>
        </w:trPr>
        <w:tc>
          <w:tcPr>
            <w:tcW w:w="5529"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center"/>
              <w:rPr>
                <w:sz w:val="24"/>
                <w:szCs w:val="24"/>
              </w:rPr>
            </w:pPr>
            <w:r w:rsidRPr="00541B46">
              <w:rPr>
                <w:sz w:val="24"/>
                <w:szCs w:val="24"/>
              </w:rPr>
              <w:t>Способ получения результата</w:t>
            </w:r>
          </w:p>
        </w:tc>
        <w:tc>
          <w:tcPr>
            <w:tcW w:w="3486"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center"/>
              <w:rPr>
                <w:sz w:val="24"/>
                <w:szCs w:val="24"/>
              </w:rPr>
            </w:pPr>
          </w:p>
        </w:tc>
      </w:tr>
    </w:tbl>
    <w:p w:rsidR="002B701C" w:rsidRPr="00541B46" w:rsidRDefault="002B701C" w:rsidP="002B701C">
      <w:pPr>
        <w:autoSpaceDE w:val="0"/>
        <w:autoSpaceDN w:val="0"/>
        <w:adjustRightInd w:val="0"/>
        <w:rPr>
          <w:sz w:val="24"/>
          <w:szCs w:val="24"/>
        </w:rPr>
      </w:pPr>
    </w:p>
    <w:p w:rsidR="002B701C" w:rsidRPr="00541B46" w:rsidRDefault="002B701C" w:rsidP="002B701C">
      <w:pPr>
        <w:autoSpaceDE w:val="0"/>
        <w:autoSpaceDN w:val="0"/>
        <w:adjustRightInd w:val="0"/>
        <w:jc w:val="both"/>
        <w:rPr>
          <w:sz w:val="24"/>
          <w:szCs w:val="24"/>
        </w:rPr>
      </w:pPr>
      <w:r w:rsidRPr="00541B46">
        <w:rPr>
          <w:sz w:val="24"/>
          <w:szCs w:val="24"/>
        </w:rPr>
        <w:t xml:space="preserve">                Данные представителя (уполномоченного лица)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2B701C" w:rsidRPr="00541B46" w:rsidTr="00C7116D">
        <w:tc>
          <w:tcPr>
            <w:tcW w:w="1814"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Ф</w:t>
            </w:r>
            <w:r>
              <w:rPr>
                <w:sz w:val="24"/>
                <w:szCs w:val="24"/>
              </w:rPr>
              <w:t>.И.О.</w:t>
            </w:r>
          </w:p>
        </w:tc>
        <w:tc>
          <w:tcPr>
            <w:tcW w:w="7200"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c>
          <w:tcPr>
            <w:tcW w:w="1814"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Дата рождения</w:t>
            </w:r>
          </w:p>
        </w:tc>
        <w:tc>
          <w:tcPr>
            <w:tcW w:w="7200"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bl>
    <w:p w:rsidR="002B701C" w:rsidRPr="00541B46" w:rsidRDefault="002B701C" w:rsidP="002B701C">
      <w:pPr>
        <w:autoSpaceDE w:val="0"/>
        <w:autoSpaceDN w:val="0"/>
        <w:adjustRightInd w:val="0"/>
        <w:jc w:val="both"/>
        <w:rPr>
          <w:sz w:val="24"/>
          <w:szCs w:val="24"/>
        </w:rPr>
      </w:pPr>
      <w:r w:rsidRPr="00541B46">
        <w:rPr>
          <w:sz w:val="24"/>
          <w:szCs w:val="24"/>
        </w:rPr>
        <w:t xml:space="preserve"> Документ, удост</w:t>
      </w:r>
      <w:r>
        <w:rPr>
          <w:sz w:val="24"/>
          <w:szCs w:val="24"/>
        </w:rPr>
        <w:t>оверяющий личность представителя</w:t>
      </w:r>
      <w:r w:rsidRPr="00541B46">
        <w:rPr>
          <w:sz w:val="24"/>
          <w:szCs w:val="24"/>
        </w:rPr>
        <w:t xml:space="preserve"> (уполномоченного лица)</w:t>
      </w:r>
    </w:p>
    <w:p w:rsidR="002B701C" w:rsidRPr="00541B46" w:rsidRDefault="002B701C" w:rsidP="002B701C">
      <w:pPr>
        <w:autoSpaceDE w:val="0"/>
        <w:autoSpaceDN w:val="0"/>
        <w:adjustRightInd w:val="0"/>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2"/>
        <w:gridCol w:w="1585"/>
        <w:gridCol w:w="1359"/>
        <w:gridCol w:w="1642"/>
        <w:gridCol w:w="2605"/>
      </w:tblGrid>
      <w:tr w:rsidR="002B701C" w:rsidRPr="00541B46" w:rsidTr="00C7116D">
        <w:trPr>
          <w:trHeight w:val="157"/>
        </w:trPr>
        <w:tc>
          <w:tcPr>
            <w:tcW w:w="1812"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Вид</w:t>
            </w:r>
          </w:p>
        </w:tc>
        <w:tc>
          <w:tcPr>
            <w:tcW w:w="7191" w:type="dxa"/>
            <w:gridSpan w:val="4"/>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rPr>
          <w:trHeight w:val="199"/>
        </w:trPr>
        <w:tc>
          <w:tcPr>
            <w:tcW w:w="1812"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Серия</w:t>
            </w:r>
          </w:p>
        </w:tc>
        <w:tc>
          <w:tcPr>
            <w:tcW w:w="1585"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1359"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Номер</w:t>
            </w:r>
          </w:p>
        </w:tc>
        <w:tc>
          <w:tcPr>
            <w:tcW w:w="4247"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rPr>
          <w:trHeight w:val="199"/>
        </w:trPr>
        <w:tc>
          <w:tcPr>
            <w:tcW w:w="1812"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Выдан</w:t>
            </w:r>
          </w:p>
        </w:tc>
        <w:tc>
          <w:tcPr>
            <w:tcW w:w="2944"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1642"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Дата выдачи</w:t>
            </w:r>
          </w:p>
        </w:tc>
        <w:tc>
          <w:tcPr>
            <w:tcW w:w="2605"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bl>
    <w:p w:rsidR="002B701C" w:rsidRPr="00541B46" w:rsidRDefault="002B701C" w:rsidP="002B701C">
      <w:pPr>
        <w:autoSpaceDE w:val="0"/>
        <w:autoSpaceDN w:val="0"/>
        <w:adjustRightInd w:val="0"/>
        <w:jc w:val="both"/>
        <w:rPr>
          <w:sz w:val="24"/>
          <w:szCs w:val="24"/>
        </w:rPr>
      </w:pPr>
      <w:r w:rsidRPr="00541B46">
        <w:rPr>
          <w:sz w:val="24"/>
          <w:szCs w:val="24"/>
        </w:rPr>
        <w:t xml:space="preserve">          Адрес регистрации представителя (уполномоченного лица)</w:t>
      </w:r>
    </w:p>
    <w:p w:rsidR="002B701C" w:rsidRPr="00541B46" w:rsidRDefault="002B701C" w:rsidP="002B701C">
      <w:pPr>
        <w:autoSpaceDE w:val="0"/>
        <w:autoSpaceDN w:val="0"/>
        <w:adjustRightInd w:val="0"/>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2B701C" w:rsidRPr="00541B46" w:rsidTr="00C7116D">
        <w:tc>
          <w:tcPr>
            <w:tcW w:w="1814"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Индекс</w:t>
            </w:r>
          </w:p>
        </w:tc>
        <w:tc>
          <w:tcPr>
            <w:tcW w:w="1587"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Регион</w:t>
            </w:r>
          </w:p>
        </w:tc>
        <w:tc>
          <w:tcPr>
            <w:tcW w:w="2608"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c>
          <w:tcPr>
            <w:tcW w:w="1814"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Район</w:t>
            </w:r>
          </w:p>
        </w:tc>
        <w:tc>
          <w:tcPr>
            <w:tcW w:w="1587"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3005"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Населенный пункт</w:t>
            </w:r>
          </w:p>
        </w:tc>
        <w:tc>
          <w:tcPr>
            <w:tcW w:w="2608"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c>
          <w:tcPr>
            <w:tcW w:w="1814"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Улица</w:t>
            </w:r>
          </w:p>
        </w:tc>
        <w:tc>
          <w:tcPr>
            <w:tcW w:w="7200" w:type="dxa"/>
            <w:gridSpan w:val="5"/>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rPr>
          <w:trHeight w:val="225"/>
        </w:trPr>
        <w:tc>
          <w:tcPr>
            <w:tcW w:w="1814"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Дом</w:t>
            </w:r>
          </w:p>
        </w:tc>
        <w:tc>
          <w:tcPr>
            <w:tcW w:w="1587"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Квартира</w:t>
            </w:r>
          </w:p>
        </w:tc>
        <w:tc>
          <w:tcPr>
            <w:tcW w:w="1247"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bl>
    <w:p w:rsidR="002B701C" w:rsidRPr="00541B46" w:rsidRDefault="002B701C" w:rsidP="002B701C">
      <w:pPr>
        <w:autoSpaceDE w:val="0"/>
        <w:autoSpaceDN w:val="0"/>
        <w:adjustRightInd w:val="0"/>
        <w:jc w:val="both"/>
        <w:rPr>
          <w:sz w:val="24"/>
          <w:szCs w:val="24"/>
        </w:rPr>
      </w:pPr>
      <w:r w:rsidRPr="00541B46">
        <w:rPr>
          <w:sz w:val="24"/>
          <w:szCs w:val="24"/>
        </w:rPr>
        <w:t xml:space="preserve">        Адрес места жительства представителя (уполномоченного лица)</w:t>
      </w:r>
    </w:p>
    <w:p w:rsidR="002B701C" w:rsidRPr="00541B46" w:rsidRDefault="002B701C" w:rsidP="002B701C">
      <w:pPr>
        <w:autoSpaceDE w:val="0"/>
        <w:autoSpaceDN w:val="0"/>
        <w:adjustRightInd w:val="0"/>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91"/>
        <w:gridCol w:w="411"/>
        <w:gridCol w:w="1361"/>
        <w:gridCol w:w="1645"/>
        <w:gridCol w:w="1361"/>
        <w:gridCol w:w="1247"/>
      </w:tblGrid>
      <w:tr w:rsidR="002B701C" w:rsidRPr="00541B46" w:rsidTr="00C7116D">
        <w:trPr>
          <w:trHeight w:val="229"/>
        </w:trPr>
        <w:tc>
          <w:tcPr>
            <w:tcW w:w="299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Индекс</w:t>
            </w:r>
          </w:p>
        </w:tc>
        <w:tc>
          <w:tcPr>
            <w:tcW w:w="41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3006"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Регион</w:t>
            </w:r>
          </w:p>
        </w:tc>
        <w:tc>
          <w:tcPr>
            <w:tcW w:w="2608"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rPr>
          <w:trHeight w:val="229"/>
        </w:trPr>
        <w:tc>
          <w:tcPr>
            <w:tcW w:w="299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Район</w:t>
            </w:r>
          </w:p>
        </w:tc>
        <w:tc>
          <w:tcPr>
            <w:tcW w:w="41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3006"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Населенный пункт</w:t>
            </w:r>
          </w:p>
        </w:tc>
        <w:tc>
          <w:tcPr>
            <w:tcW w:w="2608" w:type="dxa"/>
            <w:gridSpan w:val="2"/>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rPr>
          <w:trHeight w:val="221"/>
        </w:trPr>
        <w:tc>
          <w:tcPr>
            <w:tcW w:w="299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Улица</w:t>
            </w:r>
          </w:p>
        </w:tc>
        <w:tc>
          <w:tcPr>
            <w:tcW w:w="6024" w:type="dxa"/>
            <w:gridSpan w:val="5"/>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rPr>
          <w:trHeight w:val="229"/>
        </w:trPr>
        <w:tc>
          <w:tcPr>
            <w:tcW w:w="299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Дом</w:t>
            </w:r>
          </w:p>
        </w:tc>
        <w:tc>
          <w:tcPr>
            <w:tcW w:w="41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Корпус</w:t>
            </w:r>
          </w:p>
        </w:tc>
        <w:tc>
          <w:tcPr>
            <w:tcW w:w="1644"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Квартира</w:t>
            </w:r>
          </w:p>
        </w:tc>
        <w:tc>
          <w:tcPr>
            <w:tcW w:w="1247"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r w:rsidR="002B701C" w:rsidRPr="00541B46" w:rsidTr="00C7116D">
        <w:trPr>
          <w:trHeight w:val="281"/>
        </w:trPr>
        <w:tc>
          <w:tcPr>
            <w:tcW w:w="2991" w:type="dxa"/>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jc w:val="both"/>
              <w:rPr>
                <w:sz w:val="24"/>
                <w:szCs w:val="24"/>
              </w:rPr>
            </w:pPr>
            <w:r w:rsidRPr="00541B46">
              <w:rPr>
                <w:sz w:val="24"/>
                <w:szCs w:val="24"/>
              </w:rPr>
              <w:t>Контактные данные</w:t>
            </w:r>
          </w:p>
        </w:tc>
        <w:tc>
          <w:tcPr>
            <w:tcW w:w="6024" w:type="dxa"/>
            <w:gridSpan w:val="5"/>
            <w:tcBorders>
              <w:top w:val="single" w:sz="4" w:space="0" w:color="auto"/>
              <w:left w:val="single" w:sz="4" w:space="0" w:color="auto"/>
              <w:bottom w:val="single" w:sz="4" w:space="0" w:color="auto"/>
              <w:right w:val="single" w:sz="4" w:space="0" w:color="auto"/>
            </w:tcBorders>
          </w:tcPr>
          <w:p w:rsidR="002B701C" w:rsidRPr="00541B46" w:rsidRDefault="002B701C" w:rsidP="00C7116D">
            <w:pPr>
              <w:autoSpaceDE w:val="0"/>
              <w:autoSpaceDN w:val="0"/>
              <w:adjustRightInd w:val="0"/>
              <w:rPr>
                <w:sz w:val="24"/>
                <w:szCs w:val="24"/>
              </w:rPr>
            </w:pPr>
          </w:p>
        </w:tc>
      </w:tr>
    </w:tbl>
    <w:p w:rsidR="002B701C" w:rsidRPr="00541B46" w:rsidRDefault="002B701C" w:rsidP="002B701C">
      <w:pPr>
        <w:autoSpaceDE w:val="0"/>
        <w:autoSpaceDN w:val="0"/>
        <w:adjustRightInd w:val="0"/>
        <w:rPr>
          <w:sz w:val="24"/>
          <w:szCs w:val="24"/>
        </w:rPr>
      </w:pPr>
    </w:p>
    <w:p w:rsidR="002B701C" w:rsidRPr="00541B46" w:rsidRDefault="002B701C" w:rsidP="002B701C">
      <w:pPr>
        <w:autoSpaceDE w:val="0"/>
        <w:autoSpaceDN w:val="0"/>
        <w:adjustRightInd w:val="0"/>
        <w:jc w:val="both"/>
        <w:rPr>
          <w:sz w:val="24"/>
          <w:szCs w:val="24"/>
        </w:rPr>
      </w:pPr>
      <w:r w:rsidRPr="00541B46">
        <w:rPr>
          <w:sz w:val="24"/>
          <w:szCs w:val="24"/>
        </w:rPr>
        <w:t xml:space="preserve">    ___________________                           _________________________</w:t>
      </w:r>
    </w:p>
    <w:p w:rsidR="002B701C" w:rsidRPr="00541B46" w:rsidRDefault="002B701C" w:rsidP="002B701C">
      <w:pPr>
        <w:autoSpaceDE w:val="0"/>
        <w:autoSpaceDN w:val="0"/>
        <w:adjustRightInd w:val="0"/>
        <w:jc w:val="both"/>
        <w:rPr>
          <w:sz w:val="24"/>
          <w:szCs w:val="24"/>
        </w:rPr>
      </w:pPr>
      <w:r w:rsidRPr="00541B46">
        <w:rPr>
          <w:sz w:val="24"/>
          <w:szCs w:val="24"/>
        </w:rPr>
        <w:t xml:space="preserve">           Дата                                        </w:t>
      </w:r>
      <w:r>
        <w:rPr>
          <w:sz w:val="24"/>
          <w:szCs w:val="24"/>
        </w:rPr>
        <w:t xml:space="preserve">                        </w:t>
      </w:r>
      <w:r w:rsidRPr="00541B46">
        <w:rPr>
          <w:sz w:val="24"/>
          <w:szCs w:val="24"/>
        </w:rPr>
        <w:t xml:space="preserve"> Подпись/ФИО</w:t>
      </w:r>
    </w:p>
    <w:p w:rsidR="002B701C" w:rsidRPr="00E759E5" w:rsidRDefault="002B701C" w:rsidP="002B701C">
      <w:pPr>
        <w:shd w:val="clear" w:color="auto" w:fill="FFFFFF" w:themeFill="background1"/>
        <w:autoSpaceDE w:val="0"/>
        <w:autoSpaceDN w:val="0"/>
        <w:adjustRightInd w:val="0"/>
        <w:ind w:firstLine="709"/>
        <w:contextualSpacing/>
        <w:jc w:val="right"/>
        <w:outlineLvl w:val="0"/>
      </w:pPr>
      <w:r w:rsidRPr="00E759E5">
        <w:lastRenderedPageBreak/>
        <w:t xml:space="preserve">Приложение № </w:t>
      </w:r>
      <w:r w:rsidR="003D1D75">
        <w:t>2</w:t>
      </w:r>
    </w:p>
    <w:p w:rsidR="002B701C" w:rsidRPr="00E759E5" w:rsidRDefault="002B701C" w:rsidP="002B701C">
      <w:pPr>
        <w:autoSpaceDE w:val="0"/>
        <w:autoSpaceDN w:val="0"/>
        <w:adjustRightInd w:val="0"/>
        <w:ind w:firstLine="709"/>
        <w:contextualSpacing/>
        <w:jc w:val="right"/>
        <w:outlineLvl w:val="0"/>
        <w:rPr>
          <w:rFonts w:eastAsia="Calibri"/>
        </w:rPr>
      </w:pPr>
      <w:r w:rsidRPr="00E759E5">
        <w:rPr>
          <w:rFonts w:eastAsia="Calibri"/>
        </w:rPr>
        <w:t>к административному регламенту</w:t>
      </w:r>
    </w:p>
    <w:p w:rsidR="002B701C" w:rsidRPr="00E759E5" w:rsidRDefault="002B701C" w:rsidP="002B701C">
      <w:pPr>
        <w:autoSpaceDE w:val="0"/>
        <w:autoSpaceDN w:val="0"/>
        <w:adjustRightInd w:val="0"/>
        <w:ind w:firstLine="709"/>
        <w:contextualSpacing/>
        <w:jc w:val="right"/>
        <w:outlineLvl w:val="0"/>
        <w:rPr>
          <w:rFonts w:eastAsia="Calibri"/>
        </w:rPr>
      </w:pPr>
      <w:r w:rsidRPr="00E759E5">
        <w:rPr>
          <w:rFonts w:eastAsia="Calibri"/>
        </w:rPr>
        <w:t>предоставления муниципальной услуги</w:t>
      </w:r>
    </w:p>
    <w:p w:rsidR="002B701C" w:rsidRPr="00E759E5" w:rsidRDefault="002B701C" w:rsidP="002B701C">
      <w:pPr>
        <w:autoSpaceDE w:val="0"/>
        <w:autoSpaceDN w:val="0"/>
        <w:adjustRightInd w:val="0"/>
        <w:ind w:firstLine="709"/>
        <w:contextualSpacing/>
        <w:jc w:val="right"/>
        <w:rPr>
          <w:rFonts w:eastAsia="Calibri"/>
        </w:rPr>
      </w:pPr>
      <w:r w:rsidRPr="00E759E5">
        <w:rPr>
          <w:rFonts w:eastAsia="Calibri"/>
        </w:rPr>
        <w:t xml:space="preserve">«Признание помещения </w:t>
      </w:r>
      <w:proofErr w:type="gramStart"/>
      <w:r w:rsidRPr="00E759E5">
        <w:rPr>
          <w:rFonts w:eastAsia="Calibri"/>
        </w:rPr>
        <w:t>жилым</w:t>
      </w:r>
      <w:proofErr w:type="gramEnd"/>
      <w:r w:rsidRPr="00E759E5">
        <w:rPr>
          <w:rFonts w:eastAsia="Calibri"/>
        </w:rPr>
        <w:t xml:space="preserve"> </w:t>
      </w:r>
    </w:p>
    <w:p w:rsidR="002B701C" w:rsidRPr="00E759E5" w:rsidRDefault="002B701C" w:rsidP="002B701C">
      <w:pPr>
        <w:autoSpaceDE w:val="0"/>
        <w:autoSpaceDN w:val="0"/>
        <w:adjustRightInd w:val="0"/>
        <w:ind w:firstLine="709"/>
        <w:contextualSpacing/>
        <w:jc w:val="right"/>
        <w:rPr>
          <w:rFonts w:eastAsia="Calibri"/>
        </w:rPr>
      </w:pPr>
      <w:r w:rsidRPr="00E759E5">
        <w:rPr>
          <w:rFonts w:eastAsia="Calibri"/>
        </w:rPr>
        <w:t>помещением, жилого помещения</w:t>
      </w:r>
    </w:p>
    <w:p w:rsidR="002B701C" w:rsidRPr="00E759E5" w:rsidRDefault="002B701C" w:rsidP="002B701C">
      <w:pPr>
        <w:autoSpaceDE w:val="0"/>
        <w:autoSpaceDN w:val="0"/>
        <w:adjustRightInd w:val="0"/>
        <w:ind w:firstLine="709"/>
        <w:contextualSpacing/>
        <w:jc w:val="right"/>
        <w:rPr>
          <w:rFonts w:eastAsia="Calibri"/>
        </w:rPr>
      </w:pPr>
      <w:r w:rsidRPr="00E759E5">
        <w:rPr>
          <w:rFonts w:eastAsia="Calibri"/>
        </w:rPr>
        <w:t xml:space="preserve"> </w:t>
      </w:r>
      <w:proofErr w:type="gramStart"/>
      <w:r w:rsidRPr="00E759E5">
        <w:rPr>
          <w:rFonts w:eastAsia="Calibri"/>
        </w:rPr>
        <w:t>непригодным</w:t>
      </w:r>
      <w:proofErr w:type="gramEnd"/>
      <w:r w:rsidRPr="00E759E5">
        <w:rPr>
          <w:rFonts w:eastAsia="Calibri"/>
        </w:rPr>
        <w:t xml:space="preserve"> для проживания </w:t>
      </w:r>
    </w:p>
    <w:p w:rsidR="002B701C" w:rsidRPr="00E759E5" w:rsidRDefault="002B701C" w:rsidP="002B701C">
      <w:pPr>
        <w:autoSpaceDE w:val="0"/>
        <w:autoSpaceDN w:val="0"/>
        <w:adjustRightInd w:val="0"/>
        <w:ind w:firstLine="709"/>
        <w:contextualSpacing/>
        <w:jc w:val="right"/>
        <w:rPr>
          <w:rFonts w:eastAsia="Calibri"/>
        </w:rPr>
      </w:pPr>
      <w:r w:rsidRPr="00E759E5">
        <w:rPr>
          <w:rFonts w:eastAsia="Calibri"/>
        </w:rPr>
        <w:t xml:space="preserve">и многоквартирного дома </w:t>
      </w:r>
      <w:proofErr w:type="gramStart"/>
      <w:r w:rsidRPr="00E759E5">
        <w:rPr>
          <w:rFonts w:eastAsia="Calibri"/>
        </w:rPr>
        <w:t>аварийным</w:t>
      </w:r>
      <w:proofErr w:type="gramEnd"/>
      <w:r w:rsidRPr="00E759E5">
        <w:rPr>
          <w:rFonts w:eastAsia="Calibri"/>
        </w:rPr>
        <w:t xml:space="preserve"> </w:t>
      </w:r>
    </w:p>
    <w:p w:rsidR="002B701C" w:rsidRDefault="002B701C" w:rsidP="002B701C">
      <w:pPr>
        <w:autoSpaceDE w:val="0"/>
        <w:autoSpaceDN w:val="0"/>
        <w:adjustRightInd w:val="0"/>
        <w:ind w:firstLine="709"/>
        <w:contextualSpacing/>
        <w:jc w:val="right"/>
        <w:rPr>
          <w:rFonts w:eastAsia="Calibri"/>
        </w:rPr>
      </w:pPr>
      <w:r w:rsidRPr="00E759E5">
        <w:rPr>
          <w:rFonts w:eastAsia="Calibri"/>
        </w:rPr>
        <w:t>и под</w:t>
      </w:r>
      <w:r>
        <w:rPr>
          <w:rFonts w:eastAsia="Calibri"/>
        </w:rPr>
        <w:t>лежащим сносу или реконструкции</w:t>
      </w:r>
      <w:r w:rsidRPr="00E759E5">
        <w:rPr>
          <w:rFonts w:eastAsia="Calibri"/>
        </w:rPr>
        <w:t>»</w:t>
      </w:r>
    </w:p>
    <w:p w:rsidR="00337A29" w:rsidRDefault="00337A29" w:rsidP="002B701C">
      <w:pPr>
        <w:autoSpaceDE w:val="0"/>
        <w:autoSpaceDN w:val="0"/>
        <w:adjustRightInd w:val="0"/>
        <w:ind w:firstLine="709"/>
        <w:contextualSpacing/>
        <w:jc w:val="right"/>
        <w:rPr>
          <w:rFonts w:eastAsia="Calibri"/>
        </w:rPr>
      </w:pPr>
    </w:p>
    <w:p w:rsidR="00337A29" w:rsidRPr="003D2689" w:rsidRDefault="00337A29" w:rsidP="002B701C">
      <w:pPr>
        <w:autoSpaceDE w:val="0"/>
        <w:autoSpaceDN w:val="0"/>
        <w:adjustRightInd w:val="0"/>
        <w:ind w:firstLine="709"/>
        <w:contextualSpacing/>
        <w:jc w:val="right"/>
        <w:rPr>
          <w:rFonts w:eastAsia="Calibri"/>
        </w:rPr>
      </w:pPr>
    </w:p>
    <w:p w:rsidR="002B701C" w:rsidRPr="0016077C" w:rsidRDefault="002B701C" w:rsidP="002B701C">
      <w:pPr>
        <w:shd w:val="clear" w:color="auto" w:fill="FFFFFF" w:themeFill="background1"/>
        <w:autoSpaceDE w:val="0"/>
        <w:autoSpaceDN w:val="0"/>
        <w:adjustRightInd w:val="0"/>
        <w:ind w:firstLine="709"/>
        <w:contextualSpacing/>
        <w:jc w:val="right"/>
        <w:rPr>
          <w:sz w:val="24"/>
          <w:szCs w:val="24"/>
        </w:rPr>
      </w:pPr>
    </w:p>
    <w:tbl>
      <w:tblPr>
        <w:tblW w:w="9726"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74"/>
        <w:gridCol w:w="649"/>
        <w:gridCol w:w="1349"/>
        <w:gridCol w:w="1314"/>
        <w:gridCol w:w="852"/>
        <w:gridCol w:w="2361"/>
        <w:gridCol w:w="1327"/>
      </w:tblGrid>
      <w:tr w:rsidR="002B701C" w:rsidRPr="0016077C" w:rsidTr="00C7116D">
        <w:trPr>
          <w:trHeight w:val="20"/>
          <w:jc w:val="center"/>
        </w:trPr>
        <w:tc>
          <w:tcPr>
            <w:tcW w:w="9726"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B701C" w:rsidRPr="0016077C" w:rsidTr="00C7116D">
              <w:tc>
                <w:tcPr>
                  <w:tcW w:w="1019" w:type="pct"/>
                  <w:tcBorders>
                    <w:top w:val="single" w:sz="4" w:space="0" w:color="auto"/>
                    <w:left w:val="single" w:sz="4" w:space="0" w:color="auto"/>
                    <w:bottom w:val="single" w:sz="4" w:space="0" w:color="auto"/>
                    <w:right w:val="single" w:sz="4" w:space="0" w:color="auto"/>
                  </w:tcBorders>
                </w:tcPr>
                <w:p w:rsidR="002B701C" w:rsidRPr="0016077C" w:rsidRDefault="002B701C" w:rsidP="00C7116D">
                  <w:pPr>
                    <w:shd w:val="clear" w:color="auto" w:fill="FFFFFF" w:themeFill="background1"/>
                    <w:contextualSpacing/>
                    <w:rPr>
                      <w:bCs/>
                      <w:sz w:val="24"/>
                      <w:szCs w:val="24"/>
                    </w:rPr>
                  </w:pPr>
                  <w:r w:rsidRPr="0016077C">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2B701C" w:rsidRPr="0016077C" w:rsidRDefault="002B701C" w:rsidP="00C7116D">
                  <w:pPr>
                    <w:shd w:val="clear" w:color="auto" w:fill="FFFFFF" w:themeFill="background1"/>
                    <w:contextualSpacing/>
                    <w:rPr>
                      <w:sz w:val="24"/>
                      <w:szCs w:val="24"/>
                      <w:u w:val="single"/>
                    </w:rPr>
                  </w:pPr>
                </w:p>
              </w:tc>
              <w:tc>
                <w:tcPr>
                  <w:tcW w:w="518" w:type="pct"/>
                  <w:tcBorders>
                    <w:left w:val="single" w:sz="4" w:space="0" w:color="auto"/>
                  </w:tcBorders>
                </w:tcPr>
                <w:p w:rsidR="002B701C" w:rsidRPr="0016077C" w:rsidRDefault="002B701C" w:rsidP="00C7116D">
                  <w:pPr>
                    <w:shd w:val="clear" w:color="auto" w:fill="FFFFFF" w:themeFill="background1"/>
                    <w:contextualSpacing/>
                    <w:rPr>
                      <w:sz w:val="24"/>
                      <w:szCs w:val="24"/>
                      <w:u w:val="single"/>
                    </w:rPr>
                  </w:pPr>
                </w:p>
              </w:tc>
              <w:tc>
                <w:tcPr>
                  <w:tcW w:w="2500" w:type="pct"/>
                  <w:tcBorders>
                    <w:left w:val="nil"/>
                    <w:bottom w:val="single" w:sz="4" w:space="0" w:color="auto"/>
                  </w:tcBorders>
                </w:tcPr>
                <w:p w:rsidR="002B701C" w:rsidRPr="0016077C" w:rsidRDefault="002B701C" w:rsidP="00C7116D">
                  <w:pPr>
                    <w:shd w:val="clear" w:color="auto" w:fill="FFFFFF" w:themeFill="background1"/>
                    <w:contextualSpacing/>
                    <w:rPr>
                      <w:sz w:val="24"/>
                      <w:szCs w:val="24"/>
                      <w:u w:val="single"/>
                    </w:rPr>
                  </w:pPr>
                </w:p>
              </w:tc>
            </w:tr>
            <w:tr w:rsidR="002B701C" w:rsidRPr="0016077C" w:rsidTr="00C7116D">
              <w:tc>
                <w:tcPr>
                  <w:tcW w:w="1019" w:type="pct"/>
                  <w:tcBorders>
                    <w:top w:val="single" w:sz="4" w:space="0" w:color="auto"/>
                  </w:tcBorders>
                </w:tcPr>
                <w:p w:rsidR="002B701C" w:rsidRPr="0016077C" w:rsidRDefault="002B701C" w:rsidP="00C7116D">
                  <w:pPr>
                    <w:shd w:val="clear" w:color="auto" w:fill="FFFFFF" w:themeFill="background1"/>
                    <w:contextualSpacing/>
                    <w:jc w:val="center"/>
                    <w:rPr>
                      <w:sz w:val="24"/>
                      <w:szCs w:val="24"/>
                    </w:rPr>
                  </w:pPr>
                </w:p>
              </w:tc>
              <w:tc>
                <w:tcPr>
                  <w:tcW w:w="963" w:type="pct"/>
                  <w:tcBorders>
                    <w:top w:val="single" w:sz="4" w:space="0" w:color="auto"/>
                  </w:tcBorders>
                </w:tcPr>
                <w:p w:rsidR="002B701C" w:rsidRPr="0016077C" w:rsidRDefault="002B701C" w:rsidP="00C7116D">
                  <w:pPr>
                    <w:shd w:val="clear" w:color="auto" w:fill="FFFFFF" w:themeFill="background1"/>
                    <w:contextualSpacing/>
                    <w:jc w:val="center"/>
                    <w:rPr>
                      <w:sz w:val="24"/>
                      <w:szCs w:val="24"/>
                    </w:rPr>
                  </w:pPr>
                </w:p>
              </w:tc>
              <w:tc>
                <w:tcPr>
                  <w:tcW w:w="518" w:type="pct"/>
                </w:tcPr>
                <w:p w:rsidR="002B701C" w:rsidRPr="0016077C" w:rsidRDefault="002B701C" w:rsidP="00C7116D">
                  <w:pPr>
                    <w:shd w:val="clear" w:color="auto" w:fill="FFFFFF" w:themeFill="background1"/>
                    <w:contextualSpacing/>
                    <w:jc w:val="center"/>
                    <w:rPr>
                      <w:sz w:val="24"/>
                      <w:szCs w:val="24"/>
                    </w:rPr>
                  </w:pPr>
                </w:p>
              </w:tc>
              <w:tc>
                <w:tcPr>
                  <w:tcW w:w="2500" w:type="pct"/>
                  <w:tcBorders>
                    <w:top w:val="single" w:sz="4" w:space="0" w:color="auto"/>
                  </w:tcBorders>
                </w:tcPr>
                <w:p w:rsidR="002B701C" w:rsidRPr="0016077C" w:rsidRDefault="002B701C" w:rsidP="00C7116D">
                  <w:pPr>
                    <w:shd w:val="clear" w:color="auto" w:fill="FFFFFF" w:themeFill="background1"/>
                    <w:contextualSpacing/>
                    <w:jc w:val="center"/>
                    <w:rPr>
                      <w:sz w:val="24"/>
                      <w:szCs w:val="24"/>
                    </w:rPr>
                  </w:pPr>
                  <w:r w:rsidRPr="0016077C">
                    <w:rPr>
                      <w:sz w:val="24"/>
                      <w:szCs w:val="24"/>
                    </w:rPr>
                    <w:t>Орган, обрабатывающий запрос на предоставление услуги</w:t>
                  </w:r>
                </w:p>
                <w:p w:rsidR="002B701C" w:rsidRPr="0016077C" w:rsidRDefault="002B701C" w:rsidP="00C7116D">
                  <w:pPr>
                    <w:shd w:val="clear" w:color="auto" w:fill="FFFFFF" w:themeFill="background1"/>
                    <w:contextualSpacing/>
                    <w:jc w:val="center"/>
                    <w:rPr>
                      <w:sz w:val="24"/>
                      <w:szCs w:val="24"/>
                    </w:rPr>
                  </w:pPr>
                </w:p>
              </w:tc>
            </w:tr>
          </w:tbl>
          <w:p w:rsidR="002B701C" w:rsidRPr="0016077C" w:rsidRDefault="002B701C" w:rsidP="00C7116D">
            <w:pPr>
              <w:shd w:val="clear" w:color="auto" w:fill="FFFFFF" w:themeFill="background1"/>
              <w:autoSpaceDE w:val="0"/>
              <w:autoSpaceDN w:val="0"/>
              <w:contextualSpacing/>
              <w:jc w:val="center"/>
              <w:rPr>
                <w:rFonts w:eastAsia="Calibri"/>
                <w:sz w:val="24"/>
                <w:szCs w:val="24"/>
              </w:rPr>
            </w:pPr>
            <w:r w:rsidRPr="0016077C">
              <w:rPr>
                <w:rFonts w:eastAsia="Calibri"/>
                <w:b/>
                <w:bCs/>
                <w:sz w:val="24"/>
                <w:szCs w:val="24"/>
              </w:rPr>
              <w:t>Данные заявителя (юридического лица)</w:t>
            </w:r>
          </w:p>
        </w:tc>
      </w:tr>
      <w:tr w:rsidR="002B701C" w:rsidRPr="0016077C" w:rsidTr="00C7116D">
        <w:trPr>
          <w:trHeight w:val="20"/>
          <w:jc w:val="center"/>
        </w:trPr>
        <w:tc>
          <w:tcPr>
            <w:tcW w:w="3872" w:type="dxa"/>
            <w:gridSpan w:val="3"/>
            <w:tcBorders>
              <w:top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Полное наименование юридического лица (в соответствии с учредительными документами)</w:t>
            </w:r>
          </w:p>
        </w:tc>
        <w:tc>
          <w:tcPr>
            <w:tcW w:w="5854" w:type="dxa"/>
            <w:gridSpan w:val="4"/>
            <w:tcBorders>
              <w:top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contextualSpacing/>
              <w:rPr>
                <w:rFonts w:eastAsia="Calibri"/>
                <w:sz w:val="24"/>
                <w:szCs w:val="24"/>
                <w:u w:val="single"/>
              </w:rPr>
            </w:pPr>
          </w:p>
        </w:tc>
      </w:tr>
      <w:tr w:rsidR="002B701C" w:rsidRPr="0016077C" w:rsidTr="00C7116D">
        <w:trPr>
          <w:trHeight w:val="20"/>
          <w:jc w:val="center"/>
        </w:trPr>
        <w:tc>
          <w:tcPr>
            <w:tcW w:w="3872" w:type="dxa"/>
            <w:gridSpan w:val="3"/>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Организационно-правовая форма юридического лица</w:t>
            </w:r>
          </w:p>
        </w:tc>
        <w:tc>
          <w:tcPr>
            <w:tcW w:w="5854" w:type="dxa"/>
            <w:gridSpan w:val="4"/>
            <w:tcMar>
              <w:top w:w="0" w:type="dxa"/>
              <w:left w:w="75" w:type="dxa"/>
              <w:bottom w:w="0" w:type="dxa"/>
              <w:right w:w="75" w:type="dxa"/>
            </w:tcMar>
            <w:vAlign w:val="center"/>
          </w:tcPr>
          <w:p w:rsidR="002B701C" w:rsidRPr="0016077C" w:rsidRDefault="002B701C" w:rsidP="00C7116D">
            <w:pPr>
              <w:shd w:val="clear" w:color="auto" w:fill="FFFFFF" w:themeFill="background1"/>
              <w:contextualSpacing/>
              <w:rPr>
                <w:rFonts w:eastAsia="Calibri"/>
                <w:sz w:val="24"/>
                <w:szCs w:val="24"/>
                <w:u w:val="single"/>
              </w:rPr>
            </w:pPr>
          </w:p>
        </w:tc>
      </w:tr>
      <w:tr w:rsidR="002B701C" w:rsidRPr="0016077C" w:rsidTr="00C7116D">
        <w:trPr>
          <w:trHeight w:val="20"/>
          <w:jc w:val="center"/>
        </w:trPr>
        <w:tc>
          <w:tcPr>
            <w:tcW w:w="3872" w:type="dxa"/>
            <w:gridSpan w:val="3"/>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Фамилия, имя, отчество руководителя юридического лица</w:t>
            </w:r>
          </w:p>
        </w:tc>
        <w:tc>
          <w:tcPr>
            <w:tcW w:w="5854" w:type="dxa"/>
            <w:gridSpan w:val="4"/>
            <w:tcMar>
              <w:top w:w="0" w:type="dxa"/>
              <w:left w:w="75" w:type="dxa"/>
              <w:bottom w:w="0" w:type="dxa"/>
              <w:right w:w="75" w:type="dxa"/>
            </w:tcMar>
            <w:vAlign w:val="center"/>
          </w:tcPr>
          <w:p w:rsidR="002B701C" w:rsidRPr="0016077C" w:rsidRDefault="002B701C" w:rsidP="00C7116D">
            <w:pPr>
              <w:shd w:val="clear" w:color="auto" w:fill="FFFFFF" w:themeFill="background1"/>
              <w:contextualSpacing/>
              <w:rPr>
                <w:rFonts w:eastAsia="Calibri"/>
                <w:sz w:val="24"/>
                <w:szCs w:val="24"/>
              </w:rPr>
            </w:pPr>
          </w:p>
        </w:tc>
      </w:tr>
      <w:tr w:rsidR="002B701C" w:rsidRPr="0016077C" w:rsidTr="00C7116D">
        <w:trPr>
          <w:trHeight w:val="20"/>
          <w:jc w:val="center"/>
        </w:trPr>
        <w:tc>
          <w:tcPr>
            <w:tcW w:w="1874" w:type="dxa"/>
            <w:tcBorders>
              <w:bottom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ОГРН</w:t>
            </w:r>
          </w:p>
        </w:tc>
        <w:tc>
          <w:tcPr>
            <w:tcW w:w="7852" w:type="dxa"/>
            <w:gridSpan w:val="6"/>
            <w:tcBorders>
              <w:bottom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contextualSpacing/>
              <w:rPr>
                <w:rFonts w:eastAsia="Calibri"/>
                <w:sz w:val="24"/>
                <w:szCs w:val="24"/>
              </w:rPr>
            </w:pPr>
          </w:p>
        </w:tc>
      </w:tr>
      <w:tr w:rsidR="002B701C" w:rsidRPr="0016077C" w:rsidTr="00C7116D">
        <w:trPr>
          <w:trHeight w:val="20"/>
          <w:jc w:val="center"/>
        </w:trPr>
        <w:tc>
          <w:tcPr>
            <w:tcW w:w="9726"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jc w:val="center"/>
              <w:rPr>
                <w:rFonts w:eastAsia="Calibri"/>
                <w:b/>
                <w:bCs/>
                <w:sz w:val="24"/>
                <w:szCs w:val="24"/>
              </w:rPr>
            </w:pPr>
          </w:p>
          <w:p w:rsidR="002B701C" w:rsidRPr="0016077C" w:rsidRDefault="002B701C" w:rsidP="00C7116D">
            <w:pPr>
              <w:shd w:val="clear" w:color="auto" w:fill="FFFFFF" w:themeFill="background1"/>
              <w:autoSpaceDE w:val="0"/>
              <w:autoSpaceDN w:val="0"/>
              <w:contextualSpacing/>
              <w:jc w:val="center"/>
              <w:rPr>
                <w:rFonts w:eastAsia="Calibri"/>
                <w:b/>
                <w:bCs/>
                <w:sz w:val="24"/>
                <w:szCs w:val="24"/>
              </w:rPr>
            </w:pPr>
            <w:r w:rsidRPr="0016077C">
              <w:rPr>
                <w:rFonts w:eastAsia="Calibri"/>
                <w:b/>
                <w:bCs/>
                <w:sz w:val="24"/>
                <w:szCs w:val="24"/>
              </w:rPr>
              <w:t>Юридический адрес</w:t>
            </w:r>
          </w:p>
        </w:tc>
      </w:tr>
      <w:tr w:rsidR="002B701C" w:rsidRPr="0016077C" w:rsidTr="00C7116D">
        <w:trPr>
          <w:trHeight w:val="20"/>
          <w:jc w:val="center"/>
        </w:trPr>
        <w:tc>
          <w:tcPr>
            <w:tcW w:w="1874" w:type="dxa"/>
            <w:tcBorders>
              <w:top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 xml:space="preserve">Индекс </w:t>
            </w:r>
          </w:p>
        </w:tc>
        <w:tc>
          <w:tcPr>
            <w:tcW w:w="1998" w:type="dxa"/>
            <w:gridSpan w:val="2"/>
            <w:tcBorders>
              <w:top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c>
          <w:tcPr>
            <w:tcW w:w="2166" w:type="dxa"/>
            <w:gridSpan w:val="2"/>
            <w:tcBorders>
              <w:top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 xml:space="preserve">Регион </w:t>
            </w:r>
          </w:p>
        </w:tc>
        <w:tc>
          <w:tcPr>
            <w:tcW w:w="3688" w:type="dxa"/>
            <w:gridSpan w:val="2"/>
            <w:tcBorders>
              <w:top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r>
      <w:tr w:rsidR="002B701C" w:rsidRPr="0016077C" w:rsidTr="00C7116D">
        <w:trPr>
          <w:trHeight w:val="20"/>
          <w:jc w:val="center"/>
        </w:trPr>
        <w:tc>
          <w:tcPr>
            <w:tcW w:w="1874" w:type="dxa"/>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Район</w:t>
            </w:r>
          </w:p>
        </w:tc>
        <w:tc>
          <w:tcPr>
            <w:tcW w:w="1998" w:type="dxa"/>
            <w:gridSpan w:val="2"/>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c>
          <w:tcPr>
            <w:tcW w:w="2166" w:type="dxa"/>
            <w:gridSpan w:val="2"/>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Населенный пункт</w:t>
            </w:r>
          </w:p>
        </w:tc>
        <w:tc>
          <w:tcPr>
            <w:tcW w:w="3688" w:type="dxa"/>
            <w:gridSpan w:val="2"/>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r>
      <w:tr w:rsidR="002B701C" w:rsidRPr="0016077C" w:rsidTr="00C7116D">
        <w:trPr>
          <w:trHeight w:val="20"/>
          <w:jc w:val="center"/>
        </w:trPr>
        <w:tc>
          <w:tcPr>
            <w:tcW w:w="1874" w:type="dxa"/>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Улица</w:t>
            </w:r>
          </w:p>
        </w:tc>
        <w:tc>
          <w:tcPr>
            <w:tcW w:w="7852" w:type="dxa"/>
            <w:gridSpan w:val="6"/>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r>
      <w:tr w:rsidR="002B701C" w:rsidRPr="0016077C" w:rsidTr="00C7116D">
        <w:trPr>
          <w:trHeight w:val="20"/>
          <w:jc w:val="center"/>
        </w:trPr>
        <w:tc>
          <w:tcPr>
            <w:tcW w:w="1874" w:type="dxa"/>
            <w:tcBorders>
              <w:bottom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Дом</w:t>
            </w:r>
          </w:p>
        </w:tc>
        <w:tc>
          <w:tcPr>
            <w:tcW w:w="1998" w:type="dxa"/>
            <w:gridSpan w:val="2"/>
            <w:tcBorders>
              <w:bottom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c>
          <w:tcPr>
            <w:tcW w:w="1314" w:type="dxa"/>
            <w:tcBorders>
              <w:bottom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Корпус</w:t>
            </w:r>
          </w:p>
        </w:tc>
        <w:tc>
          <w:tcPr>
            <w:tcW w:w="852" w:type="dxa"/>
            <w:tcBorders>
              <w:bottom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c>
          <w:tcPr>
            <w:tcW w:w="2361" w:type="dxa"/>
            <w:tcBorders>
              <w:bottom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Квартира</w:t>
            </w:r>
          </w:p>
        </w:tc>
        <w:tc>
          <w:tcPr>
            <w:tcW w:w="1327" w:type="dxa"/>
            <w:tcBorders>
              <w:bottom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r>
      <w:tr w:rsidR="002B701C" w:rsidRPr="0016077C" w:rsidTr="00C7116D">
        <w:trPr>
          <w:trHeight w:val="20"/>
          <w:jc w:val="center"/>
        </w:trPr>
        <w:tc>
          <w:tcPr>
            <w:tcW w:w="9726" w:type="dxa"/>
            <w:gridSpan w:val="7"/>
            <w:tcBorders>
              <w:left w:val="nil"/>
              <w:bottom w:val="dotted" w:sz="4" w:space="0" w:color="auto"/>
              <w:right w:val="nil"/>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jc w:val="center"/>
              <w:rPr>
                <w:rFonts w:eastAsia="Calibri"/>
                <w:b/>
                <w:bCs/>
                <w:sz w:val="24"/>
                <w:szCs w:val="24"/>
              </w:rPr>
            </w:pPr>
          </w:p>
          <w:p w:rsidR="002B701C" w:rsidRPr="0016077C" w:rsidRDefault="002B701C" w:rsidP="00C7116D">
            <w:pPr>
              <w:shd w:val="clear" w:color="auto" w:fill="FFFFFF" w:themeFill="background1"/>
              <w:autoSpaceDE w:val="0"/>
              <w:autoSpaceDN w:val="0"/>
              <w:contextualSpacing/>
              <w:jc w:val="center"/>
              <w:rPr>
                <w:rFonts w:eastAsia="Calibri"/>
                <w:b/>
                <w:bCs/>
                <w:sz w:val="24"/>
                <w:szCs w:val="24"/>
                <w:vertAlign w:val="superscript"/>
              </w:rPr>
            </w:pPr>
            <w:r w:rsidRPr="0016077C">
              <w:rPr>
                <w:rFonts w:eastAsia="Calibri"/>
                <w:b/>
                <w:bCs/>
                <w:sz w:val="24"/>
                <w:szCs w:val="24"/>
              </w:rPr>
              <w:t>Почтовый адрес</w:t>
            </w:r>
          </w:p>
        </w:tc>
      </w:tr>
      <w:tr w:rsidR="002B701C" w:rsidRPr="0016077C" w:rsidTr="00C7116D">
        <w:trPr>
          <w:trHeight w:val="20"/>
          <w:jc w:val="center"/>
        </w:trPr>
        <w:tc>
          <w:tcPr>
            <w:tcW w:w="1874" w:type="dxa"/>
            <w:tcBorders>
              <w:top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 xml:space="preserve">Индекс </w:t>
            </w:r>
          </w:p>
        </w:tc>
        <w:tc>
          <w:tcPr>
            <w:tcW w:w="1998" w:type="dxa"/>
            <w:gridSpan w:val="2"/>
            <w:tcBorders>
              <w:top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c>
          <w:tcPr>
            <w:tcW w:w="2166" w:type="dxa"/>
            <w:gridSpan w:val="2"/>
            <w:tcBorders>
              <w:top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Регион</w:t>
            </w:r>
          </w:p>
        </w:tc>
        <w:tc>
          <w:tcPr>
            <w:tcW w:w="3688" w:type="dxa"/>
            <w:gridSpan w:val="2"/>
            <w:tcBorders>
              <w:top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r>
      <w:tr w:rsidR="002B701C" w:rsidRPr="0016077C" w:rsidTr="00C7116D">
        <w:trPr>
          <w:trHeight w:val="20"/>
          <w:jc w:val="center"/>
        </w:trPr>
        <w:tc>
          <w:tcPr>
            <w:tcW w:w="1874" w:type="dxa"/>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Район</w:t>
            </w:r>
          </w:p>
        </w:tc>
        <w:tc>
          <w:tcPr>
            <w:tcW w:w="1998" w:type="dxa"/>
            <w:gridSpan w:val="2"/>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c>
          <w:tcPr>
            <w:tcW w:w="2166" w:type="dxa"/>
            <w:gridSpan w:val="2"/>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Населенный пункт</w:t>
            </w:r>
          </w:p>
        </w:tc>
        <w:tc>
          <w:tcPr>
            <w:tcW w:w="3688" w:type="dxa"/>
            <w:gridSpan w:val="2"/>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r>
      <w:tr w:rsidR="002B701C" w:rsidRPr="0016077C" w:rsidTr="00C7116D">
        <w:trPr>
          <w:trHeight w:val="20"/>
          <w:jc w:val="center"/>
        </w:trPr>
        <w:tc>
          <w:tcPr>
            <w:tcW w:w="1874" w:type="dxa"/>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Улица</w:t>
            </w:r>
          </w:p>
        </w:tc>
        <w:tc>
          <w:tcPr>
            <w:tcW w:w="7852" w:type="dxa"/>
            <w:gridSpan w:val="6"/>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r>
      <w:tr w:rsidR="002B701C" w:rsidRPr="0016077C" w:rsidTr="00C7116D">
        <w:trPr>
          <w:trHeight w:val="20"/>
          <w:jc w:val="center"/>
        </w:trPr>
        <w:tc>
          <w:tcPr>
            <w:tcW w:w="1874" w:type="dxa"/>
            <w:tcBorders>
              <w:bottom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Дом</w:t>
            </w:r>
          </w:p>
        </w:tc>
        <w:tc>
          <w:tcPr>
            <w:tcW w:w="1998" w:type="dxa"/>
            <w:gridSpan w:val="2"/>
            <w:tcBorders>
              <w:bottom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c>
          <w:tcPr>
            <w:tcW w:w="1314" w:type="dxa"/>
            <w:tcBorders>
              <w:bottom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Корпус</w:t>
            </w:r>
          </w:p>
        </w:tc>
        <w:tc>
          <w:tcPr>
            <w:tcW w:w="852" w:type="dxa"/>
            <w:tcBorders>
              <w:bottom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c>
          <w:tcPr>
            <w:tcW w:w="2361" w:type="dxa"/>
            <w:tcBorders>
              <w:bottom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sz w:val="24"/>
                <w:szCs w:val="24"/>
              </w:rPr>
            </w:pPr>
            <w:r w:rsidRPr="0016077C">
              <w:rPr>
                <w:rFonts w:eastAsia="Calibri"/>
                <w:sz w:val="24"/>
                <w:szCs w:val="24"/>
              </w:rPr>
              <w:t>Квартира</w:t>
            </w:r>
          </w:p>
        </w:tc>
        <w:tc>
          <w:tcPr>
            <w:tcW w:w="1327" w:type="dxa"/>
            <w:tcBorders>
              <w:bottom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u w:val="single"/>
              </w:rPr>
            </w:pPr>
          </w:p>
        </w:tc>
      </w:tr>
      <w:tr w:rsidR="002B701C" w:rsidRPr="0016077C" w:rsidTr="00C7116D">
        <w:trPr>
          <w:trHeight w:val="20"/>
          <w:jc w:val="center"/>
        </w:trPr>
        <w:tc>
          <w:tcPr>
            <w:tcW w:w="2523" w:type="dxa"/>
            <w:gridSpan w:val="2"/>
            <w:tcBorders>
              <w:top w:val="dotted" w:sz="4" w:space="0" w:color="auto"/>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b/>
                <w:bCs/>
                <w:sz w:val="24"/>
                <w:szCs w:val="24"/>
              </w:rPr>
            </w:pPr>
            <w:r w:rsidRPr="0016077C">
              <w:rPr>
                <w:rFonts w:eastAsia="Calibri"/>
                <w:b/>
                <w:bCs/>
                <w:sz w:val="24"/>
                <w:szCs w:val="24"/>
              </w:rPr>
              <w:t>Контактные данные</w:t>
            </w:r>
          </w:p>
        </w:tc>
        <w:tc>
          <w:tcPr>
            <w:tcW w:w="7203" w:type="dxa"/>
            <w:gridSpan w:val="5"/>
            <w:tcBorders>
              <w:top w:val="dotted" w:sz="4" w:space="0" w:color="auto"/>
              <w:bottom w:val="dotted" w:sz="4" w:space="0" w:color="auto"/>
            </w:tcBorders>
            <w:tcMar>
              <w:top w:w="0" w:type="dxa"/>
              <w:left w:w="75" w:type="dxa"/>
              <w:bottom w:w="0" w:type="dxa"/>
              <w:right w:w="75" w:type="dxa"/>
            </w:tcMar>
            <w:vAlign w:val="center"/>
          </w:tcPr>
          <w:p w:rsidR="002B701C" w:rsidRPr="0016077C" w:rsidRDefault="002B701C" w:rsidP="00C7116D">
            <w:pPr>
              <w:shd w:val="clear" w:color="auto" w:fill="FFFFFF" w:themeFill="background1"/>
              <w:autoSpaceDE w:val="0"/>
              <w:autoSpaceDN w:val="0"/>
              <w:contextualSpacing/>
              <w:rPr>
                <w:rFonts w:eastAsia="Calibri"/>
                <w:sz w:val="24"/>
                <w:szCs w:val="24"/>
              </w:rPr>
            </w:pPr>
          </w:p>
        </w:tc>
      </w:tr>
    </w:tbl>
    <w:p w:rsidR="002B701C" w:rsidRPr="0016077C" w:rsidRDefault="002B701C" w:rsidP="002B701C">
      <w:pPr>
        <w:shd w:val="clear" w:color="auto" w:fill="FFFFFF" w:themeFill="background1"/>
        <w:contextualSpacing/>
        <w:jc w:val="center"/>
        <w:rPr>
          <w:rFonts w:eastAsia="Calibri"/>
          <w:sz w:val="24"/>
          <w:szCs w:val="24"/>
        </w:rPr>
      </w:pPr>
    </w:p>
    <w:p w:rsidR="002B701C" w:rsidRPr="009D4E2B" w:rsidRDefault="002B701C" w:rsidP="002B701C">
      <w:pPr>
        <w:shd w:val="clear" w:color="auto" w:fill="FFFFFF" w:themeFill="background1"/>
        <w:contextualSpacing/>
        <w:jc w:val="center"/>
        <w:rPr>
          <w:rFonts w:eastAsia="Calibri"/>
          <w:b/>
          <w:sz w:val="24"/>
          <w:szCs w:val="24"/>
        </w:rPr>
      </w:pPr>
      <w:r w:rsidRPr="009D4E2B">
        <w:rPr>
          <w:rFonts w:eastAsia="Calibri"/>
          <w:b/>
          <w:sz w:val="24"/>
          <w:szCs w:val="24"/>
        </w:rPr>
        <w:t>ЗАЯВЛЕНИЕ</w:t>
      </w:r>
    </w:p>
    <w:p w:rsidR="002B701C" w:rsidRPr="0016077C" w:rsidRDefault="002B701C" w:rsidP="002B701C">
      <w:pPr>
        <w:shd w:val="clear" w:color="auto" w:fill="FFFFFF" w:themeFill="background1"/>
        <w:contextualSpacing/>
        <w:jc w:val="center"/>
        <w:rPr>
          <w:rFonts w:eastAsia="Calibri"/>
          <w:sz w:val="24"/>
          <w:szCs w:val="24"/>
        </w:rPr>
      </w:pPr>
    </w:p>
    <w:p w:rsidR="002B701C" w:rsidRPr="00541B46" w:rsidRDefault="002B701C" w:rsidP="002B701C">
      <w:pPr>
        <w:autoSpaceDE w:val="0"/>
        <w:autoSpaceDN w:val="0"/>
        <w:adjustRightInd w:val="0"/>
        <w:jc w:val="both"/>
        <w:rPr>
          <w:sz w:val="24"/>
          <w:szCs w:val="24"/>
        </w:rPr>
      </w:pPr>
      <w:r w:rsidRPr="00541B46">
        <w:rPr>
          <w:sz w:val="24"/>
          <w:szCs w:val="24"/>
        </w:rPr>
        <w:t xml:space="preserve">Прошу (выбрать </w:t>
      </w:r>
      <w:proofErr w:type="gramStart"/>
      <w:r w:rsidRPr="00541B46">
        <w:rPr>
          <w:sz w:val="24"/>
          <w:szCs w:val="24"/>
        </w:rPr>
        <w:t>нужное</w:t>
      </w:r>
      <w:proofErr w:type="gramEnd"/>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 xml:space="preserve">│ </w:t>
      </w:r>
      <w:r>
        <w:rPr>
          <w:sz w:val="24"/>
          <w:szCs w:val="24"/>
        </w:rPr>
        <w:t xml:space="preserve">     </w:t>
      </w:r>
      <w:r w:rsidRPr="00541B46">
        <w:rPr>
          <w:sz w:val="24"/>
          <w:szCs w:val="24"/>
        </w:rPr>
        <w:t xml:space="preserve"> провести обследование жилого помещения находящегося по адресу:</w:t>
      </w:r>
    </w:p>
    <w:p w:rsidR="002B701C" w:rsidRPr="00541B46" w:rsidRDefault="002B701C" w:rsidP="002B701C">
      <w:pPr>
        <w:autoSpaceDE w:val="0"/>
        <w:autoSpaceDN w:val="0"/>
        <w:adjustRightInd w:val="0"/>
        <w:jc w:val="both"/>
        <w:rPr>
          <w:sz w:val="24"/>
          <w:szCs w:val="24"/>
        </w:rPr>
      </w:pPr>
      <w:r w:rsidRPr="00541B46">
        <w:rPr>
          <w:sz w:val="24"/>
          <w:szCs w:val="24"/>
        </w:rPr>
        <w:t>└─┘___________________________________________</w:t>
      </w:r>
      <w:r>
        <w:rPr>
          <w:sz w:val="24"/>
          <w:szCs w:val="24"/>
        </w:rPr>
        <w:t>______________________________</w:t>
      </w:r>
    </w:p>
    <w:p w:rsidR="002B701C" w:rsidRPr="00541B46" w:rsidRDefault="002B701C" w:rsidP="002B701C">
      <w:pPr>
        <w:autoSpaceDE w:val="0"/>
        <w:autoSpaceDN w:val="0"/>
        <w:adjustRightInd w:val="0"/>
        <w:jc w:val="both"/>
        <w:rPr>
          <w:sz w:val="24"/>
          <w:szCs w:val="24"/>
        </w:rPr>
      </w:pPr>
      <w:r w:rsidRPr="00541B46">
        <w:rPr>
          <w:sz w:val="24"/>
          <w:szCs w:val="24"/>
        </w:rPr>
        <w:t>___________________________________________________________________________</w:t>
      </w:r>
    </w:p>
    <w:p w:rsidR="002B701C" w:rsidRPr="00541B46" w:rsidRDefault="002B701C" w:rsidP="002B701C">
      <w:pPr>
        <w:autoSpaceDE w:val="0"/>
        <w:autoSpaceDN w:val="0"/>
        <w:adjustRightInd w:val="0"/>
        <w:jc w:val="both"/>
        <w:rPr>
          <w:sz w:val="24"/>
          <w:szCs w:val="24"/>
        </w:rPr>
      </w:pPr>
      <w:r w:rsidRPr="00541B46">
        <w:rPr>
          <w:sz w:val="24"/>
          <w:szCs w:val="24"/>
        </w:rPr>
        <w:t xml:space="preserve">межведомственной комиссией для признания жилого помещения </w:t>
      </w:r>
      <w:proofErr w:type="gramStart"/>
      <w:r w:rsidRPr="00541B46">
        <w:rPr>
          <w:sz w:val="24"/>
          <w:szCs w:val="24"/>
        </w:rPr>
        <w:t>пригодным</w:t>
      </w:r>
      <w:proofErr w:type="gramEnd"/>
      <w:r>
        <w:rPr>
          <w:sz w:val="24"/>
          <w:szCs w:val="24"/>
        </w:rPr>
        <w:t xml:space="preserve"> </w:t>
      </w:r>
      <w:r w:rsidRPr="00541B46">
        <w:rPr>
          <w:sz w:val="24"/>
          <w:szCs w:val="24"/>
        </w:rPr>
        <w:t>(непригодным) для проживания.</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 xml:space="preserve">│ </w:t>
      </w:r>
      <w:r>
        <w:rPr>
          <w:sz w:val="24"/>
          <w:szCs w:val="24"/>
        </w:rPr>
        <w:t xml:space="preserve">     </w:t>
      </w:r>
      <w:r w:rsidRPr="00541B46">
        <w:rPr>
          <w:sz w:val="24"/>
          <w:szCs w:val="24"/>
        </w:rPr>
        <w:t xml:space="preserve"> признать многоквартирный дом, расположенный по адресу:</w:t>
      </w:r>
    </w:p>
    <w:p w:rsidR="002B701C" w:rsidRPr="00541B46" w:rsidRDefault="002B701C" w:rsidP="002B701C">
      <w:pPr>
        <w:autoSpaceDE w:val="0"/>
        <w:autoSpaceDN w:val="0"/>
        <w:adjustRightInd w:val="0"/>
        <w:jc w:val="both"/>
        <w:rPr>
          <w:sz w:val="24"/>
          <w:szCs w:val="24"/>
        </w:rPr>
      </w:pPr>
      <w:r w:rsidRPr="00541B46">
        <w:rPr>
          <w:sz w:val="24"/>
          <w:szCs w:val="24"/>
        </w:rPr>
        <w:t>└─┘___________________________________________</w:t>
      </w:r>
      <w:r>
        <w:rPr>
          <w:sz w:val="24"/>
          <w:szCs w:val="24"/>
        </w:rPr>
        <w:t>______________________________</w:t>
      </w:r>
    </w:p>
    <w:p w:rsidR="002B701C" w:rsidRPr="00541B46" w:rsidRDefault="002B701C" w:rsidP="002B701C">
      <w:pPr>
        <w:autoSpaceDE w:val="0"/>
        <w:autoSpaceDN w:val="0"/>
        <w:adjustRightInd w:val="0"/>
        <w:jc w:val="both"/>
        <w:rPr>
          <w:sz w:val="24"/>
          <w:szCs w:val="24"/>
        </w:rPr>
      </w:pPr>
      <w:r w:rsidRPr="00541B46">
        <w:rPr>
          <w:sz w:val="24"/>
          <w:szCs w:val="24"/>
        </w:rPr>
        <w:t>аварийным и подлежащим сносу или реконструкции.</w:t>
      </w:r>
    </w:p>
    <w:p w:rsidR="002B701C" w:rsidRPr="00541B46" w:rsidRDefault="002B701C" w:rsidP="002B701C">
      <w:pPr>
        <w:autoSpaceDE w:val="0"/>
        <w:autoSpaceDN w:val="0"/>
        <w:adjustRightInd w:val="0"/>
        <w:jc w:val="both"/>
        <w:rPr>
          <w:sz w:val="24"/>
          <w:szCs w:val="24"/>
        </w:rPr>
      </w:pPr>
      <w:r w:rsidRPr="00541B46">
        <w:rPr>
          <w:sz w:val="24"/>
          <w:szCs w:val="24"/>
        </w:rPr>
        <w:t xml:space="preserve">    Право пользования жилым помещением (выбрать нужное)</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lastRenderedPageBreak/>
        <w:t xml:space="preserve">│  </w:t>
      </w:r>
      <w:r>
        <w:rPr>
          <w:sz w:val="24"/>
          <w:szCs w:val="24"/>
        </w:rPr>
        <w:t xml:space="preserve">      </w:t>
      </w:r>
      <w:r w:rsidRPr="00541B46">
        <w:rPr>
          <w:sz w:val="24"/>
          <w:szCs w:val="24"/>
        </w:rPr>
        <w:t>собственность</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w:t>
      </w:r>
    </w:p>
    <w:p w:rsidR="002B701C" w:rsidRPr="00541B46" w:rsidRDefault="002B701C" w:rsidP="002B701C">
      <w:pPr>
        <w:autoSpaceDE w:val="0"/>
        <w:autoSpaceDN w:val="0"/>
        <w:adjustRightInd w:val="0"/>
        <w:jc w:val="both"/>
        <w:rPr>
          <w:sz w:val="24"/>
          <w:szCs w:val="24"/>
        </w:rPr>
      </w:pPr>
      <w:r w:rsidRPr="00541B46">
        <w:rPr>
          <w:sz w:val="24"/>
          <w:szCs w:val="24"/>
        </w:rPr>
        <w:t xml:space="preserve">│ </w:t>
      </w:r>
      <w:r>
        <w:rPr>
          <w:sz w:val="24"/>
          <w:szCs w:val="24"/>
        </w:rPr>
        <w:t xml:space="preserve">   _  </w:t>
      </w:r>
      <w:r w:rsidRPr="00541B46">
        <w:rPr>
          <w:sz w:val="24"/>
          <w:szCs w:val="24"/>
        </w:rPr>
        <w:t xml:space="preserve"> договор социального найма</w:t>
      </w:r>
    </w:p>
    <w:p w:rsidR="002B701C" w:rsidRPr="00541B46" w:rsidRDefault="002B701C" w:rsidP="002B701C">
      <w:pPr>
        <w:autoSpaceDE w:val="0"/>
        <w:autoSpaceDN w:val="0"/>
        <w:adjustRightInd w:val="0"/>
        <w:jc w:val="both"/>
        <w:rPr>
          <w:sz w:val="24"/>
          <w:szCs w:val="24"/>
        </w:rPr>
      </w:pPr>
      <w:r w:rsidRPr="00541B46">
        <w:rPr>
          <w:sz w:val="24"/>
          <w:szCs w:val="24"/>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6"/>
        <w:gridCol w:w="853"/>
        <w:gridCol w:w="317"/>
        <w:gridCol w:w="1523"/>
        <w:gridCol w:w="12"/>
        <w:gridCol w:w="842"/>
        <w:gridCol w:w="143"/>
        <w:gridCol w:w="1188"/>
        <w:gridCol w:w="1507"/>
        <w:gridCol w:w="2055"/>
      </w:tblGrid>
      <w:tr w:rsidR="002B701C" w:rsidRPr="0016077C" w:rsidTr="00C7116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B701C" w:rsidRPr="0016077C" w:rsidRDefault="002B701C" w:rsidP="00C7116D">
            <w:pPr>
              <w:shd w:val="clear" w:color="auto" w:fill="FFFFFF" w:themeFill="background1"/>
              <w:autoSpaceDE w:val="0"/>
              <w:autoSpaceDN w:val="0"/>
              <w:contextualSpacing/>
              <w:rPr>
                <w:rFonts w:eastAsia="Calibri"/>
                <w:b/>
                <w:bCs/>
                <w:sz w:val="24"/>
                <w:szCs w:val="24"/>
              </w:rPr>
            </w:pPr>
          </w:p>
          <w:p w:rsidR="002B701C" w:rsidRPr="0016077C" w:rsidRDefault="002B701C" w:rsidP="00C7116D">
            <w:pPr>
              <w:shd w:val="clear" w:color="auto" w:fill="FFFFFF" w:themeFill="background1"/>
              <w:autoSpaceDE w:val="0"/>
              <w:autoSpaceDN w:val="0"/>
              <w:contextualSpacing/>
              <w:jc w:val="center"/>
              <w:rPr>
                <w:rFonts w:eastAsia="Calibri"/>
                <w:b/>
                <w:bCs/>
                <w:sz w:val="24"/>
                <w:szCs w:val="24"/>
              </w:rPr>
            </w:pPr>
            <w:r w:rsidRPr="0016077C">
              <w:rPr>
                <w:rFonts w:eastAsia="Calibri"/>
                <w:b/>
                <w:bCs/>
                <w:sz w:val="24"/>
                <w:szCs w:val="24"/>
              </w:rPr>
              <w:t>Представлены следующие документы</w:t>
            </w:r>
          </w:p>
        </w:tc>
      </w:tr>
      <w:tr w:rsidR="002B701C" w:rsidRPr="0016077C" w:rsidTr="00C7116D">
        <w:trPr>
          <w:trHeight w:val="20"/>
          <w:jc w:val="center"/>
        </w:trPr>
        <w:tc>
          <w:tcPr>
            <w:tcW w:w="236" w:type="pct"/>
            <w:tcBorders>
              <w:top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1</w:t>
            </w:r>
          </w:p>
        </w:tc>
        <w:tc>
          <w:tcPr>
            <w:tcW w:w="4764" w:type="pct"/>
            <w:gridSpan w:val="10"/>
            <w:tcBorders>
              <w:top w:val="dotted" w:sz="4" w:space="0" w:color="auto"/>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u w:val="single"/>
              </w:rPr>
            </w:pPr>
          </w:p>
        </w:tc>
      </w:tr>
      <w:tr w:rsidR="002B701C" w:rsidRPr="0016077C" w:rsidTr="00C7116D">
        <w:trPr>
          <w:trHeight w:val="20"/>
          <w:jc w:val="center"/>
        </w:trPr>
        <w:tc>
          <w:tcPr>
            <w:tcW w:w="236" w:type="pct"/>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2</w:t>
            </w:r>
          </w:p>
        </w:tc>
        <w:tc>
          <w:tcPr>
            <w:tcW w:w="4764" w:type="pct"/>
            <w:gridSpan w:val="10"/>
            <w:tcMar>
              <w:top w:w="0" w:type="dxa"/>
              <w:left w:w="75" w:type="dxa"/>
              <w:bottom w:w="0" w:type="dxa"/>
              <w:right w:w="75" w:type="dxa"/>
            </w:tcMar>
            <w:vAlign w:val="center"/>
          </w:tcPr>
          <w:p w:rsidR="002B701C" w:rsidRPr="0016077C" w:rsidRDefault="002B701C" w:rsidP="00C7116D">
            <w:pPr>
              <w:contextualSpacing/>
              <w:rPr>
                <w:rFonts w:eastAsia="Calibri"/>
                <w:sz w:val="24"/>
                <w:szCs w:val="24"/>
                <w:u w:val="single"/>
              </w:rPr>
            </w:pPr>
          </w:p>
        </w:tc>
      </w:tr>
      <w:tr w:rsidR="002B701C" w:rsidRPr="0016077C" w:rsidTr="00C7116D">
        <w:trPr>
          <w:trHeight w:val="20"/>
          <w:jc w:val="center"/>
        </w:trPr>
        <w:tc>
          <w:tcPr>
            <w:tcW w:w="236" w:type="pct"/>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3</w:t>
            </w:r>
          </w:p>
        </w:tc>
        <w:tc>
          <w:tcPr>
            <w:tcW w:w="4764" w:type="pct"/>
            <w:gridSpan w:val="10"/>
            <w:tcMar>
              <w:top w:w="0" w:type="dxa"/>
              <w:left w:w="75" w:type="dxa"/>
              <w:bottom w:w="0" w:type="dxa"/>
              <w:right w:w="75" w:type="dxa"/>
            </w:tcMar>
            <w:vAlign w:val="center"/>
          </w:tcPr>
          <w:p w:rsidR="002B701C" w:rsidRPr="0016077C" w:rsidRDefault="002B701C" w:rsidP="00C7116D">
            <w:pPr>
              <w:contextualSpacing/>
              <w:rPr>
                <w:rFonts w:eastAsia="Calibri"/>
                <w:sz w:val="24"/>
                <w:szCs w:val="24"/>
              </w:rPr>
            </w:pPr>
          </w:p>
        </w:tc>
      </w:tr>
      <w:tr w:rsidR="002B701C" w:rsidRPr="0016077C" w:rsidTr="00C7116D">
        <w:trPr>
          <w:trHeight w:val="20"/>
          <w:jc w:val="center"/>
        </w:trPr>
        <w:tc>
          <w:tcPr>
            <w:tcW w:w="236" w:type="pct"/>
            <w:tcBorders>
              <w:left w:val="nil"/>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4764" w:type="pct"/>
            <w:gridSpan w:val="10"/>
            <w:tcBorders>
              <w:left w:val="nil"/>
              <w:right w:val="nil"/>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rPr>
            </w:pPr>
          </w:p>
        </w:tc>
      </w:tr>
      <w:tr w:rsidR="002B701C" w:rsidRPr="0016077C" w:rsidTr="00C7116D">
        <w:trPr>
          <w:trHeight w:val="20"/>
          <w:jc w:val="center"/>
        </w:trPr>
        <w:tc>
          <w:tcPr>
            <w:tcW w:w="2426" w:type="pct"/>
            <w:gridSpan w:val="7"/>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bCs/>
                <w:sz w:val="24"/>
                <w:szCs w:val="24"/>
              </w:rPr>
            </w:pPr>
            <w:r w:rsidRPr="0016077C">
              <w:rPr>
                <w:rFonts w:eastAsia="Calibri"/>
                <w:bCs/>
                <w:sz w:val="24"/>
                <w:szCs w:val="24"/>
              </w:rPr>
              <w:t>Место получения результата предоставления услуги</w:t>
            </w:r>
          </w:p>
        </w:tc>
        <w:tc>
          <w:tcPr>
            <w:tcW w:w="2574" w:type="pct"/>
            <w:gridSpan w:val="4"/>
            <w:tcMar>
              <w:top w:w="0" w:type="dxa"/>
              <w:left w:w="75" w:type="dxa"/>
              <w:bottom w:w="0" w:type="dxa"/>
              <w:right w:w="75" w:type="dxa"/>
            </w:tcMar>
            <w:vAlign w:val="center"/>
          </w:tcPr>
          <w:p w:rsidR="002B701C" w:rsidRPr="0016077C" w:rsidRDefault="002B701C" w:rsidP="00C7116D">
            <w:pPr>
              <w:contextualSpacing/>
              <w:rPr>
                <w:rFonts w:eastAsia="Calibri"/>
                <w:sz w:val="24"/>
                <w:szCs w:val="24"/>
                <w:u w:val="single"/>
              </w:rPr>
            </w:pPr>
          </w:p>
        </w:tc>
      </w:tr>
      <w:tr w:rsidR="002B701C" w:rsidRPr="0016077C" w:rsidTr="00C7116D">
        <w:trPr>
          <w:trHeight w:val="20"/>
          <w:jc w:val="center"/>
        </w:trPr>
        <w:tc>
          <w:tcPr>
            <w:tcW w:w="2426" w:type="pct"/>
            <w:gridSpan w:val="7"/>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bCs/>
                <w:sz w:val="24"/>
                <w:szCs w:val="24"/>
              </w:rPr>
            </w:pPr>
            <w:r w:rsidRPr="0016077C">
              <w:rPr>
                <w:rFonts w:eastAsia="Calibri"/>
                <w:bCs/>
                <w:sz w:val="24"/>
                <w:szCs w:val="24"/>
              </w:rPr>
              <w:t xml:space="preserve">Способ получения результата </w:t>
            </w:r>
          </w:p>
        </w:tc>
        <w:tc>
          <w:tcPr>
            <w:tcW w:w="2574" w:type="pct"/>
            <w:gridSpan w:val="4"/>
            <w:tcMar>
              <w:top w:w="0" w:type="dxa"/>
              <w:left w:w="75" w:type="dxa"/>
              <w:bottom w:w="0" w:type="dxa"/>
              <w:right w:w="75" w:type="dxa"/>
            </w:tcMar>
            <w:vAlign w:val="center"/>
          </w:tcPr>
          <w:p w:rsidR="002B701C" w:rsidRPr="0016077C" w:rsidRDefault="002B701C" w:rsidP="00C7116D">
            <w:pPr>
              <w:contextualSpacing/>
              <w:rPr>
                <w:rFonts w:eastAsia="Calibri"/>
                <w:sz w:val="24"/>
                <w:szCs w:val="24"/>
                <w:u w:val="single"/>
              </w:rPr>
            </w:pPr>
          </w:p>
        </w:tc>
      </w:tr>
      <w:tr w:rsidR="002B701C" w:rsidRPr="0016077C" w:rsidTr="00C7116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B701C" w:rsidRPr="0016077C" w:rsidRDefault="002B701C" w:rsidP="00C7116D">
            <w:pPr>
              <w:autoSpaceDE w:val="0"/>
              <w:autoSpaceDN w:val="0"/>
              <w:contextualSpacing/>
              <w:jc w:val="center"/>
              <w:rPr>
                <w:rFonts w:eastAsia="Calibri"/>
                <w:b/>
                <w:bCs/>
                <w:sz w:val="24"/>
                <w:szCs w:val="24"/>
              </w:rPr>
            </w:pPr>
          </w:p>
          <w:p w:rsidR="002B701C" w:rsidRPr="0016077C" w:rsidRDefault="002B701C" w:rsidP="00C7116D">
            <w:pPr>
              <w:autoSpaceDE w:val="0"/>
              <w:autoSpaceDN w:val="0"/>
              <w:contextualSpacing/>
              <w:jc w:val="center"/>
              <w:rPr>
                <w:rFonts w:eastAsia="Calibri"/>
                <w:b/>
                <w:bCs/>
                <w:sz w:val="24"/>
                <w:szCs w:val="24"/>
              </w:rPr>
            </w:pPr>
            <w:r w:rsidRPr="0016077C">
              <w:rPr>
                <w:rFonts w:eastAsia="Calibri"/>
                <w:b/>
                <w:bCs/>
                <w:sz w:val="24"/>
                <w:szCs w:val="24"/>
              </w:rPr>
              <w:t>Данные представителя (уполномоченного лица)</w:t>
            </w:r>
          </w:p>
        </w:tc>
      </w:tr>
      <w:tr w:rsidR="002B701C" w:rsidRPr="0016077C" w:rsidTr="00C7116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Ф</w:t>
            </w:r>
            <w:r>
              <w:rPr>
                <w:rFonts w:eastAsia="Calibri"/>
                <w:sz w:val="24"/>
                <w:szCs w:val="24"/>
              </w:rPr>
              <w:t>.И.О.</w:t>
            </w:r>
          </w:p>
        </w:tc>
        <w:tc>
          <w:tcPr>
            <w:tcW w:w="3991" w:type="pct"/>
            <w:gridSpan w:val="8"/>
            <w:tcBorders>
              <w:top w:val="dotted" w:sz="4" w:space="0" w:color="auto"/>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u w:val="single"/>
              </w:rPr>
            </w:pPr>
          </w:p>
        </w:tc>
      </w:tr>
      <w:tr w:rsidR="002B701C" w:rsidRPr="0016077C" w:rsidTr="00C7116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rPr>
            </w:pPr>
          </w:p>
        </w:tc>
      </w:tr>
      <w:tr w:rsidR="002B701C" w:rsidRPr="0016077C" w:rsidTr="00C7116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B701C" w:rsidRPr="0016077C" w:rsidRDefault="002B701C" w:rsidP="00C7116D">
            <w:pPr>
              <w:autoSpaceDE w:val="0"/>
              <w:autoSpaceDN w:val="0"/>
              <w:contextualSpacing/>
              <w:jc w:val="center"/>
              <w:rPr>
                <w:rFonts w:eastAsia="Calibri"/>
                <w:b/>
                <w:bCs/>
                <w:sz w:val="24"/>
                <w:szCs w:val="24"/>
              </w:rPr>
            </w:pPr>
          </w:p>
          <w:p w:rsidR="002B701C" w:rsidRPr="0016077C" w:rsidRDefault="002B701C" w:rsidP="00C7116D">
            <w:pPr>
              <w:autoSpaceDE w:val="0"/>
              <w:autoSpaceDN w:val="0"/>
              <w:contextualSpacing/>
              <w:jc w:val="center"/>
              <w:rPr>
                <w:rFonts w:eastAsia="Calibri"/>
                <w:b/>
                <w:bCs/>
                <w:sz w:val="24"/>
                <w:szCs w:val="24"/>
              </w:rPr>
            </w:pPr>
            <w:r w:rsidRPr="0016077C">
              <w:rPr>
                <w:rFonts w:eastAsia="Calibri"/>
                <w:b/>
                <w:bCs/>
                <w:sz w:val="24"/>
                <w:szCs w:val="24"/>
              </w:rPr>
              <w:t>Документ, удостоверяющий личность представителя (уполномоченного лица)</w:t>
            </w:r>
          </w:p>
        </w:tc>
      </w:tr>
      <w:tr w:rsidR="002B701C" w:rsidRPr="0016077C" w:rsidTr="00C7116D">
        <w:trPr>
          <w:trHeight w:val="20"/>
          <w:jc w:val="center"/>
        </w:trPr>
        <w:tc>
          <w:tcPr>
            <w:tcW w:w="560" w:type="pct"/>
            <w:gridSpan w:val="2"/>
            <w:tcBorders>
              <w:top w:val="dotted" w:sz="4" w:space="0" w:color="auto"/>
            </w:tcBorders>
            <w:tcMar>
              <w:top w:w="0" w:type="dxa"/>
              <w:left w:w="75" w:type="dxa"/>
              <w:bottom w:w="0" w:type="dxa"/>
              <w:right w:w="75" w:type="dxa"/>
            </w:tcMar>
            <w:vAlign w:val="center"/>
            <w:hideMark/>
          </w:tcPr>
          <w:p w:rsidR="002B701C" w:rsidRPr="0016077C" w:rsidRDefault="002B701C" w:rsidP="00C7116D">
            <w:pPr>
              <w:contextualSpacing/>
              <w:rPr>
                <w:rFonts w:eastAsia="Calibri"/>
                <w:sz w:val="24"/>
                <w:szCs w:val="24"/>
              </w:rPr>
            </w:pPr>
            <w:r w:rsidRPr="0016077C">
              <w:rPr>
                <w:rFonts w:eastAsia="Calibri"/>
                <w:sz w:val="24"/>
                <w:szCs w:val="24"/>
              </w:rPr>
              <w:t>Вид</w:t>
            </w:r>
          </w:p>
        </w:tc>
        <w:tc>
          <w:tcPr>
            <w:tcW w:w="4440" w:type="pct"/>
            <w:gridSpan w:val="9"/>
            <w:tcBorders>
              <w:top w:val="dotted" w:sz="4" w:space="0" w:color="auto"/>
            </w:tcBorders>
            <w:tcMar>
              <w:top w:w="0" w:type="dxa"/>
              <w:left w:w="75" w:type="dxa"/>
              <w:bottom w:w="0" w:type="dxa"/>
              <w:right w:w="75" w:type="dxa"/>
            </w:tcMar>
            <w:vAlign w:val="center"/>
          </w:tcPr>
          <w:p w:rsidR="002B701C" w:rsidRPr="0016077C" w:rsidRDefault="002B701C" w:rsidP="00C7116D">
            <w:pPr>
              <w:contextualSpacing/>
              <w:rPr>
                <w:rFonts w:eastAsia="Calibri"/>
                <w:sz w:val="24"/>
                <w:szCs w:val="24"/>
              </w:rPr>
            </w:pPr>
          </w:p>
        </w:tc>
      </w:tr>
      <w:tr w:rsidR="002B701C" w:rsidRPr="0016077C" w:rsidTr="00C7116D">
        <w:trPr>
          <w:trHeight w:val="20"/>
          <w:jc w:val="center"/>
        </w:trPr>
        <w:tc>
          <w:tcPr>
            <w:tcW w:w="560" w:type="pct"/>
            <w:gridSpan w:val="2"/>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Серия</w:t>
            </w:r>
          </w:p>
        </w:tc>
        <w:tc>
          <w:tcPr>
            <w:tcW w:w="1417"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523" w:type="pct"/>
            <w:gridSpan w:val="3"/>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Номер</w:t>
            </w:r>
          </w:p>
        </w:tc>
        <w:tc>
          <w:tcPr>
            <w:tcW w:w="2499"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r>
      <w:tr w:rsidR="002B701C" w:rsidRPr="0016077C" w:rsidTr="00C7116D">
        <w:trPr>
          <w:trHeight w:val="20"/>
          <w:jc w:val="center"/>
        </w:trPr>
        <w:tc>
          <w:tcPr>
            <w:tcW w:w="560" w:type="pct"/>
            <w:gridSpan w:val="2"/>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Выдан</w:t>
            </w:r>
          </w:p>
        </w:tc>
        <w:tc>
          <w:tcPr>
            <w:tcW w:w="2566" w:type="pct"/>
            <w:gridSpan w:val="7"/>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793" w:type="pct"/>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Дата выдачи</w:t>
            </w:r>
          </w:p>
        </w:tc>
        <w:tc>
          <w:tcPr>
            <w:tcW w:w="1081"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r>
      <w:tr w:rsidR="002B701C" w:rsidRPr="0016077C" w:rsidTr="00C7116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jc w:val="center"/>
              <w:rPr>
                <w:rFonts w:eastAsia="Calibri"/>
                <w:b/>
                <w:bCs/>
                <w:sz w:val="24"/>
                <w:szCs w:val="24"/>
              </w:rPr>
            </w:pPr>
            <w:r w:rsidRPr="0016077C">
              <w:rPr>
                <w:rFonts w:eastAsia="Calibri"/>
                <w:b/>
                <w:bCs/>
                <w:sz w:val="24"/>
                <w:szCs w:val="24"/>
              </w:rPr>
              <w:br w:type="page"/>
            </w:r>
          </w:p>
          <w:p w:rsidR="002B701C" w:rsidRPr="0016077C" w:rsidRDefault="002B701C" w:rsidP="00C7116D">
            <w:pPr>
              <w:autoSpaceDE w:val="0"/>
              <w:autoSpaceDN w:val="0"/>
              <w:contextualSpacing/>
              <w:jc w:val="center"/>
              <w:rPr>
                <w:rFonts w:eastAsia="Calibri"/>
                <w:b/>
                <w:bCs/>
                <w:sz w:val="24"/>
                <w:szCs w:val="24"/>
              </w:rPr>
            </w:pPr>
            <w:r w:rsidRPr="0016077C">
              <w:rPr>
                <w:rFonts w:eastAsia="Calibri"/>
                <w:b/>
                <w:bCs/>
                <w:sz w:val="24"/>
                <w:szCs w:val="24"/>
              </w:rPr>
              <w:t>Адрес регистрации представителя (уполномоченного лица)</w:t>
            </w:r>
          </w:p>
        </w:tc>
      </w:tr>
      <w:tr w:rsidR="002B701C" w:rsidRPr="0016077C" w:rsidTr="00C7116D">
        <w:trPr>
          <w:trHeight w:val="20"/>
          <w:jc w:val="center"/>
        </w:trPr>
        <w:tc>
          <w:tcPr>
            <w:tcW w:w="560" w:type="pct"/>
            <w:gridSpan w:val="2"/>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 xml:space="preserve">Индекс </w:t>
            </w:r>
          </w:p>
        </w:tc>
        <w:tc>
          <w:tcPr>
            <w:tcW w:w="1417"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1148" w:type="pct"/>
            <w:gridSpan w:val="4"/>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 xml:space="preserve">Регион </w:t>
            </w:r>
          </w:p>
        </w:tc>
        <w:tc>
          <w:tcPr>
            <w:tcW w:w="1874" w:type="pct"/>
            <w:gridSpan w:val="2"/>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0" w:type="pct"/>
            <w:gridSpan w:val="2"/>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Район</w:t>
            </w:r>
          </w:p>
        </w:tc>
        <w:tc>
          <w:tcPr>
            <w:tcW w:w="1417"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1148" w:type="pct"/>
            <w:gridSpan w:val="4"/>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Населенный пункт</w:t>
            </w:r>
          </w:p>
        </w:tc>
        <w:tc>
          <w:tcPr>
            <w:tcW w:w="1874" w:type="pct"/>
            <w:gridSpan w:val="2"/>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0" w:type="pct"/>
            <w:gridSpan w:val="2"/>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Улица</w:t>
            </w:r>
          </w:p>
        </w:tc>
        <w:tc>
          <w:tcPr>
            <w:tcW w:w="4440" w:type="pct"/>
            <w:gridSpan w:val="9"/>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0" w:type="pct"/>
            <w:gridSpan w:val="2"/>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Дом</w:t>
            </w:r>
          </w:p>
        </w:tc>
        <w:tc>
          <w:tcPr>
            <w:tcW w:w="1417" w:type="pct"/>
            <w:gridSpan w:val="3"/>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523" w:type="pct"/>
            <w:gridSpan w:val="3"/>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Корпус</w:t>
            </w:r>
          </w:p>
        </w:tc>
        <w:tc>
          <w:tcPr>
            <w:tcW w:w="625"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793" w:type="pct"/>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B701C" w:rsidRPr="0016077C" w:rsidRDefault="002B701C" w:rsidP="00C7116D">
            <w:pPr>
              <w:autoSpaceDE w:val="0"/>
              <w:autoSpaceDN w:val="0"/>
              <w:contextualSpacing/>
              <w:jc w:val="center"/>
              <w:rPr>
                <w:rFonts w:eastAsia="Calibri"/>
                <w:b/>
                <w:bCs/>
                <w:sz w:val="24"/>
                <w:szCs w:val="24"/>
              </w:rPr>
            </w:pPr>
          </w:p>
          <w:p w:rsidR="002B701C" w:rsidRPr="0016077C" w:rsidRDefault="002B701C" w:rsidP="00C7116D">
            <w:pPr>
              <w:autoSpaceDE w:val="0"/>
              <w:autoSpaceDN w:val="0"/>
              <w:contextualSpacing/>
              <w:jc w:val="center"/>
              <w:rPr>
                <w:rFonts w:eastAsia="Calibri"/>
                <w:b/>
                <w:bCs/>
                <w:sz w:val="24"/>
                <w:szCs w:val="24"/>
              </w:rPr>
            </w:pPr>
            <w:r w:rsidRPr="0016077C">
              <w:rPr>
                <w:rFonts w:eastAsia="Calibri"/>
                <w:b/>
                <w:bCs/>
                <w:sz w:val="24"/>
                <w:szCs w:val="24"/>
              </w:rPr>
              <w:t>Адрес места жительства представителя (уполномоченного лица)</w:t>
            </w:r>
          </w:p>
        </w:tc>
      </w:tr>
      <w:tr w:rsidR="002B701C" w:rsidRPr="0016077C" w:rsidTr="00C7116D">
        <w:trPr>
          <w:trHeight w:val="20"/>
          <w:jc w:val="center"/>
        </w:trPr>
        <w:tc>
          <w:tcPr>
            <w:tcW w:w="560" w:type="pct"/>
            <w:gridSpan w:val="2"/>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 xml:space="preserve">Индекс </w:t>
            </w:r>
          </w:p>
        </w:tc>
        <w:tc>
          <w:tcPr>
            <w:tcW w:w="1417"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1148" w:type="pct"/>
            <w:gridSpan w:val="4"/>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Регион</w:t>
            </w:r>
          </w:p>
        </w:tc>
        <w:tc>
          <w:tcPr>
            <w:tcW w:w="1874" w:type="pct"/>
            <w:gridSpan w:val="2"/>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0" w:type="pct"/>
            <w:gridSpan w:val="2"/>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Район</w:t>
            </w:r>
          </w:p>
        </w:tc>
        <w:tc>
          <w:tcPr>
            <w:tcW w:w="1417" w:type="pct"/>
            <w:gridSpan w:val="3"/>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1148" w:type="pct"/>
            <w:gridSpan w:val="4"/>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Населенный пункт</w:t>
            </w:r>
          </w:p>
        </w:tc>
        <w:tc>
          <w:tcPr>
            <w:tcW w:w="1874" w:type="pct"/>
            <w:gridSpan w:val="2"/>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0" w:type="pct"/>
            <w:gridSpan w:val="2"/>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Улица</w:t>
            </w:r>
          </w:p>
        </w:tc>
        <w:tc>
          <w:tcPr>
            <w:tcW w:w="4440" w:type="pct"/>
            <w:gridSpan w:val="9"/>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0" w:type="pct"/>
            <w:gridSpan w:val="2"/>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Дом</w:t>
            </w:r>
          </w:p>
        </w:tc>
        <w:tc>
          <w:tcPr>
            <w:tcW w:w="1423" w:type="pct"/>
            <w:gridSpan w:val="4"/>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518" w:type="pct"/>
            <w:gridSpan w:val="2"/>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Корпус</w:t>
            </w:r>
          </w:p>
        </w:tc>
        <w:tc>
          <w:tcPr>
            <w:tcW w:w="625"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793" w:type="pct"/>
            <w:tcBorders>
              <w:bottom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sz w:val="24"/>
                <w:szCs w:val="24"/>
              </w:rPr>
            </w:pPr>
            <w:r w:rsidRPr="0016077C">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56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1423"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518"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u w:val="single"/>
              </w:rPr>
            </w:pPr>
          </w:p>
        </w:tc>
      </w:tr>
      <w:tr w:rsidR="002B701C" w:rsidRPr="0016077C" w:rsidTr="00C7116D">
        <w:trPr>
          <w:trHeight w:val="20"/>
          <w:jc w:val="center"/>
        </w:trPr>
        <w:tc>
          <w:tcPr>
            <w:tcW w:w="1176" w:type="pct"/>
            <w:gridSpan w:val="4"/>
            <w:vMerge w:val="restart"/>
            <w:tcBorders>
              <w:top w:val="dotted" w:sz="4" w:space="0" w:color="auto"/>
            </w:tcBorders>
            <w:tcMar>
              <w:top w:w="0" w:type="dxa"/>
              <w:left w:w="75" w:type="dxa"/>
              <w:bottom w:w="0" w:type="dxa"/>
              <w:right w:w="75" w:type="dxa"/>
            </w:tcMar>
            <w:vAlign w:val="center"/>
            <w:hideMark/>
          </w:tcPr>
          <w:p w:rsidR="002B701C" w:rsidRPr="0016077C" w:rsidRDefault="002B701C" w:rsidP="00C7116D">
            <w:pPr>
              <w:autoSpaceDE w:val="0"/>
              <w:autoSpaceDN w:val="0"/>
              <w:contextualSpacing/>
              <w:rPr>
                <w:rFonts w:eastAsia="Calibri"/>
                <w:b/>
                <w:bCs/>
                <w:sz w:val="24"/>
                <w:szCs w:val="24"/>
              </w:rPr>
            </w:pPr>
            <w:r w:rsidRPr="0016077C">
              <w:rPr>
                <w:rFonts w:eastAsia="Calibri"/>
                <w:b/>
                <w:bCs/>
                <w:sz w:val="24"/>
                <w:szCs w:val="24"/>
              </w:rPr>
              <w:t>Контактные данные</w:t>
            </w:r>
          </w:p>
        </w:tc>
        <w:tc>
          <w:tcPr>
            <w:tcW w:w="3824" w:type="pct"/>
            <w:gridSpan w:val="7"/>
            <w:tcBorders>
              <w:top w:val="dotted" w:sz="4" w:space="0" w:color="auto"/>
            </w:tcBorders>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r>
      <w:tr w:rsidR="002B701C" w:rsidRPr="0016077C" w:rsidTr="00C7116D">
        <w:trPr>
          <w:trHeight w:val="20"/>
          <w:jc w:val="center"/>
        </w:trPr>
        <w:tc>
          <w:tcPr>
            <w:tcW w:w="1176" w:type="pct"/>
            <w:gridSpan w:val="4"/>
            <w:vMerge/>
            <w:vAlign w:val="center"/>
            <w:hideMark/>
          </w:tcPr>
          <w:p w:rsidR="002B701C" w:rsidRPr="0016077C" w:rsidRDefault="002B701C" w:rsidP="00C7116D">
            <w:pPr>
              <w:contextualSpacing/>
              <w:rPr>
                <w:rFonts w:eastAsia="Calibri"/>
                <w:b/>
                <w:bCs/>
                <w:sz w:val="24"/>
                <w:szCs w:val="24"/>
              </w:rPr>
            </w:pPr>
          </w:p>
        </w:tc>
        <w:tc>
          <w:tcPr>
            <w:tcW w:w="3824" w:type="pct"/>
            <w:gridSpan w:val="7"/>
            <w:tcMar>
              <w:top w:w="0" w:type="dxa"/>
              <w:left w:w="75" w:type="dxa"/>
              <w:bottom w:w="0" w:type="dxa"/>
              <w:right w:w="75" w:type="dxa"/>
            </w:tcMar>
            <w:vAlign w:val="center"/>
          </w:tcPr>
          <w:p w:rsidR="002B701C" w:rsidRPr="0016077C" w:rsidRDefault="002B701C" w:rsidP="00C7116D">
            <w:pPr>
              <w:autoSpaceDE w:val="0"/>
              <w:autoSpaceDN w:val="0"/>
              <w:contextualSpacing/>
              <w:rPr>
                <w:rFonts w:eastAsia="Calibri"/>
                <w:sz w:val="24"/>
                <w:szCs w:val="24"/>
              </w:rPr>
            </w:pPr>
          </w:p>
        </w:tc>
      </w:tr>
    </w:tbl>
    <w:p w:rsidR="002B701C" w:rsidRPr="0016077C" w:rsidRDefault="002B701C" w:rsidP="002B701C">
      <w:pPr>
        <w:contextualSpacing/>
        <w:rPr>
          <w:rFonts w:eastAsia="Calibri"/>
          <w:sz w:val="24"/>
          <w:szCs w:val="24"/>
        </w:rPr>
      </w:pPr>
    </w:p>
    <w:p w:rsidR="002B701C" w:rsidRPr="0016077C" w:rsidRDefault="002B701C" w:rsidP="002B701C">
      <w:pPr>
        <w:contextualSpacing/>
        <w:rPr>
          <w:rFonts w:eastAsia="Calibri"/>
          <w:sz w:val="24"/>
          <w:szCs w:val="24"/>
        </w:rPr>
      </w:pPr>
    </w:p>
    <w:tbl>
      <w:tblPr>
        <w:tblStyle w:val="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B701C" w:rsidRPr="0016077C" w:rsidTr="00C7116D">
        <w:tc>
          <w:tcPr>
            <w:tcW w:w="3190" w:type="dxa"/>
          </w:tcPr>
          <w:p w:rsidR="002B701C" w:rsidRPr="0016077C" w:rsidRDefault="002B701C" w:rsidP="00C7116D">
            <w:pPr>
              <w:contextualSpacing/>
              <w:rPr>
                <w:sz w:val="24"/>
                <w:szCs w:val="24"/>
              </w:rPr>
            </w:pPr>
          </w:p>
        </w:tc>
        <w:tc>
          <w:tcPr>
            <w:tcW w:w="887" w:type="dxa"/>
            <w:tcBorders>
              <w:top w:val="nil"/>
              <w:bottom w:val="nil"/>
            </w:tcBorders>
          </w:tcPr>
          <w:p w:rsidR="002B701C" w:rsidRPr="0016077C" w:rsidRDefault="002B701C" w:rsidP="00C7116D">
            <w:pPr>
              <w:contextualSpacing/>
              <w:rPr>
                <w:sz w:val="24"/>
                <w:szCs w:val="24"/>
              </w:rPr>
            </w:pPr>
          </w:p>
        </w:tc>
        <w:tc>
          <w:tcPr>
            <w:tcW w:w="5103" w:type="dxa"/>
          </w:tcPr>
          <w:p w:rsidR="002B701C" w:rsidRPr="0016077C" w:rsidRDefault="002B701C" w:rsidP="00C7116D">
            <w:pPr>
              <w:contextualSpacing/>
              <w:rPr>
                <w:sz w:val="24"/>
                <w:szCs w:val="24"/>
              </w:rPr>
            </w:pPr>
          </w:p>
        </w:tc>
      </w:tr>
      <w:tr w:rsidR="002B701C" w:rsidRPr="0016077C" w:rsidTr="00C7116D">
        <w:tc>
          <w:tcPr>
            <w:tcW w:w="3190" w:type="dxa"/>
          </w:tcPr>
          <w:p w:rsidR="002B701C" w:rsidRPr="0016077C" w:rsidRDefault="002B701C" w:rsidP="00C7116D">
            <w:pPr>
              <w:contextualSpacing/>
              <w:jc w:val="center"/>
              <w:rPr>
                <w:sz w:val="24"/>
                <w:szCs w:val="24"/>
              </w:rPr>
            </w:pPr>
            <w:r w:rsidRPr="0016077C">
              <w:rPr>
                <w:sz w:val="24"/>
                <w:szCs w:val="24"/>
              </w:rPr>
              <w:t>Дата</w:t>
            </w:r>
          </w:p>
        </w:tc>
        <w:tc>
          <w:tcPr>
            <w:tcW w:w="887" w:type="dxa"/>
            <w:tcBorders>
              <w:top w:val="nil"/>
              <w:bottom w:val="nil"/>
            </w:tcBorders>
          </w:tcPr>
          <w:p w:rsidR="002B701C" w:rsidRPr="0016077C" w:rsidRDefault="002B701C" w:rsidP="00C7116D">
            <w:pPr>
              <w:contextualSpacing/>
              <w:jc w:val="center"/>
              <w:rPr>
                <w:sz w:val="24"/>
                <w:szCs w:val="24"/>
              </w:rPr>
            </w:pPr>
          </w:p>
        </w:tc>
        <w:tc>
          <w:tcPr>
            <w:tcW w:w="5103" w:type="dxa"/>
          </w:tcPr>
          <w:p w:rsidR="002B701C" w:rsidRPr="0016077C" w:rsidRDefault="002B701C" w:rsidP="00C7116D">
            <w:pPr>
              <w:contextualSpacing/>
              <w:jc w:val="center"/>
              <w:rPr>
                <w:sz w:val="24"/>
                <w:szCs w:val="24"/>
              </w:rPr>
            </w:pPr>
            <w:r w:rsidRPr="0016077C">
              <w:rPr>
                <w:sz w:val="24"/>
                <w:szCs w:val="24"/>
              </w:rPr>
              <w:t>Подпись/ФИО</w:t>
            </w:r>
          </w:p>
        </w:tc>
      </w:tr>
    </w:tbl>
    <w:p w:rsidR="002B701C" w:rsidRPr="0016077C" w:rsidRDefault="002B701C" w:rsidP="002B701C">
      <w:pPr>
        <w:contextualSpacing/>
        <w:jc w:val="right"/>
        <w:rPr>
          <w:rFonts w:eastAsia="Calibri"/>
          <w:sz w:val="24"/>
          <w:szCs w:val="24"/>
        </w:rPr>
      </w:pPr>
    </w:p>
    <w:p w:rsidR="002B701C" w:rsidRPr="0016077C" w:rsidRDefault="002B701C" w:rsidP="002B701C">
      <w:pPr>
        <w:contextualSpacing/>
        <w:jc w:val="right"/>
        <w:rPr>
          <w:rFonts w:eastAsia="Calibri"/>
          <w:sz w:val="24"/>
          <w:szCs w:val="24"/>
          <w:highlight w:val="yellow"/>
        </w:rPr>
      </w:pPr>
    </w:p>
    <w:p w:rsidR="002B701C" w:rsidRPr="0016077C" w:rsidRDefault="002B701C" w:rsidP="002B701C">
      <w:pPr>
        <w:contextualSpacing/>
        <w:jc w:val="right"/>
        <w:rPr>
          <w:rFonts w:eastAsia="Calibri"/>
          <w:sz w:val="24"/>
          <w:szCs w:val="24"/>
          <w:highlight w:val="yellow"/>
        </w:rPr>
      </w:pPr>
    </w:p>
    <w:p w:rsidR="002B701C" w:rsidRPr="0016077C" w:rsidRDefault="002B701C" w:rsidP="002B701C">
      <w:pPr>
        <w:contextualSpacing/>
        <w:jc w:val="right"/>
        <w:rPr>
          <w:rFonts w:eastAsia="Calibri"/>
          <w:sz w:val="24"/>
          <w:szCs w:val="24"/>
          <w:highlight w:val="yellow"/>
        </w:rPr>
      </w:pPr>
    </w:p>
    <w:p w:rsidR="002B701C" w:rsidRPr="0016077C" w:rsidRDefault="002B701C" w:rsidP="002B701C">
      <w:pPr>
        <w:contextualSpacing/>
        <w:jc w:val="right"/>
        <w:rPr>
          <w:rFonts w:eastAsia="Calibri"/>
          <w:sz w:val="24"/>
          <w:szCs w:val="24"/>
          <w:highlight w:val="yellow"/>
        </w:rPr>
      </w:pPr>
    </w:p>
    <w:p w:rsidR="002B701C" w:rsidRPr="0016077C" w:rsidRDefault="002B701C" w:rsidP="002B701C">
      <w:pPr>
        <w:contextualSpacing/>
        <w:jc w:val="right"/>
        <w:rPr>
          <w:rFonts w:eastAsia="Calibri"/>
          <w:sz w:val="24"/>
          <w:szCs w:val="24"/>
          <w:highlight w:val="yellow"/>
        </w:rPr>
      </w:pPr>
    </w:p>
    <w:p w:rsidR="002B701C" w:rsidRDefault="002B701C" w:rsidP="002B701C">
      <w:pPr>
        <w:shd w:val="clear" w:color="auto" w:fill="FFFFFF" w:themeFill="background1"/>
        <w:autoSpaceDE w:val="0"/>
        <w:autoSpaceDN w:val="0"/>
        <w:adjustRightInd w:val="0"/>
        <w:ind w:firstLine="709"/>
        <w:contextualSpacing/>
        <w:jc w:val="right"/>
        <w:outlineLvl w:val="0"/>
      </w:pPr>
    </w:p>
    <w:p w:rsidR="00C7116D" w:rsidRDefault="00C7116D" w:rsidP="002B701C">
      <w:pPr>
        <w:shd w:val="clear" w:color="auto" w:fill="FFFFFF" w:themeFill="background1"/>
        <w:autoSpaceDE w:val="0"/>
        <w:autoSpaceDN w:val="0"/>
        <w:adjustRightInd w:val="0"/>
        <w:ind w:firstLine="709"/>
        <w:contextualSpacing/>
        <w:jc w:val="right"/>
        <w:outlineLvl w:val="0"/>
      </w:pPr>
    </w:p>
    <w:p w:rsidR="00C7116D" w:rsidRDefault="00C7116D" w:rsidP="002B701C">
      <w:pPr>
        <w:shd w:val="clear" w:color="auto" w:fill="FFFFFF" w:themeFill="background1"/>
        <w:autoSpaceDE w:val="0"/>
        <w:autoSpaceDN w:val="0"/>
        <w:adjustRightInd w:val="0"/>
        <w:ind w:firstLine="709"/>
        <w:contextualSpacing/>
        <w:jc w:val="right"/>
        <w:outlineLvl w:val="0"/>
      </w:pPr>
    </w:p>
    <w:p w:rsidR="00C7116D" w:rsidRDefault="00C7116D" w:rsidP="002B701C">
      <w:pPr>
        <w:shd w:val="clear" w:color="auto" w:fill="FFFFFF" w:themeFill="background1"/>
        <w:autoSpaceDE w:val="0"/>
        <w:autoSpaceDN w:val="0"/>
        <w:adjustRightInd w:val="0"/>
        <w:ind w:firstLine="709"/>
        <w:contextualSpacing/>
        <w:jc w:val="right"/>
        <w:outlineLvl w:val="0"/>
      </w:pPr>
    </w:p>
    <w:p w:rsidR="002B701C" w:rsidRPr="00450BCE" w:rsidRDefault="002B701C" w:rsidP="002B701C">
      <w:pPr>
        <w:ind w:firstLine="709"/>
        <w:contextualSpacing/>
        <w:jc w:val="right"/>
        <w:rPr>
          <w:rFonts w:eastAsia="Calibri"/>
          <w:sz w:val="22"/>
          <w:szCs w:val="22"/>
        </w:rPr>
      </w:pPr>
      <w:r w:rsidRPr="00450BCE">
        <w:rPr>
          <w:rFonts w:eastAsia="Calibri"/>
          <w:sz w:val="22"/>
          <w:szCs w:val="22"/>
        </w:rPr>
        <w:lastRenderedPageBreak/>
        <w:t xml:space="preserve">Приложение № </w:t>
      </w:r>
      <w:r w:rsidR="003D1D75">
        <w:rPr>
          <w:rFonts w:eastAsia="Calibri"/>
          <w:sz w:val="22"/>
          <w:szCs w:val="22"/>
        </w:rPr>
        <w:t>3</w:t>
      </w:r>
    </w:p>
    <w:p w:rsidR="00450BCE" w:rsidRPr="00450BCE" w:rsidRDefault="002B701C" w:rsidP="002B701C">
      <w:pPr>
        <w:autoSpaceDE w:val="0"/>
        <w:autoSpaceDN w:val="0"/>
        <w:adjustRightInd w:val="0"/>
        <w:ind w:firstLine="709"/>
        <w:contextualSpacing/>
        <w:jc w:val="right"/>
        <w:outlineLvl w:val="0"/>
        <w:rPr>
          <w:rFonts w:eastAsia="Calibri"/>
          <w:sz w:val="22"/>
          <w:szCs w:val="22"/>
        </w:rPr>
      </w:pPr>
      <w:r w:rsidRPr="00450BCE">
        <w:rPr>
          <w:rFonts w:eastAsia="Calibri"/>
          <w:sz w:val="22"/>
          <w:szCs w:val="22"/>
        </w:rPr>
        <w:t xml:space="preserve">к административному регламенту </w:t>
      </w:r>
    </w:p>
    <w:p w:rsidR="00450BCE" w:rsidRPr="00450BCE" w:rsidRDefault="002B701C" w:rsidP="002B701C">
      <w:pPr>
        <w:autoSpaceDE w:val="0"/>
        <w:autoSpaceDN w:val="0"/>
        <w:adjustRightInd w:val="0"/>
        <w:ind w:firstLine="709"/>
        <w:contextualSpacing/>
        <w:jc w:val="right"/>
        <w:outlineLvl w:val="0"/>
        <w:rPr>
          <w:rFonts w:eastAsia="Calibri"/>
          <w:sz w:val="22"/>
          <w:szCs w:val="22"/>
        </w:rPr>
      </w:pPr>
      <w:r w:rsidRPr="00450BCE">
        <w:rPr>
          <w:rFonts w:eastAsia="Calibri"/>
          <w:sz w:val="22"/>
          <w:szCs w:val="22"/>
        </w:rPr>
        <w:t xml:space="preserve">предоставления муниципальной услуги </w:t>
      </w:r>
    </w:p>
    <w:p w:rsidR="002B701C" w:rsidRPr="00450BCE" w:rsidRDefault="002B701C" w:rsidP="002B701C">
      <w:pPr>
        <w:autoSpaceDE w:val="0"/>
        <w:autoSpaceDN w:val="0"/>
        <w:adjustRightInd w:val="0"/>
        <w:ind w:firstLine="709"/>
        <w:contextualSpacing/>
        <w:jc w:val="right"/>
        <w:outlineLvl w:val="0"/>
        <w:rPr>
          <w:rFonts w:eastAsia="Calibri"/>
          <w:sz w:val="22"/>
          <w:szCs w:val="22"/>
        </w:rPr>
      </w:pPr>
      <w:r w:rsidRPr="00450BCE">
        <w:rPr>
          <w:rFonts w:eastAsia="Calibri"/>
          <w:sz w:val="22"/>
          <w:szCs w:val="22"/>
        </w:rPr>
        <w:t xml:space="preserve">«Признание  помещения </w:t>
      </w:r>
      <w:proofErr w:type="gramStart"/>
      <w:r w:rsidRPr="00450BCE">
        <w:rPr>
          <w:rFonts w:eastAsia="Calibri"/>
          <w:sz w:val="22"/>
          <w:szCs w:val="22"/>
        </w:rPr>
        <w:t>жилым</w:t>
      </w:r>
      <w:proofErr w:type="gramEnd"/>
    </w:p>
    <w:p w:rsidR="002B701C" w:rsidRPr="00450BCE" w:rsidRDefault="002B701C" w:rsidP="002B701C">
      <w:pPr>
        <w:autoSpaceDE w:val="0"/>
        <w:autoSpaceDN w:val="0"/>
        <w:adjustRightInd w:val="0"/>
        <w:ind w:firstLine="709"/>
        <w:contextualSpacing/>
        <w:jc w:val="right"/>
        <w:outlineLvl w:val="0"/>
        <w:rPr>
          <w:rFonts w:eastAsia="Calibri"/>
          <w:sz w:val="22"/>
          <w:szCs w:val="22"/>
        </w:rPr>
      </w:pPr>
      <w:r w:rsidRPr="00450BCE">
        <w:rPr>
          <w:rFonts w:eastAsia="Calibri"/>
          <w:sz w:val="22"/>
          <w:szCs w:val="22"/>
        </w:rPr>
        <w:t xml:space="preserve"> помещением, жилого помещения непригодным </w:t>
      </w:r>
    </w:p>
    <w:p w:rsidR="002B701C" w:rsidRPr="00450BCE" w:rsidRDefault="002B701C" w:rsidP="002B701C">
      <w:pPr>
        <w:autoSpaceDE w:val="0"/>
        <w:autoSpaceDN w:val="0"/>
        <w:adjustRightInd w:val="0"/>
        <w:ind w:firstLine="709"/>
        <w:contextualSpacing/>
        <w:jc w:val="right"/>
        <w:outlineLvl w:val="0"/>
        <w:rPr>
          <w:rFonts w:eastAsia="Calibri"/>
          <w:sz w:val="22"/>
          <w:szCs w:val="22"/>
        </w:rPr>
      </w:pPr>
      <w:r w:rsidRPr="00450BCE">
        <w:rPr>
          <w:rFonts w:eastAsia="Calibri"/>
          <w:sz w:val="22"/>
          <w:szCs w:val="22"/>
        </w:rPr>
        <w:t xml:space="preserve">для проживания и многоквартирного дома </w:t>
      </w:r>
      <w:proofErr w:type="gramStart"/>
      <w:r w:rsidRPr="00450BCE">
        <w:rPr>
          <w:rFonts w:eastAsia="Calibri"/>
          <w:sz w:val="22"/>
          <w:szCs w:val="22"/>
        </w:rPr>
        <w:t>аварийным</w:t>
      </w:r>
      <w:proofErr w:type="gramEnd"/>
      <w:r w:rsidRPr="00450BCE">
        <w:rPr>
          <w:rFonts w:eastAsia="Calibri"/>
          <w:sz w:val="22"/>
          <w:szCs w:val="22"/>
        </w:rPr>
        <w:t xml:space="preserve"> </w:t>
      </w:r>
    </w:p>
    <w:p w:rsidR="002B701C" w:rsidRPr="00450BCE" w:rsidRDefault="002B701C" w:rsidP="002B701C">
      <w:pPr>
        <w:autoSpaceDE w:val="0"/>
        <w:autoSpaceDN w:val="0"/>
        <w:adjustRightInd w:val="0"/>
        <w:ind w:firstLine="709"/>
        <w:contextualSpacing/>
        <w:jc w:val="right"/>
        <w:rPr>
          <w:rFonts w:eastAsia="Calibri"/>
          <w:sz w:val="22"/>
          <w:szCs w:val="22"/>
        </w:rPr>
      </w:pPr>
      <w:r w:rsidRPr="00450BCE">
        <w:rPr>
          <w:rFonts w:eastAsia="Calibri"/>
          <w:sz w:val="22"/>
          <w:szCs w:val="22"/>
        </w:rPr>
        <w:t>и подлежащим сносу или реконструкции»</w:t>
      </w:r>
    </w:p>
    <w:p w:rsidR="002B701C" w:rsidRPr="009911E3" w:rsidRDefault="002B701C" w:rsidP="002B701C">
      <w:pPr>
        <w:ind w:firstLine="709"/>
        <w:contextualSpacing/>
        <w:jc w:val="right"/>
        <w:rPr>
          <w:rFonts w:eastAsia="Calibri"/>
        </w:rPr>
      </w:pPr>
    </w:p>
    <w:p w:rsidR="00450BCE" w:rsidRDefault="00450BCE" w:rsidP="002B701C">
      <w:pPr>
        <w:ind w:firstLine="709"/>
        <w:contextualSpacing/>
        <w:jc w:val="center"/>
        <w:rPr>
          <w:rFonts w:eastAsia="Calibri"/>
          <w:b/>
          <w:sz w:val="24"/>
          <w:szCs w:val="24"/>
        </w:rPr>
      </w:pPr>
    </w:p>
    <w:p w:rsidR="002B701C" w:rsidRPr="00450BCE" w:rsidRDefault="002B701C" w:rsidP="002B701C">
      <w:pPr>
        <w:ind w:firstLine="709"/>
        <w:contextualSpacing/>
        <w:jc w:val="center"/>
        <w:rPr>
          <w:rFonts w:eastAsia="Calibri"/>
          <w:b/>
          <w:sz w:val="26"/>
          <w:szCs w:val="26"/>
        </w:rPr>
      </w:pPr>
      <w:r w:rsidRPr="00450BCE">
        <w:rPr>
          <w:rFonts w:eastAsia="Calibri"/>
          <w:b/>
          <w:sz w:val="26"/>
          <w:szCs w:val="26"/>
        </w:rPr>
        <w:t>Перечень требований, которым должно отвечать жилое помещение</w:t>
      </w:r>
    </w:p>
    <w:p w:rsidR="002B701C" w:rsidRPr="00450BCE" w:rsidRDefault="002B701C" w:rsidP="002B701C">
      <w:pPr>
        <w:ind w:firstLine="709"/>
        <w:contextualSpacing/>
        <w:jc w:val="both"/>
        <w:rPr>
          <w:rFonts w:eastAsia="Calibri"/>
          <w:sz w:val="26"/>
          <w:szCs w:val="26"/>
        </w:rPr>
      </w:pPr>
    </w:p>
    <w:p w:rsidR="002B701C" w:rsidRPr="00450BCE" w:rsidRDefault="002B701C" w:rsidP="002B701C">
      <w:pPr>
        <w:ind w:firstLine="709"/>
        <w:contextualSpacing/>
        <w:jc w:val="both"/>
        <w:rPr>
          <w:rFonts w:eastAsia="Calibri"/>
          <w:sz w:val="26"/>
          <w:szCs w:val="26"/>
        </w:rPr>
      </w:pPr>
      <w:r w:rsidRPr="00450BCE">
        <w:rPr>
          <w:rFonts w:eastAsia="Calibri"/>
          <w:sz w:val="26"/>
          <w:szCs w:val="26"/>
        </w:rPr>
        <w:t>В соответствии с частью 4 статьи 22 ЖК РФ и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2B701C" w:rsidRPr="00450BCE" w:rsidRDefault="002B701C" w:rsidP="002B701C">
      <w:pPr>
        <w:autoSpaceDE w:val="0"/>
        <w:autoSpaceDN w:val="0"/>
        <w:adjustRightInd w:val="0"/>
        <w:ind w:firstLine="540"/>
        <w:contextualSpacing/>
        <w:jc w:val="both"/>
        <w:rPr>
          <w:bCs/>
          <w:sz w:val="26"/>
          <w:szCs w:val="26"/>
        </w:rPr>
      </w:pPr>
      <w:proofErr w:type="gramStart"/>
      <w:r w:rsidRPr="00450BCE">
        <w:rPr>
          <w:bCs/>
          <w:sz w:val="26"/>
          <w:szCs w:val="26"/>
        </w:rPr>
        <w:t xml:space="preserve">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450BCE">
        <w:rPr>
          <w:bCs/>
          <w:sz w:val="26"/>
          <w:szCs w:val="26"/>
        </w:rPr>
        <w:t>деформативности</w:t>
      </w:r>
      <w:proofErr w:type="spellEnd"/>
      <w:r w:rsidRPr="00450BCE">
        <w:rPr>
          <w:bCs/>
          <w:sz w:val="26"/>
          <w:szCs w:val="26"/>
        </w:rPr>
        <w:t xml:space="preserve"> (а в железобетонных конструкциях - в части </w:t>
      </w:r>
      <w:proofErr w:type="spellStart"/>
      <w:r w:rsidRPr="00450BCE">
        <w:rPr>
          <w:bCs/>
          <w:sz w:val="26"/>
          <w:szCs w:val="26"/>
        </w:rPr>
        <w:t>трещиностойкости</w:t>
      </w:r>
      <w:proofErr w:type="spellEnd"/>
      <w:r w:rsidRPr="00450BCE">
        <w:rPr>
          <w:bCs/>
          <w:sz w:val="26"/>
          <w:szCs w:val="26"/>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w:t>
      </w:r>
      <w:proofErr w:type="gramEnd"/>
      <w:r w:rsidRPr="00450BCE">
        <w:rPr>
          <w:bCs/>
          <w:sz w:val="26"/>
          <w:szCs w:val="26"/>
        </w:rPr>
        <w:t xml:space="preserve"> сохранность инженерного оборудования.</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B701C" w:rsidRPr="00450BCE" w:rsidRDefault="002B701C" w:rsidP="002B701C">
      <w:pPr>
        <w:autoSpaceDE w:val="0"/>
        <w:autoSpaceDN w:val="0"/>
        <w:adjustRightInd w:val="0"/>
        <w:ind w:firstLine="540"/>
        <w:contextualSpacing/>
        <w:jc w:val="both"/>
        <w:rPr>
          <w:bCs/>
          <w:sz w:val="26"/>
          <w:szCs w:val="26"/>
        </w:rPr>
      </w:pPr>
      <w:proofErr w:type="gramStart"/>
      <w:r w:rsidRPr="00450BCE">
        <w:rPr>
          <w:bCs/>
          <w:sz w:val="26"/>
          <w:szCs w:val="26"/>
        </w:rPr>
        <w:t>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w:t>
      </w:r>
      <w:proofErr w:type="gramEnd"/>
      <w:r w:rsidRPr="00450BCE">
        <w:rPr>
          <w:bCs/>
          <w:sz w:val="26"/>
          <w:szCs w:val="26"/>
        </w:rPr>
        <w:t xml:space="preserve">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450BCE">
        <w:rPr>
          <w:bCs/>
          <w:sz w:val="26"/>
          <w:szCs w:val="26"/>
        </w:rPr>
        <w:t>проступей</w:t>
      </w:r>
      <w:proofErr w:type="spellEnd"/>
      <w:r w:rsidRPr="00450BCE">
        <w:rPr>
          <w:bCs/>
          <w:sz w:val="26"/>
          <w:szCs w:val="26"/>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1- и 2-</w:t>
      </w:r>
      <w:r w:rsidRPr="00450BCE">
        <w:rPr>
          <w:bCs/>
          <w:sz w:val="26"/>
          <w:szCs w:val="26"/>
        </w:rPr>
        <w:lastRenderedPageBreak/>
        <w:t>этажных зданиях допускается отсутствие водопровода и канализированных уборных.</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17" w:history="1">
        <w:r w:rsidRPr="00450BCE">
          <w:rPr>
            <w:bCs/>
            <w:sz w:val="26"/>
            <w:szCs w:val="26"/>
          </w:rPr>
          <w:t>актах</w:t>
        </w:r>
      </w:hyperlink>
      <w:r w:rsidRPr="00450BCE">
        <w:rPr>
          <w:bCs/>
          <w:sz w:val="26"/>
          <w:szCs w:val="26"/>
        </w:rPr>
        <w:t>.</w:t>
      </w:r>
    </w:p>
    <w:p w:rsidR="002B701C" w:rsidRPr="00450BCE" w:rsidRDefault="002B701C" w:rsidP="002B701C">
      <w:pPr>
        <w:autoSpaceDE w:val="0"/>
        <w:autoSpaceDN w:val="0"/>
        <w:adjustRightInd w:val="0"/>
        <w:ind w:firstLine="540"/>
        <w:contextualSpacing/>
        <w:jc w:val="both"/>
        <w:rPr>
          <w:bCs/>
          <w:sz w:val="26"/>
          <w:szCs w:val="26"/>
        </w:rPr>
      </w:pPr>
      <w:proofErr w:type="gramStart"/>
      <w:r w:rsidRPr="00450BCE">
        <w:rPr>
          <w:bCs/>
          <w:sz w:val="26"/>
          <w:szCs w:val="26"/>
        </w:rPr>
        <w:t>6)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w:t>
      </w:r>
      <w:proofErr w:type="gramEnd"/>
      <w:r w:rsidRPr="00450BCE">
        <w:rPr>
          <w:bCs/>
          <w:sz w:val="26"/>
          <w:szCs w:val="26"/>
        </w:rPr>
        <w:t xml:space="preserve"> и вибрации, которые создаются этими инженерными системами.</w:t>
      </w:r>
    </w:p>
    <w:p w:rsidR="002B701C" w:rsidRPr="00450BCE" w:rsidRDefault="002B701C" w:rsidP="002B701C">
      <w:pPr>
        <w:autoSpaceDE w:val="0"/>
        <w:autoSpaceDN w:val="0"/>
        <w:adjustRightInd w:val="0"/>
        <w:ind w:firstLine="540"/>
        <w:contextualSpacing/>
        <w:jc w:val="both"/>
        <w:rPr>
          <w:bCs/>
          <w:sz w:val="26"/>
          <w:szCs w:val="26"/>
        </w:rPr>
      </w:pPr>
      <w:proofErr w:type="gramStart"/>
      <w:r w:rsidRPr="00450BCE">
        <w:rPr>
          <w:bCs/>
          <w:sz w:val="26"/>
          <w:szCs w:val="26"/>
        </w:rPr>
        <w:t xml:space="preserve">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450BCE">
        <w:rPr>
          <w:bCs/>
          <w:sz w:val="26"/>
          <w:szCs w:val="26"/>
        </w:rPr>
        <w:t>пароизоляцию</w:t>
      </w:r>
      <w:proofErr w:type="spellEnd"/>
      <w:r w:rsidRPr="00450BCE">
        <w:rPr>
          <w:bCs/>
          <w:sz w:val="26"/>
          <w:szCs w:val="26"/>
        </w:rPr>
        <w:t xml:space="preserve"> от диффузии водяного пара из помещения</w:t>
      </w:r>
      <w:proofErr w:type="gramEnd"/>
      <w:r w:rsidRPr="00450BCE">
        <w:rPr>
          <w:bCs/>
          <w:sz w:val="26"/>
          <w:szCs w:val="26"/>
        </w:rPr>
        <w:t xml:space="preserve">, обеспечивающие отсутствие конденсации влаги на внутренних поверхностях </w:t>
      </w:r>
      <w:proofErr w:type="spellStart"/>
      <w:r w:rsidRPr="00450BCE">
        <w:rPr>
          <w:bCs/>
          <w:sz w:val="26"/>
          <w:szCs w:val="26"/>
        </w:rPr>
        <w:t>несветопрозрачных</w:t>
      </w:r>
      <w:proofErr w:type="spellEnd"/>
      <w:r w:rsidRPr="00450BCE">
        <w:rPr>
          <w:bCs/>
          <w:sz w:val="26"/>
          <w:szCs w:val="26"/>
        </w:rPr>
        <w:t xml:space="preserve"> ограждающих конструкций и препятствующие накоплению излишней влаги в конструкциях жилого дома.</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9) Доступ к жилому помещению, расположенному в доме выше пятого этажа, за исключением мансардного этажа, должен осуществляться при помощи лифта.</w:t>
      </w:r>
    </w:p>
    <w:p w:rsidR="002B701C" w:rsidRPr="00450BCE" w:rsidRDefault="002B701C" w:rsidP="002B701C">
      <w:pPr>
        <w:autoSpaceDE w:val="0"/>
        <w:autoSpaceDN w:val="0"/>
        <w:adjustRightInd w:val="0"/>
        <w:ind w:firstLine="540"/>
        <w:contextualSpacing/>
        <w:jc w:val="both"/>
        <w:rPr>
          <w:bCs/>
          <w:sz w:val="26"/>
          <w:szCs w:val="26"/>
        </w:rPr>
      </w:pPr>
      <w:proofErr w:type="gramStart"/>
      <w:r w:rsidRPr="00450BCE">
        <w:rPr>
          <w:bCs/>
          <w:sz w:val="26"/>
          <w:szCs w:val="26"/>
        </w:rPr>
        <w:t>10)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 xml:space="preserve">11)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450BCE">
        <w:rPr>
          <w:bCs/>
          <w:sz w:val="26"/>
          <w:szCs w:val="26"/>
        </w:rPr>
        <w:t>гидр</w:t>
      </w:r>
      <w:proofErr w:type="gramStart"/>
      <w:r w:rsidRPr="00450BCE">
        <w:rPr>
          <w:bCs/>
          <w:sz w:val="26"/>
          <w:szCs w:val="26"/>
        </w:rPr>
        <w:t>о</w:t>
      </w:r>
      <w:proofErr w:type="spellEnd"/>
      <w:r w:rsidRPr="00450BCE">
        <w:rPr>
          <w:bCs/>
          <w:sz w:val="26"/>
          <w:szCs w:val="26"/>
        </w:rPr>
        <w:t>-</w:t>
      </w:r>
      <w:proofErr w:type="gramEnd"/>
      <w:r w:rsidRPr="00450BCE">
        <w:rPr>
          <w:bCs/>
          <w:sz w:val="26"/>
          <w:szCs w:val="26"/>
        </w:rPr>
        <w:t xml:space="preserve">, </w:t>
      </w:r>
      <w:proofErr w:type="spellStart"/>
      <w:r w:rsidRPr="00450BCE">
        <w:rPr>
          <w:bCs/>
          <w:sz w:val="26"/>
          <w:szCs w:val="26"/>
        </w:rPr>
        <w:t>шумо</w:t>
      </w:r>
      <w:proofErr w:type="spellEnd"/>
      <w:r w:rsidRPr="00450BCE">
        <w:rPr>
          <w:bCs/>
          <w:sz w:val="26"/>
          <w:szCs w:val="26"/>
        </w:rPr>
        <w:t xml:space="preserve">- и виброизоляции, обеспечению их системами вентиляции, а также при </w:t>
      </w:r>
      <w:r w:rsidRPr="00450BCE">
        <w:rPr>
          <w:bCs/>
          <w:sz w:val="26"/>
          <w:szCs w:val="26"/>
        </w:rPr>
        <w:lastRenderedPageBreak/>
        <w:t>необходимости должны быть усилены перекрытия, на которых установлено оборудование санитарно-технических узлов.</w:t>
      </w:r>
    </w:p>
    <w:p w:rsidR="002B701C" w:rsidRPr="00450BCE" w:rsidRDefault="002B701C" w:rsidP="002B701C">
      <w:pPr>
        <w:autoSpaceDE w:val="0"/>
        <w:autoSpaceDN w:val="0"/>
        <w:adjustRightInd w:val="0"/>
        <w:ind w:firstLine="540"/>
        <w:contextualSpacing/>
        <w:jc w:val="both"/>
        <w:rPr>
          <w:bCs/>
          <w:sz w:val="26"/>
          <w:szCs w:val="26"/>
        </w:rPr>
      </w:pPr>
      <w:proofErr w:type="gramStart"/>
      <w:r w:rsidRPr="00450BCE">
        <w:rPr>
          <w:bCs/>
          <w:sz w:val="26"/>
          <w:szCs w:val="26"/>
        </w:rPr>
        <w:t>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 xml:space="preserve">13) В жилом помещении требуемая инсоляция должна обеспечиваться </w:t>
      </w:r>
      <w:proofErr w:type="gramStart"/>
      <w:r w:rsidRPr="00450BCE">
        <w:rPr>
          <w:bCs/>
          <w:sz w:val="26"/>
          <w:szCs w:val="26"/>
        </w:rPr>
        <w:t>для</w:t>
      </w:r>
      <w:proofErr w:type="gramEnd"/>
      <w:r w:rsidRPr="00450BCE">
        <w:rPr>
          <w:bCs/>
          <w:sz w:val="26"/>
          <w:szCs w:val="26"/>
        </w:rPr>
        <w:t xml:space="preserve"> </w:t>
      </w:r>
      <w:proofErr w:type="gramStart"/>
      <w:r w:rsidRPr="00450BCE">
        <w:rPr>
          <w:bCs/>
          <w:sz w:val="26"/>
          <w:szCs w:val="26"/>
        </w:rPr>
        <w:t>одно</w:t>
      </w:r>
      <w:proofErr w:type="gramEnd"/>
      <w:r w:rsidRPr="00450BCE">
        <w:rPr>
          <w:bCs/>
          <w:sz w:val="26"/>
          <w:szCs w:val="26"/>
        </w:rPr>
        <w:t xml:space="preserve">-, двух- и трехкомнатных квартир - не менее чем в одной комнате, для 4-, 5- и 6- 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8" w:history="1">
        <w:r w:rsidRPr="00450BCE">
          <w:rPr>
            <w:bCs/>
            <w:sz w:val="26"/>
            <w:szCs w:val="26"/>
          </w:rPr>
          <w:t>санитарным нормам</w:t>
        </w:r>
      </w:hyperlink>
      <w:r w:rsidRPr="00450BCE">
        <w:rPr>
          <w:bCs/>
          <w:sz w:val="26"/>
          <w:szCs w:val="26"/>
        </w:rPr>
        <w:t>. Коэффициент естественной освещенности в комнатах и кухнях должен быть не менее 0,5 процента в середине жилого помещения.</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 xml:space="preserve">14) Высота (от пола до потолка) комнат и кухни (кухни-столовой) в климатических районах IА, IБ, IГ, IД и </w:t>
      </w:r>
      <w:proofErr w:type="spellStart"/>
      <w:r w:rsidRPr="00450BCE">
        <w:rPr>
          <w:bCs/>
          <w:sz w:val="26"/>
          <w:szCs w:val="26"/>
        </w:rPr>
        <w:t>IV</w:t>
      </w:r>
      <w:proofErr w:type="gramStart"/>
      <w:r w:rsidRPr="00450BCE">
        <w:rPr>
          <w:bCs/>
          <w:sz w:val="26"/>
          <w:szCs w:val="26"/>
        </w:rPr>
        <w:t>а</w:t>
      </w:r>
      <w:proofErr w:type="spellEnd"/>
      <w:proofErr w:type="gramEnd"/>
      <w:r w:rsidRPr="00450BCE">
        <w:rPr>
          <w:bCs/>
          <w:sz w:val="26"/>
          <w:szCs w:val="26"/>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15) Отметка пола жилого помещения, расположенного на первом этаже, должна быть выше планировочной отметки земли.</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Размещение жилого помещения в подвальном и цокольном этажах не допускается.</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17) Комнаты и кухни в жилом помещении должны иметь непосредственное естественное освещение.</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450BCE">
        <w:rPr>
          <w:bCs/>
          <w:sz w:val="26"/>
          <w:szCs w:val="26"/>
        </w:rPr>
        <w:t xml:space="preserve"> :</w:t>
      </w:r>
      <w:proofErr w:type="gramEnd"/>
      <w:r w:rsidRPr="00450BCE">
        <w:rPr>
          <w:bCs/>
          <w:sz w:val="26"/>
          <w:szCs w:val="26"/>
        </w:rPr>
        <w:t xml:space="preserve"> 5,5 и не менее 1 : 8, а для верхних этажей со световыми проемами в плоскости наклонных ограждающих конструкций - не менее 1 : 10.</w:t>
      </w:r>
    </w:p>
    <w:p w:rsidR="002B701C" w:rsidRPr="00450BCE" w:rsidRDefault="002B701C" w:rsidP="002B701C">
      <w:pPr>
        <w:autoSpaceDE w:val="0"/>
        <w:autoSpaceDN w:val="0"/>
        <w:adjustRightInd w:val="0"/>
        <w:ind w:firstLine="540"/>
        <w:contextualSpacing/>
        <w:jc w:val="both"/>
        <w:rPr>
          <w:bCs/>
          <w:sz w:val="26"/>
          <w:szCs w:val="26"/>
        </w:rPr>
      </w:pPr>
      <w:proofErr w:type="gramStart"/>
      <w:r w:rsidRPr="00450BCE">
        <w:rPr>
          <w:bCs/>
          <w:sz w:val="26"/>
          <w:szCs w:val="26"/>
        </w:rPr>
        <w:t>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450BCE">
        <w:rPr>
          <w:bCs/>
          <w:sz w:val="26"/>
          <w:szCs w:val="26"/>
        </w:rPr>
        <w:t xml:space="preserve"> При этом допустимые уровни шума, создаваемого в жилых помещениях системами вентиляции и </w:t>
      </w:r>
      <w:proofErr w:type="gramStart"/>
      <w:r w:rsidRPr="00450BCE">
        <w:rPr>
          <w:bCs/>
          <w:sz w:val="26"/>
          <w:szCs w:val="26"/>
        </w:rPr>
        <w:t>другим</w:t>
      </w:r>
      <w:proofErr w:type="gramEnd"/>
      <w:r w:rsidRPr="00450BCE">
        <w:rPr>
          <w:bCs/>
          <w:sz w:val="26"/>
          <w:szCs w:val="26"/>
        </w:rPr>
        <w:t xml:space="preserve"> инженерным и технологическим оборудованием, должны быть ниже на 5 </w:t>
      </w:r>
      <w:proofErr w:type="spellStart"/>
      <w:r w:rsidRPr="00450BCE">
        <w:rPr>
          <w:bCs/>
          <w:sz w:val="26"/>
          <w:szCs w:val="26"/>
        </w:rPr>
        <w:t>дБА</w:t>
      </w:r>
      <w:proofErr w:type="spellEnd"/>
      <w:r w:rsidRPr="00450BCE">
        <w:rPr>
          <w:bCs/>
          <w:sz w:val="26"/>
          <w:szCs w:val="26"/>
        </w:rPr>
        <w:t xml:space="preserve"> указанных уровней в дневное и ночное время суток.</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Межквартирные стены и перегородки должны иметь индекс изоляции воздушного шума не ниже 50 дБ.</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lastRenderedPageBreak/>
        <w:t xml:space="preserve">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19" w:history="1">
        <w:r w:rsidRPr="00450BCE">
          <w:rPr>
            <w:bCs/>
            <w:sz w:val="26"/>
            <w:szCs w:val="26"/>
          </w:rPr>
          <w:t>актах</w:t>
        </w:r>
      </w:hyperlink>
      <w:r w:rsidRPr="00450BCE">
        <w:rPr>
          <w:bCs/>
          <w:sz w:val="26"/>
          <w:szCs w:val="26"/>
        </w:rPr>
        <w:t>.</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 xml:space="preserve">20) В жилом помещении допустимый уровень инфразвука должен соответствовать значениям, установленным в действующих нормативных правовых </w:t>
      </w:r>
      <w:hyperlink r:id="rId20" w:history="1">
        <w:r w:rsidRPr="00450BCE">
          <w:rPr>
            <w:bCs/>
            <w:sz w:val="26"/>
            <w:szCs w:val="26"/>
          </w:rPr>
          <w:t>актах</w:t>
        </w:r>
      </w:hyperlink>
      <w:r w:rsidRPr="00450BCE">
        <w:rPr>
          <w:bCs/>
          <w:sz w:val="26"/>
          <w:szCs w:val="26"/>
        </w:rPr>
        <w:t>.</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 xml:space="preserve">21)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21" w:history="1">
        <w:r w:rsidRPr="00450BCE">
          <w:rPr>
            <w:bCs/>
            <w:sz w:val="26"/>
            <w:szCs w:val="26"/>
          </w:rPr>
          <w:t>актах</w:t>
        </w:r>
      </w:hyperlink>
      <w:r w:rsidRPr="00450BCE">
        <w:rPr>
          <w:bCs/>
          <w:sz w:val="26"/>
          <w:szCs w:val="26"/>
        </w:rPr>
        <w:t>.</w:t>
      </w:r>
    </w:p>
    <w:p w:rsidR="002B701C" w:rsidRPr="00450BCE" w:rsidRDefault="002B701C" w:rsidP="002B701C">
      <w:pPr>
        <w:autoSpaceDE w:val="0"/>
        <w:autoSpaceDN w:val="0"/>
        <w:adjustRightInd w:val="0"/>
        <w:ind w:firstLine="540"/>
        <w:contextualSpacing/>
        <w:jc w:val="both"/>
        <w:rPr>
          <w:bCs/>
          <w:sz w:val="26"/>
          <w:szCs w:val="26"/>
        </w:rPr>
      </w:pPr>
      <w:r w:rsidRPr="00450BCE">
        <w:rPr>
          <w:rFonts w:eastAsia="Calibri"/>
          <w:sz w:val="26"/>
          <w:szCs w:val="26"/>
        </w:rPr>
        <w:t>22)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r w:rsidRPr="00450BCE">
        <w:rPr>
          <w:bCs/>
          <w:sz w:val="26"/>
          <w:szCs w:val="26"/>
        </w:rPr>
        <w:t>.</w:t>
      </w:r>
    </w:p>
    <w:p w:rsidR="002B701C" w:rsidRPr="00450BCE" w:rsidRDefault="002B701C" w:rsidP="002B701C">
      <w:pPr>
        <w:autoSpaceDE w:val="0"/>
        <w:autoSpaceDN w:val="0"/>
        <w:adjustRightInd w:val="0"/>
        <w:ind w:firstLine="540"/>
        <w:contextualSpacing/>
        <w:jc w:val="both"/>
        <w:rPr>
          <w:bCs/>
          <w:sz w:val="26"/>
          <w:szCs w:val="26"/>
        </w:rPr>
      </w:pPr>
      <w:r w:rsidRPr="00450BCE">
        <w:rPr>
          <w:bCs/>
          <w:sz w:val="26"/>
          <w:szCs w:val="26"/>
        </w:rPr>
        <w:t xml:space="preserve">23)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450BCE">
        <w:rPr>
          <w:bCs/>
          <w:sz w:val="26"/>
          <w:szCs w:val="26"/>
        </w:rPr>
        <w:t>мкЗв</w:t>
      </w:r>
      <w:proofErr w:type="spellEnd"/>
      <w:r w:rsidRPr="00450BCE">
        <w:rPr>
          <w:bCs/>
          <w:sz w:val="26"/>
          <w:szCs w:val="26"/>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2B701C" w:rsidRPr="00450BCE" w:rsidRDefault="002B701C" w:rsidP="002B701C">
      <w:pPr>
        <w:autoSpaceDE w:val="0"/>
        <w:autoSpaceDN w:val="0"/>
        <w:adjustRightInd w:val="0"/>
        <w:ind w:firstLine="540"/>
        <w:contextualSpacing/>
        <w:jc w:val="both"/>
        <w:rPr>
          <w:bCs/>
          <w:sz w:val="26"/>
          <w:szCs w:val="26"/>
        </w:rPr>
      </w:pPr>
      <w:proofErr w:type="gramStart"/>
      <w:r w:rsidRPr="00450BCE">
        <w:rPr>
          <w:bCs/>
          <w:sz w:val="26"/>
          <w:szCs w:val="26"/>
        </w:rPr>
        <w:t xml:space="preserve">24)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22" w:history="1">
        <w:r w:rsidRPr="00450BCE">
          <w:rPr>
            <w:bCs/>
            <w:sz w:val="26"/>
            <w:szCs w:val="26"/>
          </w:rPr>
          <w:t>актах</w:t>
        </w:r>
      </w:hyperlink>
      <w:r w:rsidRPr="00450BCE">
        <w:rPr>
          <w:bCs/>
          <w:sz w:val="26"/>
          <w:szCs w:val="26"/>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450BCE">
        <w:rPr>
          <w:bCs/>
          <w:sz w:val="26"/>
          <w:szCs w:val="26"/>
        </w:rPr>
        <w:t>бутилацетат</w:t>
      </w:r>
      <w:proofErr w:type="spellEnd"/>
      <w:r w:rsidRPr="00450BCE">
        <w:rPr>
          <w:bCs/>
          <w:sz w:val="26"/>
          <w:szCs w:val="26"/>
        </w:rPr>
        <w:t xml:space="preserve">, </w:t>
      </w:r>
      <w:proofErr w:type="spellStart"/>
      <w:r w:rsidRPr="00450BCE">
        <w:rPr>
          <w:bCs/>
          <w:sz w:val="26"/>
          <w:szCs w:val="26"/>
        </w:rPr>
        <w:t>дистиламин</w:t>
      </w:r>
      <w:proofErr w:type="spellEnd"/>
      <w:r w:rsidRPr="00450BCE">
        <w:rPr>
          <w:bCs/>
          <w:sz w:val="26"/>
          <w:szCs w:val="26"/>
        </w:rPr>
        <w:t>, 1,2</w:t>
      </w:r>
      <w:proofErr w:type="gramEnd"/>
      <w:r w:rsidRPr="00450BCE">
        <w:rPr>
          <w:bCs/>
          <w:sz w:val="26"/>
          <w:szCs w:val="26"/>
        </w:rPr>
        <w:t>-</w:t>
      </w:r>
      <w:proofErr w:type="gramStart"/>
      <w:r w:rsidRPr="00450BCE">
        <w:rPr>
          <w:bCs/>
          <w:sz w:val="26"/>
          <w:szCs w:val="26"/>
        </w:rPr>
        <w:t xml:space="preserve">дихлорэтан, ксилол, ртуть, свинец и его неорганические соединения, сероводород, стирол, толуол, оксид углерода, фенол, формальдегид, </w:t>
      </w:r>
      <w:proofErr w:type="spellStart"/>
      <w:r w:rsidRPr="00450BCE">
        <w:rPr>
          <w:bCs/>
          <w:sz w:val="26"/>
          <w:szCs w:val="26"/>
        </w:rPr>
        <w:t>диметилфталат</w:t>
      </w:r>
      <w:proofErr w:type="spellEnd"/>
      <w:r w:rsidRPr="00450BCE">
        <w:rPr>
          <w:bCs/>
          <w:sz w:val="26"/>
          <w:szCs w:val="26"/>
        </w:rPr>
        <w:t>, этилацетат и этилбензол.</w:t>
      </w:r>
      <w:proofErr w:type="gramEnd"/>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450BCE" w:rsidRDefault="00450BCE" w:rsidP="002B701C">
      <w:pPr>
        <w:ind w:firstLine="709"/>
        <w:contextualSpacing/>
        <w:jc w:val="right"/>
        <w:rPr>
          <w:rFonts w:eastAsia="Calibri"/>
        </w:rPr>
      </w:pPr>
    </w:p>
    <w:p w:rsidR="002B701C" w:rsidRPr="00450BCE" w:rsidRDefault="002B701C" w:rsidP="002B701C">
      <w:pPr>
        <w:contextualSpacing/>
        <w:jc w:val="right"/>
        <w:rPr>
          <w:rFonts w:eastAsia="Calibri"/>
          <w:sz w:val="22"/>
          <w:szCs w:val="22"/>
        </w:rPr>
      </w:pPr>
      <w:r w:rsidRPr="00450BCE">
        <w:rPr>
          <w:rFonts w:eastAsia="Calibri"/>
          <w:sz w:val="22"/>
          <w:szCs w:val="22"/>
        </w:rPr>
        <w:lastRenderedPageBreak/>
        <w:t xml:space="preserve">Приложение № </w:t>
      </w:r>
      <w:r w:rsidR="003D1D75">
        <w:rPr>
          <w:rFonts w:eastAsia="Calibri"/>
          <w:sz w:val="22"/>
          <w:szCs w:val="22"/>
        </w:rPr>
        <w:t>4</w:t>
      </w:r>
    </w:p>
    <w:p w:rsidR="002B701C" w:rsidRPr="00450BCE" w:rsidRDefault="002B701C" w:rsidP="002B701C">
      <w:pPr>
        <w:autoSpaceDE w:val="0"/>
        <w:autoSpaceDN w:val="0"/>
        <w:adjustRightInd w:val="0"/>
        <w:ind w:firstLine="709"/>
        <w:contextualSpacing/>
        <w:jc w:val="right"/>
        <w:outlineLvl w:val="0"/>
        <w:rPr>
          <w:rFonts w:eastAsia="Calibri"/>
          <w:sz w:val="22"/>
          <w:szCs w:val="22"/>
        </w:rPr>
      </w:pPr>
      <w:r w:rsidRPr="00450BCE">
        <w:rPr>
          <w:rFonts w:eastAsia="Calibri"/>
          <w:sz w:val="22"/>
          <w:szCs w:val="22"/>
        </w:rPr>
        <w:t>к административному регламенту</w:t>
      </w:r>
    </w:p>
    <w:p w:rsidR="002B701C" w:rsidRPr="00450BCE" w:rsidRDefault="002B701C" w:rsidP="002B701C">
      <w:pPr>
        <w:autoSpaceDE w:val="0"/>
        <w:autoSpaceDN w:val="0"/>
        <w:adjustRightInd w:val="0"/>
        <w:ind w:firstLine="709"/>
        <w:contextualSpacing/>
        <w:jc w:val="right"/>
        <w:outlineLvl w:val="0"/>
        <w:rPr>
          <w:rFonts w:eastAsia="Calibri"/>
          <w:sz w:val="22"/>
          <w:szCs w:val="22"/>
        </w:rPr>
      </w:pPr>
      <w:r w:rsidRPr="00450BCE">
        <w:rPr>
          <w:rFonts w:eastAsia="Calibri"/>
          <w:sz w:val="22"/>
          <w:szCs w:val="22"/>
        </w:rPr>
        <w:t>предоставления муниципальной услуги</w:t>
      </w:r>
    </w:p>
    <w:p w:rsidR="002B701C" w:rsidRPr="00450BCE" w:rsidRDefault="002B701C" w:rsidP="002B701C">
      <w:pPr>
        <w:autoSpaceDE w:val="0"/>
        <w:autoSpaceDN w:val="0"/>
        <w:adjustRightInd w:val="0"/>
        <w:ind w:firstLine="709"/>
        <w:contextualSpacing/>
        <w:jc w:val="right"/>
        <w:rPr>
          <w:rFonts w:eastAsia="Calibri"/>
          <w:sz w:val="22"/>
          <w:szCs w:val="22"/>
        </w:rPr>
      </w:pPr>
      <w:r w:rsidRPr="00450BCE">
        <w:rPr>
          <w:rFonts w:eastAsia="Calibri"/>
          <w:sz w:val="22"/>
          <w:szCs w:val="22"/>
        </w:rPr>
        <w:t xml:space="preserve">«Признание помещения </w:t>
      </w:r>
      <w:proofErr w:type="gramStart"/>
      <w:r w:rsidRPr="00450BCE">
        <w:rPr>
          <w:rFonts w:eastAsia="Calibri"/>
          <w:sz w:val="22"/>
          <w:szCs w:val="22"/>
        </w:rPr>
        <w:t>жилым</w:t>
      </w:r>
      <w:proofErr w:type="gramEnd"/>
      <w:r w:rsidRPr="00450BCE">
        <w:rPr>
          <w:rFonts w:eastAsia="Calibri"/>
          <w:sz w:val="22"/>
          <w:szCs w:val="22"/>
        </w:rPr>
        <w:t xml:space="preserve"> </w:t>
      </w:r>
    </w:p>
    <w:p w:rsidR="002B701C" w:rsidRPr="00450BCE" w:rsidRDefault="002B701C" w:rsidP="002B701C">
      <w:pPr>
        <w:autoSpaceDE w:val="0"/>
        <w:autoSpaceDN w:val="0"/>
        <w:adjustRightInd w:val="0"/>
        <w:ind w:firstLine="709"/>
        <w:contextualSpacing/>
        <w:jc w:val="right"/>
        <w:rPr>
          <w:rFonts w:eastAsia="Calibri"/>
          <w:sz w:val="22"/>
          <w:szCs w:val="22"/>
        </w:rPr>
      </w:pPr>
      <w:r w:rsidRPr="00450BCE">
        <w:rPr>
          <w:rFonts w:eastAsia="Calibri"/>
          <w:sz w:val="22"/>
          <w:szCs w:val="22"/>
        </w:rPr>
        <w:t>помещением, жилого помещения</w:t>
      </w:r>
    </w:p>
    <w:p w:rsidR="002B701C" w:rsidRPr="00450BCE" w:rsidRDefault="002B701C" w:rsidP="002B701C">
      <w:pPr>
        <w:autoSpaceDE w:val="0"/>
        <w:autoSpaceDN w:val="0"/>
        <w:adjustRightInd w:val="0"/>
        <w:ind w:firstLine="709"/>
        <w:contextualSpacing/>
        <w:jc w:val="right"/>
        <w:rPr>
          <w:rFonts w:eastAsia="Calibri"/>
          <w:sz w:val="22"/>
          <w:szCs w:val="22"/>
        </w:rPr>
      </w:pPr>
      <w:r w:rsidRPr="00450BCE">
        <w:rPr>
          <w:rFonts w:eastAsia="Calibri"/>
          <w:sz w:val="22"/>
          <w:szCs w:val="22"/>
        </w:rPr>
        <w:t xml:space="preserve"> </w:t>
      </w:r>
      <w:proofErr w:type="gramStart"/>
      <w:r w:rsidRPr="00450BCE">
        <w:rPr>
          <w:rFonts w:eastAsia="Calibri"/>
          <w:sz w:val="22"/>
          <w:szCs w:val="22"/>
        </w:rPr>
        <w:t>непригодным</w:t>
      </w:r>
      <w:proofErr w:type="gramEnd"/>
      <w:r w:rsidRPr="00450BCE">
        <w:rPr>
          <w:rFonts w:eastAsia="Calibri"/>
          <w:sz w:val="22"/>
          <w:szCs w:val="22"/>
        </w:rPr>
        <w:t xml:space="preserve"> для проживания </w:t>
      </w:r>
    </w:p>
    <w:p w:rsidR="002B701C" w:rsidRPr="00450BCE" w:rsidRDefault="002B701C" w:rsidP="002B701C">
      <w:pPr>
        <w:autoSpaceDE w:val="0"/>
        <w:autoSpaceDN w:val="0"/>
        <w:adjustRightInd w:val="0"/>
        <w:ind w:firstLine="709"/>
        <w:contextualSpacing/>
        <w:jc w:val="right"/>
        <w:rPr>
          <w:rFonts w:eastAsia="Calibri"/>
          <w:sz w:val="22"/>
          <w:szCs w:val="22"/>
        </w:rPr>
      </w:pPr>
      <w:r w:rsidRPr="00450BCE">
        <w:rPr>
          <w:rFonts w:eastAsia="Calibri"/>
          <w:sz w:val="22"/>
          <w:szCs w:val="22"/>
        </w:rPr>
        <w:t xml:space="preserve">и многоквартирного дома </w:t>
      </w:r>
      <w:proofErr w:type="gramStart"/>
      <w:r w:rsidRPr="00450BCE">
        <w:rPr>
          <w:rFonts w:eastAsia="Calibri"/>
          <w:sz w:val="22"/>
          <w:szCs w:val="22"/>
        </w:rPr>
        <w:t>аварийным</w:t>
      </w:r>
      <w:proofErr w:type="gramEnd"/>
      <w:r w:rsidRPr="00450BCE">
        <w:rPr>
          <w:rFonts w:eastAsia="Calibri"/>
          <w:sz w:val="22"/>
          <w:szCs w:val="22"/>
        </w:rPr>
        <w:t xml:space="preserve"> </w:t>
      </w:r>
    </w:p>
    <w:p w:rsidR="002B701C" w:rsidRPr="00450BCE" w:rsidRDefault="002B701C" w:rsidP="002B701C">
      <w:pPr>
        <w:autoSpaceDE w:val="0"/>
        <w:autoSpaceDN w:val="0"/>
        <w:adjustRightInd w:val="0"/>
        <w:ind w:firstLine="709"/>
        <w:contextualSpacing/>
        <w:jc w:val="right"/>
        <w:rPr>
          <w:rFonts w:eastAsia="Calibri"/>
          <w:sz w:val="22"/>
          <w:szCs w:val="22"/>
        </w:rPr>
      </w:pPr>
      <w:r w:rsidRPr="00450BCE">
        <w:rPr>
          <w:rFonts w:eastAsia="Calibri"/>
          <w:sz w:val="22"/>
          <w:szCs w:val="22"/>
        </w:rPr>
        <w:t>и подлежащим сносу или реконструкции»</w:t>
      </w:r>
    </w:p>
    <w:p w:rsidR="002B701C" w:rsidRPr="003D2689" w:rsidRDefault="002B701C" w:rsidP="002B701C">
      <w:pPr>
        <w:tabs>
          <w:tab w:val="left" w:pos="7701"/>
        </w:tabs>
      </w:pPr>
    </w:p>
    <w:p w:rsidR="002B701C" w:rsidRPr="0016077C" w:rsidRDefault="002B701C" w:rsidP="002B701C">
      <w:pPr>
        <w:suppressAutoHyphens/>
        <w:autoSpaceDE w:val="0"/>
        <w:autoSpaceDN w:val="0"/>
        <w:adjustRightInd w:val="0"/>
        <w:contextualSpacing/>
        <w:jc w:val="center"/>
        <w:rPr>
          <w:rFonts w:eastAsia="Calibri"/>
          <w:b/>
          <w:sz w:val="24"/>
          <w:szCs w:val="24"/>
        </w:rPr>
      </w:pPr>
      <w:r w:rsidRPr="0016077C">
        <w:rPr>
          <w:rFonts w:eastAsia="Calibri"/>
          <w:b/>
          <w:sz w:val="24"/>
          <w:szCs w:val="24"/>
        </w:rPr>
        <w:t>Уведомление (расписка) о представленных  документах</w:t>
      </w:r>
    </w:p>
    <w:p w:rsidR="002B701C" w:rsidRPr="0016077C" w:rsidRDefault="002B701C" w:rsidP="002B701C">
      <w:pPr>
        <w:suppressAutoHyphens/>
        <w:autoSpaceDE w:val="0"/>
        <w:autoSpaceDN w:val="0"/>
        <w:adjustRightInd w:val="0"/>
        <w:contextualSpacing/>
        <w:jc w:val="center"/>
        <w:rPr>
          <w:rFonts w:eastAsia="Calibri"/>
          <w:b/>
          <w:sz w:val="24"/>
          <w:szCs w:val="24"/>
        </w:rPr>
      </w:pPr>
    </w:p>
    <w:p w:rsidR="002B701C" w:rsidRPr="0016077C" w:rsidRDefault="002B701C" w:rsidP="002B701C">
      <w:pPr>
        <w:suppressAutoHyphens/>
        <w:autoSpaceDE w:val="0"/>
        <w:autoSpaceDN w:val="0"/>
        <w:adjustRightInd w:val="0"/>
        <w:contextualSpacing/>
        <w:jc w:val="center"/>
        <w:rPr>
          <w:rFonts w:eastAsia="Calibri"/>
          <w:b/>
          <w:sz w:val="24"/>
          <w:szCs w:val="24"/>
        </w:rPr>
      </w:pPr>
    </w:p>
    <w:p w:rsidR="002B701C" w:rsidRPr="0016077C" w:rsidRDefault="002B701C" w:rsidP="002B701C">
      <w:pPr>
        <w:suppressAutoHyphens/>
        <w:autoSpaceDE w:val="0"/>
        <w:autoSpaceDN w:val="0"/>
        <w:adjustRightInd w:val="0"/>
        <w:contextualSpacing/>
        <w:jc w:val="center"/>
        <w:rPr>
          <w:rFonts w:eastAsia="Calibri"/>
          <w:sz w:val="24"/>
          <w:szCs w:val="24"/>
        </w:rPr>
      </w:pPr>
      <w:r w:rsidRPr="0016077C">
        <w:rPr>
          <w:rFonts w:eastAsia="Calibri"/>
          <w:sz w:val="24"/>
          <w:szCs w:val="24"/>
        </w:rPr>
        <w:t>Регистрационный  №  заявления _____________ дата ___________20___ г.</w:t>
      </w:r>
    </w:p>
    <w:p w:rsidR="002B701C" w:rsidRPr="0016077C" w:rsidRDefault="002B701C" w:rsidP="002B701C">
      <w:pPr>
        <w:widowControl w:val="0"/>
        <w:suppressAutoHyphens/>
        <w:autoSpaceDE w:val="0"/>
        <w:autoSpaceDN w:val="0"/>
        <w:adjustRightInd w:val="0"/>
        <w:ind w:firstLine="709"/>
        <w:contextualSpacing/>
        <w:rPr>
          <w:rFonts w:eastAsia="Calibri"/>
          <w:sz w:val="24"/>
          <w:szCs w:val="24"/>
          <w:u w:val="single"/>
        </w:rPr>
      </w:pPr>
    </w:p>
    <w:p w:rsidR="002B701C" w:rsidRPr="0016077C" w:rsidRDefault="002B701C" w:rsidP="002B701C">
      <w:pPr>
        <w:widowControl w:val="0"/>
        <w:suppressAutoHyphens/>
        <w:autoSpaceDE w:val="0"/>
        <w:autoSpaceDN w:val="0"/>
        <w:adjustRightInd w:val="0"/>
        <w:ind w:firstLine="709"/>
        <w:contextualSpacing/>
        <w:rPr>
          <w:rFonts w:eastAsia="Calibri"/>
          <w:sz w:val="24"/>
          <w:szCs w:val="24"/>
          <w:u w:val="single"/>
        </w:rPr>
      </w:pPr>
    </w:p>
    <w:tbl>
      <w:tblPr>
        <w:tblW w:w="9054" w:type="dxa"/>
        <w:tblInd w:w="70" w:type="dxa"/>
        <w:tblCellMar>
          <w:left w:w="70" w:type="dxa"/>
          <w:right w:w="70" w:type="dxa"/>
        </w:tblCellMar>
        <w:tblLook w:val="04A0" w:firstRow="1" w:lastRow="0" w:firstColumn="1" w:lastColumn="0" w:noHBand="0" w:noVBand="1"/>
      </w:tblPr>
      <w:tblGrid>
        <w:gridCol w:w="382"/>
        <w:gridCol w:w="5714"/>
        <w:gridCol w:w="1535"/>
        <w:gridCol w:w="1423"/>
      </w:tblGrid>
      <w:tr w:rsidR="002B701C" w:rsidRPr="0016077C" w:rsidTr="00C7116D">
        <w:trPr>
          <w:cantSplit/>
          <w:trHeight w:val="360"/>
        </w:trPr>
        <w:tc>
          <w:tcPr>
            <w:tcW w:w="382"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jc w:val="center"/>
              <w:rPr>
                <w:rFonts w:eastAsia="Calibri"/>
                <w:b/>
                <w:sz w:val="24"/>
                <w:szCs w:val="24"/>
              </w:rPr>
            </w:pPr>
            <w:r w:rsidRPr="0016077C">
              <w:rPr>
                <w:rFonts w:eastAsia="Calibri"/>
                <w:b/>
                <w:sz w:val="24"/>
                <w:szCs w:val="24"/>
              </w:rPr>
              <w:t>№</w:t>
            </w:r>
          </w:p>
        </w:tc>
        <w:tc>
          <w:tcPr>
            <w:tcW w:w="5714"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jc w:val="center"/>
              <w:rPr>
                <w:rFonts w:eastAsia="Calibri"/>
                <w:b/>
                <w:sz w:val="24"/>
                <w:szCs w:val="24"/>
              </w:rPr>
            </w:pPr>
            <w:r w:rsidRPr="0016077C">
              <w:rPr>
                <w:rFonts w:eastAsia="Calibri"/>
                <w:b/>
                <w:sz w:val="24"/>
                <w:szCs w:val="24"/>
              </w:rPr>
              <w:t>Перечень документов, представленных заявителем</w:t>
            </w:r>
          </w:p>
        </w:tc>
        <w:tc>
          <w:tcPr>
            <w:tcW w:w="0" w:type="auto"/>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jc w:val="center"/>
              <w:rPr>
                <w:rFonts w:eastAsia="Calibri"/>
                <w:b/>
                <w:sz w:val="24"/>
                <w:szCs w:val="24"/>
              </w:rPr>
            </w:pPr>
            <w:r w:rsidRPr="0016077C">
              <w:rPr>
                <w:rFonts w:eastAsia="Calibri"/>
                <w:b/>
                <w:sz w:val="24"/>
                <w:szCs w:val="24"/>
              </w:rPr>
              <w:t xml:space="preserve">Количество </w:t>
            </w:r>
            <w:r w:rsidRPr="0016077C">
              <w:rPr>
                <w:rFonts w:eastAsia="Calibri"/>
                <w:b/>
                <w:sz w:val="24"/>
                <w:szCs w:val="24"/>
              </w:rPr>
              <w:br/>
              <w:t>экземпляров</w:t>
            </w:r>
          </w:p>
        </w:tc>
        <w:tc>
          <w:tcPr>
            <w:tcW w:w="0" w:type="auto"/>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jc w:val="center"/>
              <w:rPr>
                <w:rFonts w:eastAsia="Calibri"/>
                <w:b/>
                <w:sz w:val="24"/>
                <w:szCs w:val="24"/>
              </w:rPr>
            </w:pPr>
            <w:r w:rsidRPr="0016077C">
              <w:rPr>
                <w:rFonts w:eastAsia="Calibri"/>
                <w:b/>
                <w:sz w:val="24"/>
                <w:szCs w:val="24"/>
              </w:rPr>
              <w:t>Количество</w:t>
            </w:r>
            <w:r w:rsidRPr="0016077C">
              <w:rPr>
                <w:rFonts w:eastAsia="Calibri"/>
                <w:b/>
                <w:sz w:val="24"/>
                <w:szCs w:val="24"/>
              </w:rPr>
              <w:br/>
              <w:t>листов</w:t>
            </w:r>
          </w:p>
        </w:tc>
      </w:tr>
      <w:tr w:rsidR="002B701C" w:rsidRPr="0016077C" w:rsidTr="00C7116D">
        <w:trPr>
          <w:cantSplit/>
          <w:trHeight w:val="240"/>
        </w:trPr>
        <w:tc>
          <w:tcPr>
            <w:tcW w:w="382"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rPr>
                <w:rFonts w:eastAsia="Calibri"/>
                <w:sz w:val="24"/>
                <w:szCs w:val="24"/>
              </w:rPr>
            </w:pPr>
            <w:r w:rsidRPr="0016077C">
              <w:rPr>
                <w:rFonts w:eastAsia="Calibri"/>
                <w:sz w:val="24"/>
                <w:szCs w:val="24"/>
              </w:rPr>
              <w:t>1.</w:t>
            </w:r>
          </w:p>
        </w:tc>
        <w:tc>
          <w:tcPr>
            <w:tcW w:w="5714"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rPr>
                <w:rFonts w:eastAsia="Calibri"/>
                <w:sz w:val="24"/>
                <w:szCs w:val="24"/>
              </w:rPr>
            </w:pPr>
            <w:r w:rsidRPr="0016077C">
              <w:rPr>
                <w:rFonts w:eastAsia="Calibri"/>
                <w:sz w:val="24"/>
                <w:szCs w:val="24"/>
              </w:rPr>
              <w:t>Заявление</w:t>
            </w: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r>
      <w:tr w:rsidR="002B701C" w:rsidRPr="0016077C" w:rsidTr="00C7116D">
        <w:trPr>
          <w:cantSplit/>
          <w:trHeight w:val="480"/>
        </w:trPr>
        <w:tc>
          <w:tcPr>
            <w:tcW w:w="382"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rPr>
                <w:rFonts w:eastAsia="Calibri"/>
                <w:sz w:val="24"/>
                <w:szCs w:val="24"/>
              </w:rPr>
            </w:pPr>
            <w:r w:rsidRPr="0016077C">
              <w:rPr>
                <w:rFonts w:eastAsia="Calibri"/>
                <w:sz w:val="24"/>
                <w:szCs w:val="24"/>
              </w:rPr>
              <w:t>2.</w:t>
            </w:r>
          </w:p>
        </w:tc>
        <w:tc>
          <w:tcPr>
            <w:tcW w:w="5714"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r>
      <w:tr w:rsidR="002B701C" w:rsidRPr="0016077C" w:rsidTr="00C7116D">
        <w:trPr>
          <w:cantSplit/>
          <w:trHeight w:val="480"/>
        </w:trPr>
        <w:tc>
          <w:tcPr>
            <w:tcW w:w="382"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rPr>
                <w:rFonts w:eastAsia="Calibri"/>
                <w:sz w:val="24"/>
                <w:szCs w:val="24"/>
              </w:rPr>
            </w:pPr>
            <w:r w:rsidRPr="0016077C">
              <w:rPr>
                <w:rFonts w:eastAsia="Calibri"/>
                <w:sz w:val="24"/>
                <w:szCs w:val="24"/>
              </w:rPr>
              <w:t>3.</w:t>
            </w:r>
          </w:p>
        </w:tc>
        <w:tc>
          <w:tcPr>
            <w:tcW w:w="5714"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r>
      <w:tr w:rsidR="002B701C" w:rsidRPr="0016077C" w:rsidTr="00C7116D">
        <w:trPr>
          <w:cantSplit/>
          <w:trHeight w:val="480"/>
        </w:trPr>
        <w:tc>
          <w:tcPr>
            <w:tcW w:w="382"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rPr>
                <w:rFonts w:eastAsia="Calibri"/>
                <w:sz w:val="24"/>
                <w:szCs w:val="24"/>
              </w:rPr>
            </w:pPr>
            <w:r w:rsidRPr="0016077C">
              <w:rPr>
                <w:rFonts w:eastAsia="Calibri"/>
                <w:sz w:val="24"/>
                <w:szCs w:val="24"/>
              </w:rPr>
              <w:t>4.</w:t>
            </w:r>
          </w:p>
        </w:tc>
        <w:tc>
          <w:tcPr>
            <w:tcW w:w="5714" w:type="dxa"/>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r>
      <w:tr w:rsidR="002B701C" w:rsidRPr="0016077C" w:rsidTr="00C7116D">
        <w:trPr>
          <w:cantSplit/>
          <w:trHeight w:val="480"/>
        </w:trPr>
        <w:tc>
          <w:tcPr>
            <w:tcW w:w="382"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rPr>
                <w:rFonts w:eastAsia="Calibri"/>
                <w:sz w:val="24"/>
                <w:szCs w:val="24"/>
                <w:u w:val="single"/>
              </w:rPr>
            </w:pPr>
          </w:p>
        </w:tc>
        <w:tc>
          <w:tcPr>
            <w:tcW w:w="5714" w:type="dxa"/>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r>
      <w:tr w:rsidR="002B701C" w:rsidRPr="0016077C" w:rsidTr="00C7116D">
        <w:trPr>
          <w:cantSplit/>
          <w:trHeight w:val="480"/>
        </w:trPr>
        <w:tc>
          <w:tcPr>
            <w:tcW w:w="382" w:type="dxa"/>
            <w:tcBorders>
              <w:top w:val="single" w:sz="6" w:space="0" w:color="auto"/>
              <w:left w:val="single" w:sz="6" w:space="0" w:color="auto"/>
              <w:bottom w:val="single" w:sz="6" w:space="0" w:color="auto"/>
              <w:right w:val="single" w:sz="6" w:space="0" w:color="auto"/>
            </w:tcBorders>
            <w:hideMark/>
          </w:tcPr>
          <w:p w:rsidR="002B701C" w:rsidRPr="0016077C" w:rsidRDefault="002B701C" w:rsidP="00C7116D">
            <w:pPr>
              <w:suppressAutoHyphens/>
              <w:autoSpaceDE w:val="0"/>
              <w:autoSpaceDN w:val="0"/>
              <w:adjustRightInd w:val="0"/>
              <w:contextualSpacing/>
              <w:rPr>
                <w:rFonts w:eastAsia="Calibri"/>
                <w:sz w:val="24"/>
                <w:szCs w:val="24"/>
                <w:u w:val="single"/>
              </w:rPr>
            </w:pPr>
          </w:p>
        </w:tc>
        <w:tc>
          <w:tcPr>
            <w:tcW w:w="5714" w:type="dxa"/>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c>
          <w:tcPr>
            <w:tcW w:w="0" w:type="auto"/>
            <w:tcBorders>
              <w:top w:val="single" w:sz="6" w:space="0" w:color="auto"/>
              <w:left w:val="single" w:sz="6" w:space="0" w:color="auto"/>
              <w:bottom w:val="single" w:sz="6" w:space="0" w:color="auto"/>
              <w:right w:val="single" w:sz="6" w:space="0" w:color="auto"/>
            </w:tcBorders>
          </w:tcPr>
          <w:p w:rsidR="002B701C" w:rsidRPr="0016077C" w:rsidRDefault="002B701C" w:rsidP="00C7116D">
            <w:pPr>
              <w:suppressAutoHyphens/>
              <w:autoSpaceDE w:val="0"/>
              <w:autoSpaceDN w:val="0"/>
              <w:adjustRightInd w:val="0"/>
              <w:ind w:firstLine="709"/>
              <w:contextualSpacing/>
              <w:rPr>
                <w:rFonts w:eastAsia="Calibri"/>
                <w:sz w:val="24"/>
                <w:szCs w:val="24"/>
                <w:u w:val="single"/>
              </w:rPr>
            </w:pPr>
          </w:p>
        </w:tc>
      </w:tr>
    </w:tbl>
    <w:p w:rsidR="002B701C" w:rsidRPr="0016077C" w:rsidRDefault="002B701C" w:rsidP="002B701C">
      <w:pPr>
        <w:suppressAutoHyphens/>
        <w:autoSpaceDE w:val="0"/>
        <w:autoSpaceDN w:val="0"/>
        <w:adjustRightInd w:val="0"/>
        <w:ind w:firstLine="709"/>
        <w:contextualSpacing/>
        <w:rPr>
          <w:rFonts w:eastAsia="Calibri"/>
          <w:sz w:val="24"/>
          <w:szCs w:val="24"/>
          <w:u w:val="single"/>
        </w:rPr>
      </w:pPr>
    </w:p>
    <w:p w:rsidR="002B701C" w:rsidRPr="0016077C" w:rsidRDefault="002B701C" w:rsidP="002B701C">
      <w:pPr>
        <w:suppressAutoHyphens/>
        <w:autoSpaceDE w:val="0"/>
        <w:autoSpaceDN w:val="0"/>
        <w:adjustRightInd w:val="0"/>
        <w:contextualSpacing/>
        <w:rPr>
          <w:rFonts w:eastAsia="Calibri"/>
          <w:sz w:val="24"/>
          <w:szCs w:val="24"/>
        </w:rPr>
      </w:pPr>
    </w:p>
    <w:p w:rsidR="002B701C" w:rsidRPr="0016077C" w:rsidRDefault="002B701C" w:rsidP="002B701C">
      <w:pPr>
        <w:suppressAutoHyphens/>
        <w:autoSpaceDE w:val="0"/>
        <w:autoSpaceDN w:val="0"/>
        <w:adjustRightInd w:val="0"/>
        <w:contextualSpacing/>
        <w:jc w:val="both"/>
        <w:rPr>
          <w:rFonts w:eastAsia="Calibri"/>
          <w:sz w:val="24"/>
          <w:szCs w:val="24"/>
        </w:rPr>
      </w:pPr>
      <w:r w:rsidRPr="0016077C">
        <w:rPr>
          <w:rFonts w:eastAsia="Calibri"/>
          <w:sz w:val="24"/>
          <w:szCs w:val="24"/>
        </w:rPr>
        <w:t xml:space="preserve">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w:t>
      </w:r>
    </w:p>
    <w:p w:rsidR="002B701C" w:rsidRPr="0016077C" w:rsidRDefault="002B701C" w:rsidP="002B701C">
      <w:pPr>
        <w:suppressAutoHyphens/>
        <w:autoSpaceDE w:val="0"/>
        <w:autoSpaceDN w:val="0"/>
        <w:adjustRightInd w:val="0"/>
        <w:contextualSpacing/>
        <w:rPr>
          <w:rFonts w:eastAsia="Calibri"/>
          <w:sz w:val="24"/>
          <w:szCs w:val="24"/>
        </w:rPr>
      </w:pPr>
      <w:r w:rsidRPr="0016077C">
        <w:rPr>
          <w:rFonts w:eastAsia="Calibri"/>
          <w:sz w:val="24"/>
          <w:szCs w:val="24"/>
        </w:rPr>
        <w:t>_____________________________________________________________________________</w:t>
      </w:r>
    </w:p>
    <w:p w:rsidR="002B701C" w:rsidRPr="0016077C" w:rsidRDefault="002B701C" w:rsidP="002B701C">
      <w:pPr>
        <w:suppressAutoHyphens/>
        <w:autoSpaceDE w:val="0"/>
        <w:autoSpaceDN w:val="0"/>
        <w:adjustRightInd w:val="0"/>
        <w:contextualSpacing/>
        <w:rPr>
          <w:rFonts w:eastAsia="Calibri"/>
          <w:sz w:val="24"/>
          <w:szCs w:val="24"/>
        </w:rPr>
      </w:pPr>
      <w:r w:rsidRPr="0016077C">
        <w:rPr>
          <w:rFonts w:eastAsia="Calibri"/>
          <w:sz w:val="24"/>
          <w:szCs w:val="24"/>
        </w:rPr>
        <w:t>_____________________________________________________________________________</w:t>
      </w:r>
    </w:p>
    <w:p w:rsidR="002B701C" w:rsidRPr="0016077C" w:rsidRDefault="002B701C" w:rsidP="002B701C">
      <w:pPr>
        <w:suppressAutoHyphens/>
        <w:autoSpaceDE w:val="0"/>
        <w:autoSpaceDN w:val="0"/>
        <w:adjustRightInd w:val="0"/>
        <w:ind w:firstLine="709"/>
        <w:contextualSpacing/>
        <w:rPr>
          <w:rFonts w:eastAsia="Calibri"/>
          <w:sz w:val="24"/>
          <w:szCs w:val="24"/>
          <w:u w:val="single"/>
        </w:rPr>
      </w:pPr>
    </w:p>
    <w:p w:rsidR="002B701C" w:rsidRPr="0016077C" w:rsidRDefault="002B701C" w:rsidP="002B701C">
      <w:pPr>
        <w:suppressAutoHyphens/>
        <w:autoSpaceDE w:val="0"/>
        <w:autoSpaceDN w:val="0"/>
        <w:adjustRightInd w:val="0"/>
        <w:ind w:firstLine="709"/>
        <w:contextualSpacing/>
        <w:rPr>
          <w:rFonts w:eastAsia="Calibri"/>
          <w:sz w:val="24"/>
          <w:szCs w:val="24"/>
          <w:u w:val="single"/>
        </w:rPr>
      </w:pPr>
    </w:p>
    <w:p w:rsidR="002B701C" w:rsidRPr="0016077C" w:rsidRDefault="002B701C" w:rsidP="002B701C">
      <w:pPr>
        <w:suppressAutoHyphens/>
        <w:autoSpaceDE w:val="0"/>
        <w:autoSpaceDN w:val="0"/>
        <w:adjustRightInd w:val="0"/>
        <w:ind w:firstLine="709"/>
        <w:contextualSpacing/>
        <w:rPr>
          <w:rFonts w:eastAsia="Calibri"/>
          <w:sz w:val="24"/>
          <w:szCs w:val="24"/>
        </w:rPr>
      </w:pPr>
      <w:r w:rsidRPr="0016077C">
        <w:rPr>
          <w:rFonts w:eastAsia="Calibri"/>
          <w:sz w:val="24"/>
          <w:szCs w:val="24"/>
        </w:rPr>
        <w:t>Принял ____________/__________________________ /____________ 20___ г.</w:t>
      </w:r>
    </w:p>
    <w:p w:rsidR="002B701C" w:rsidRPr="00AC330D" w:rsidRDefault="002B701C" w:rsidP="002B701C">
      <w:pPr>
        <w:suppressAutoHyphens/>
        <w:autoSpaceDE w:val="0"/>
        <w:autoSpaceDN w:val="0"/>
        <w:adjustRightInd w:val="0"/>
        <w:ind w:firstLine="709"/>
        <w:contextualSpacing/>
        <w:jc w:val="center"/>
        <w:rPr>
          <w:rFonts w:eastAsia="Calibri"/>
        </w:rPr>
      </w:pPr>
      <w:r w:rsidRPr="00AC330D">
        <w:rPr>
          <w:rFonts w:eastAsia="Calibri"/>
        </w:rPr>
        <w:t>(подпись)            (расшифровка подписи)                      (дата)</w:t>
      </w:r>
    </w:p>
    <w:p w:rsidR="002B701C" w:rsidRPr="00AC330D" w:rsidRDefault="002B701C" w:rsidP="002B701C">
      <w:pPr>
        <w:tabs>
          <w:tab w:val="left" w:pos="6720"/>
        </w:tabs>
        <w:contextualSpacing/>
        <w:jc w:val="center"/>
        <w:rPr>
          <w:rFonts w:eastAsia="Calibri"/>
        </w:rPr>
      </w:pPr>
    </w:p>
    <w:p w:rsidR="002B701C" w:rsidRPr="0016077C" w:rsidRDefault="002B701C" w:rsidP="002B701C">
      <w:pPr>
        <w:tabs>
          <w:tab w:val="left" w:pos="6720"/>
        </w:tabs>
        <w:contextualSpacing/>
        <w:rPr>
          <w:rFonts w:eastAsia="Calibri"/>
          <w:sz w:val="24"/>
          <w:szCs w:val="24"/>
        </w:rPr>
      </w:pPr>
    </w:p>
    <w:p w:rsidR="002B701C" w:rsidRPr="0016077C" w:rsidRDefault="002B701C" w:rsidP="002B701C">
      <w:pPr>
        <w:tabs>
          <w:tab w:val="left" w:pos="6720"/>
        </w:tabs>
        <w:contextualSpacing/>
        <w:rPr>
          <w:rFonts w:eastAsia="Calibri"/>
          <w:sz w:val="24"/>
          <w:szCs w:val="24"/>
        </w:rPr>
      </w:pPr>
    </w:p>
    <w:p w:rsidR="002B701C" w:rsidRPr="0016077C" w:rsidRDefault="002B701C" w:rsidP="002B701C">
      <w:pPr>
        <w:tabs>
          <w:tab w:val="left" w:pos="6720"/>
        </w:tabs>
        <w:contextualSpacing/>
        <w:jc w:val="center"/>
        <w:rPr>
          <w:rFonts w:eastAsia="Calibri"/>
          <w:sz w:val="24"/>
          <w:szCs w:val="24"/>
        </w:rPr>
      </w:pPr>
      <w:r w:rsidRPr="0016077C">
        <w:rPr>
          <w:rFonts w:eastAsia="Calibri"/>
          <w:sz w:val="24"/>
          <w:szCs w:val="24"/>
        </w:rPr>
        <w:t>______________________________</w:t>
      </w:r>
    </w:p>
    <w:p w:rsidR="002B701C" w:rsidRPr="0016077C" w:rsidRDefault="002B701C" w:rsidP="002B701C">
      <w:pPr>
        <w:tabs>
          <w:tab w:val="left" w:pos="3521"/>
        </w:tabs>
        <w:contextualSpacing/>
        <w:rPr>
          <w:rFonts w:eastAsia="Calibri"/>
          <w:sz w:val="24"/>
          <w:szCs w:val="24"/>
        </w:rPr>
      </w:pPr>
    </w:p>
    <w:p w:rsidR="002B701C" w:rsidRPr="0016077C" w:rsidRDefault="002B701C" w:rsidP="002B701C">
      <w:pPr>
        <w:tabs>
          <w:tab w:val="left" w:pos="7701"/>
        </w:tabs>
        <w:rPr>
          <w:sz w:val="24"/>
          <w:szCs w:val="24"/>
        </w:rPr>
      </w:pPr>
    </w:p>
    <w:p w:rsidR="002B701C" w:rsidRPr="0016077C" w:rsidRDefault="002B701C" w:rsidP="002B701C">
      <w:pPr>
        <w:tabs>
          <w:tab w:val="left" w:pos="7701"/>
        </w:tabs>
        <w:rPr>
          <w:sz w:val="24"/>
          <w:szCs w:val="24"/>
        </w:rPr>
      </w:pPr>
    </w:p>
    <w:p w:rsidR="002B701C" w:rsidRPr="00447873" w:rsidRDefault="002B701C" w:rsidP="001A34E5">
      <w:pPr>
        <w:autoSpaceDE w:val="0"/>
        <w:autoSpaceDN w:val="0"/>
        <w:adjustRightInd w:val="0"/>
        <w:jc w:val="both"/>
        <w:rPr>
          <w:sz w:val="26"/>
          <w:szCs w:val="26"/>
        </w:rPr>
      </w:pPr>
    </w:p>
    <w:sectPr w:rsidR="002B701C" w:rsidRPr="00447873" w:rsidSect="00EE0C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671"/>
    <w:multiLevelType w:val="hybridMultilevel"/>
    <w:tmpl w:val="9016080C"/>
    <w:lvl w:ilvl="0" w:tplc="0BD6890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11B50B3D"/>
    <w:multiLevelType w:val="hybridMultilevel"/>
    <w:tmpl w:val="ABD20A3A"/>
    <w:lvl w:ilvl="0" w:tplc="0BD68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14063"/>
    <w:multiLevelType w:val="hybridMultilevel"/>
    <w:tmpl w:val="D0CE075E"/>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0F16522"/>
    <w:multiLevelType w:val="hybridMultilevel"/>
    <w:tmpl w:val="03ECB888"/>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944B2B"/>
    <w:multiLevelType w:val="hybridMultilevel"/>
    <w:tmpl w:val="E3FCECC0"/>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222B21"/>
    <w:multiLevelType w:val="hybridMultilevel"/>
    <w:tmpl w:val="74649C8E"/>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D176E08"/>
    <w:multiLevelType w:val="hybridMultilevel"/>
    <w:tmpl w:val="016CC88E"/>
    <w:lvl w:ilvl="0" w:tplc="0BD68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B903AC"/>
    <w:multiLevelType w:val="hybridMultilevel"/>
    <w:tmpl w:val="0F44047A"/>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FF7EBA"/>
    <w:multiLevelType w:val="hybridMultilevel"/>
    <w:tmpl w:val="F7A2C578"/>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7B64F31"/>
    <w:multiLevelType w:val="hybridMultilevel"/>
    <w:tmpl w:val="4F06F9F0"/>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1D5A78"/>
    <w:multiLevelType w:val="hybridMultilevel"/>
    <w:tmpl w:val="D6FC3E7E"/>
    <w:lvl w:ilvl="0" w:tplc="0BD68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C46C3B"/>
    <w:multiLevelType w:val="hybridMultilevel"/>
    <w:tmpl w:val="A9966DD8"/>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167EE1"/>
    <w:multiLevelType w:val="hybridMultilevel"/>
    <w:tmpl w:val="90EC35FA"/>
    <w:lvl w:ilvl="0" w:tplc="0BD68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C27F8E"/>
    <w:multiLevelType w:val="hybridMultilevel"/>
    <w:tmpl w:val="D80256A8"/>
    <w:lvl w:ilvl="0" w:tplc="BF941528">
      <w:start w:val="1"/>
      <w:numFmt w:val="bullet"/>
      <w:lvlText w:val=""/>
      <w:lvlJc w:val="left"/>
      <w:pPr>
        <w:ind w:left="3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61A423B5"/>
    <w:multiLevelType w:val="hybridMultilevel"/>
    <w:tmpl w:val="0D2245EC"/>
    <w:lvl w:ilvl="0" w:tplc="BF941528">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EEA5068"/>
    <w:multiLevelType w:val="hybridMultilevel"/>
    <w:tmpl w:val="C7A4862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4B50B39"/>
    <w:multiLevelType w:val="hybridMultilevel"/>
    <w:tmpl w:val="95541CCA"/>
    <w:lvl w:ilvl="0" w:tplc="0BD68904">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DE03C95"/>
    <w:multiLevelType w:val="hybridMultilevel"/>
    <w:tmpl w:val="BA249D46"/>
    <w:lvl w:ilvl="0" w:tplc="0BD68904">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6"/>
  </w:num>
  <w:num w:numId="2">
    <w:abstractNumId w:val="22"/>
  </w:num>
  <w:num w:numId="3">
    <w:abstractNumId w:val="5"/>
  </w:num>
  <w:num w:numId="4">
    <w:abstractNumId w:val="19"/>
  </w:num>
  <w:num w:numId="5">
    <w:abstractNumId w:val="18"/>
  </w:num>
  <w:num w:numId="6">
    <w:abstractNumId w:val="20"/>
  </w:num>
  <w:num w:numId="7">
    <w:abstractNumId w:val="13"/>
  </w:num>
  <w:num w:numId="8">
    <w:abstractNumId w:val="15"/>
  </w:num>
  <w:num w:numId="9">
    <w:abstractNumId w:val="10"/>
  </w:num>
  <w:num w:numId="10">
    <w:abstractNumId w:val="7"/>
  </w:num>
  <w:num w:numId="11">
    <w:abstractNumId w:val="9"/>
  </w:num>
  <w:num w:numId="12">
    <w:abstractNumId w:val="11"/>
  </w:num>
  <w:num w:numId="13">
    <w:abstractNumId w:val="4"/>
  </w:num>
  <w:num w:numId="14">
    <w:abstractNumId w:val="17"/>
  </w:num>
  <w:num w:numId="15">
    <w:abstractNumId w:val="6"/>
  </w:num>
  <w:num w:numId="16">
    <w:abstractNumId w:val="2"/>
  </w:num>
  <w:num w:numId="17">
    <w:abstractNumId w:val="21"/>
  </w:num>
  <w:num w:numId="18">
    <w:abstractNumId w:val="14"/>
  </w:num>
  <w:num w:numId="19">
    <w:abstractNumId w:val="23"/>
  </w:num>
  <w:num w:numId="20">
    <w:abstractNumId w:val="0"/>
  </w:num>
  <w:num w:numId="21">
    <w:abstractNumId w:val="1"/>
  </w:num>
  <w:num w:numId="22">
    <w:abstractNumId w:val="3"/>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067D0"/>
    <w:rsid w:val="00013527"/>
    <w:rsid w:val="000138B9"/>
    <w:rsid w:val="00023CC6"/>
    <w:rsid w:val="000261CF"/>
    <w:rsid w:val="000263AF"/>
    <w:rsid w:val="00031633"/>
    <w:rsid w:val="000352CB"/>
    <w:rsid w:val="00037823"/>
    <w:rsid w:val="000453C4"/>
    <w:rsid w:val="0005170A"/>
    <w:rsid w:val="00063767"/>
    <w:rsid w:val="000710C9"/>
    <w:rsid w:val="00086039"/>
    <w:rsid w:val="00093A7A"/>
    <w:rsid w:val="00097C10"/>
    <w:rsid w:val="000A2ECA"/>
    <w:rsid w:val="000A3EF0"/>
    <w:rsid w:val="000B4904"/>
    <w:rsid w:val="000B54A4"/>
    <w:rsid w:val="000C44A6"/>
    <w:rsid w:val="000D25F5"/>
    <w:rsid w:val="000D7931"/>
    <w:rsid w:val="000F0807"/>
    <w:rsid w:val="000F1DB5"/>
    <w:rsid w:val="000F600F"/>
    <w:rsid w:val="000F7AF9"/>
    <w:rsid w:val="00105257"/>
    <w:rsid w:val="00105ADB"/>
    <w:rsid w:val="001060FD"/>
    <w:rsid w:val="0011622D"/>
    <w:rsid w:val="00117626"/>
    <w:rsid w:val="001245C7"/>
    <w:rsid w:val="001422E4"/>
    <w:rsid w:val="0015390E"/>
    <w:rsid w:val="0015635E"/>
    <w:rsid w:val="00157D72"/>
    <w:rsid w:val="00163876"/>
    <w:rsid w:val="001650EB"/>
    <w:rsid w:val="00165787"/>
    <w:rsid w:val="0016784C"/>
    <w:rsid w:val="00171FA7"/>
    <w:rsid w:val="00173EA2"/>
    <w:rsid w:val="00181276"/>
    <w:rsid w:val="00182BBC"/>
    <w:rsid w:val="00190C15"/>
    <w:rsid w:val="001927BD"/>
    <w:rsid w:val="0019491D"/>
    <w:rsid w:val="00195401"/>
    <w:rsid w:val="001A34E5"/>
    <w:rsid w:val="001A3B64"/>
    <w:rsid w:val="001B3155"/>
    <w:rsid w:val="001B5766"/>
    <w:rsid w:val="001B6645"/>
    <w:rsid w:val="001B6EAD"/>
    <w:rsid w:val="001C3594"/>
    <w:rsid w:val="001C41C7"/>
    <w:rsid w:val="001D0217"/>
    <w:rsid w:val="001D0743"/>
    <w:rsid w:val="001D477F"/>
    <w:rsid w:val="001E056A"/>
    <w:rsid w:val="001E64EA"/>
    <w:rsid w:val="001F0081"/>
    <w:rsid w:val="001F05E6"/>
    <w:rsid w:val="001F7EEC"/>
    <w:rsid w:val="00200767"/>
    <w:rsid w:val="002013E3"/>
    <w:rsid w:val="002014A2"/>
    <w:rsid w:val="002137B1"/>
    <w:rsid w:val="00216D76"/>
    <w:rsid w:val="00222E1C"/>
    <w:rsid w:val="00226F63"/>
    <w:rsid w:val="0023742B"/>
    <w:rsid w:val="00237DDD"/>
    <w:rsid w:val="002609E1"/>
    <w:rsid w:val="0026220B"/>
    <w:rsid w:val="00262643"/>
    <w:rsid w:val="0026612B"/>
    <w:rsid w:val="00277BF3"/>
    <w:rsid w:val="00285676"/>
    <w:rsid w:val="0029126C"/>
    <w:rsid w:val="002B0E7A"/>
    <w:rsid w:val="002B5C53"/>
    <w:rsid w:val="002B701C"/>
    <w:rsid w:val="002B7B22"/>
    <w:rsid w:val="002C091A"/>
    <w:rsid w:val="002C0FF0"/>
    <w:rsid w:val="002C68BE"/>
    <w:rsid w:val="002C749A"/>
    <w:rsid w:val="002D3CF3"/>
    <w:rsid w:val="002D43A7"/>
    <w:rsid w:val="002E51B2"/>
    <w:rsid w:val="002E5A91"/>
    <w:rsid w:val="002F0BB6"/>
    <w:rsid w:val="002F493B"/>
    <w:rsid w:val="00314AD6"/>
    <w:rsid w:val="00314CF1"/>
    <w:rsid w:val="003169CF"/>
    <w:rsid w:val="00320AA3"/>
    <w:rsid w:val="003214CE"/>
    <w:rsid w:val="00324BE9"/>
    <w:rsid w:val="00325502"/>
    <w:rsid w:val="0032556A"/>
    <w:rsid w:val="00330CAF"/>
    <w:rsid w:val="00332D60"/>
    <w:rsid w:val="003366C0"/>
    <w:rsid w:val="00337A29"/>
    <w:rsid w:val="00342E41"/>
    <w:rsid w:val="00346C34"/>
    <w:rsid w:val="00351D9D"/>
    <w:rsid w:val="003524F6"/>
    <w:rsid w:val="003557AF"/>
    <w:rsid w:val="00367269"/>
    <w:rsid w:val="00367451"/>
    <w:rsid w:val="00367DA0"/>
    <w:rsid w:val="00370D53"/>
    <w:rsid w:val="00376919"/>
    <w:rsid w:val="00386F8E"/>
    <w:rsid w:val="00392655"/>
    <w:rsid w:val="00392675"/>
    <w:rsid w:val="003969CE"/>
    <w:rsid w:val="003A3285"/>
    <w:rsid w:val="003A51FF"/>
    <w:rsid w:val="003C0D89"/>
    <w:rsid w:val="003C7787"/>
    <w:rsid w:val="003D1D75"/>
    <w:rsid w:val="003E3DEA"/>
    <w:rsid w:val="003F3586"/>
    <w:rsid w:val="004006B2"/>
    <w:rsid w:val="00400C1E"/>
    <w:rsid w:val="00404A41"/>
    <w:rsid w:val="004129A4"/>
    <w:rsid w:val="004145FE"/>
    <w:rsid w:val="00415794"/>
    <w:rsid w:val="0042023C"/>
    <w:rsid w:val="00423F3E"/>
    <w:rsid w:val="0043004C"/>
    <w:rsid w:val="00431091"/>
    <w:rsid w:val="00434B2A"/>
    <w:rsid w:val="00436048"/>
    <w:rsid w:val="00440925"/>
    <w:rsid w:val="0044326F"/>
    <w:rsid w:val="00447873"/>
    <w:rsid w:val="00450BCE"/>
    <w:rsid w:val="00455579"/>
    <w:rsid w:val="004604D3"/>
    <w:rsid w:val="00464FAA"/>
    <w:rsid w:val="00465CB7"/>
    <w:rsid w:val="00466E4B"/>
    <w:rsid w:val="0047224F"/>
    <w:rsid w:val="00476970"/>
    <w:rsid w:val="0048351C"/>
    <w:rsid w:val="0049609A"/>
    <w:rsid w:val="004A12C9"/>
    <w:rsid w:val="004A1482"/>
    <w:rsid w:val="004B12D6"/>
    <w:rsid w:val="004B2E0D"/>
    <w:rsid w:val="004B316D"/>
    <w:rsid w:val="004C14DF"/>
    <w:rsid w:val="004C5566"/>
    <w:rsid w:val="004C628A"/>
    <w:rsid w:val="004E465D"/>
    <w:rsid w:val="004F266C"/>
    <w:rsid w:val="004F463F"/>
    <w:rsid w:val="004F466D"/>
    <w:rsid w:val="005009D0"/>
    <w:rsid w:val="00503F32"/>
    <w:rsid w:val="005116D6"/>
    <w:rsid w:val="0051724B"/>
    <w:rsid w:val="00527B69"/>
    <w:rsid w:val="005328C0"/>
    <w:rsid w:val="00535B76"/>
    <w:rsid w:val="005519B0"/>
    <w:rsid w:val="0055269A"/>
    <w:rsid w:val="005616B5"/>
    <w:rsid w:val="00564119"/>
    <w:rsid w:val="00570D30"/>
    <w:rsid w:val="00575994"/>
    <w:rsid w:val="00581940"/>
    <w:rsid w:val="00582DB3"/>
    <w:rsid w:val="005962C3"/>
    <w:rsid w:val="00597613"/>
    <w:rsid w:val="005A39C9"/>
    <w:rsid w:val="005A5D40"/>
    <w:rsid w:val="005B0115"/>
    <w:rsid w:val="005B3B94"/>
    <w:rsid w:val="005B5B0A"/>
    <w:rsid w:val="005B6DA0"/>
    <w:rsid w:val="005B71E0"/>
    <w:rsid w:val="005C1CFC"/>
    <w:rsid w:val="005C2F0B"/>
    <w:rsid w:val="005C58B3"/>
    <w:rsid w:val="005C5D79"/>
    <w:rsid w:val="005D75A9"/>
    <w:rsid w:val="005E04F7"/>
    <w:rsid w:val="005E0F4B"/>
    <w:rsid w:val="005E2E8E"/>
    <w:rsid w:val="005E45FB"/>
    <w:rsid w:val="005F39B7"/>
    <w:rsid w:val="005F7995"/>
    <w:rsid w:val="00602FD8"/>
    <w:rsid w:val="0061628F"/>
    <w:rsid w:val="00620BBF"/>
    <w:rsid w:val="00622E04"/>
    <w:rsid w:val="00625DBC"/>
    <w:rsid w:val="00632909"/>
    <w:rsid w:val="00642FF7"/>
    <w:rsid w:val="00644DF3"/>
    <w:rsid w:val="00653E00"/>
    <w:rsid w:val="00654ECC"/>
    <w:rsid w:val="0065547F"/>
    <w:rsid w:val="00657E2B"/>
    <w:rsid w:val="006644B8"/>
    <w:rsid w:val="0066689A"/>
    <w:rsid w:val="00666DC4"/>
    <w:rsid w:val="006671EF"/>
    <w:rsid w:val="006750FB"/>
    <w:rsid w:val="00677EED"/>
    <w:rsid w:val="006809A3"/>
    <w:rsid w:val="00680CED"/>
    <w:rsid w:val="006875C3"/>
    <w:rsid w:val="00692057"/>
    <w:rsid w:val="00696778"/>
    <w:rsid w:val="006A0411"/>
    <w:rsid w:val="006A4132"/>
    <w:rsid w:val="006A767F"/>
    <w:rsid w:val="006B00D9"/>
    <w:rsid w:val="006B0F09"/>
    <w:rsid w:val="006B1B7D"/>
    <w:rsid w:val="006B33AE"/>
    <w:rsid w:val="006B3A5D"/>
    <w:rsid w:val="006B5BFB"/>
    <w:rsid w:val="006B5FE7"/>
    <w:rsid w:val="006B7EBD"/>
    <w:rsid w:val="006C6D77"/>
    <w:rsid w:val="006D1F79"/>
    <w:rsid w:val="006D4419"/>
    <w:rsid w:val="006D520B"/>
    <w:rsid w:val="006D6263"/>
    <w:rsid w:val="006E115E"/>
    <w:rsid w:val="006E52A7"/>
    <w:rsid w:val="006E7E4B"/>
    <w:rsid w:val="006F6DFA"/>
    <w:rsid w:val="00700C23"/>
    <w:rsid w:val="007046F9"/>
    <w:rsid w:val="00704729"/>
    <w:rsid w:val="007066E4"/>
    <w:rsid w:val="00710C60"/>
    <w:rsid w:val="00715F61"/>
    <w:rsid w:val="00720B4C"/>
    <w:rsid w:val="007220EA"/>
    <w:rsid w:val="007223B0"/>
    <w:rsid w:val="00735075"/>
    <w:rsid w:val="00741573"/>
    <w:rsid w:val="007465A4"/>
    <w:rsid w:val="007500C0"/>
    <w:rsid w:val="00750728"/>
    <w:rsid w:val="00777720"/>
    <w:rsid w:val="00777BAE"/>
    <w:rsid w:val="007A36EB"/>
    <w:rsid w:val="007B1839"/>
    <w:rsid w:val="007C111D"/>
    <w:rsid w:val="007C1546"/>
    <w:rsid w:val="007C26A1"/>
    <w:rsid w:val="007C2A73"/>
    <w:rsid w:val="007D1B4A"/>
    <w:rsid w:val="007D6C78"/>
    <w:rsid w:val="007E46C3"/>
    <w:rsid w:val="007F2BC6"/>
    <w:rsid w:val="007F4D35"/>
    <w:rsid w:val="00802422"/>
    <w:rsid w:val="008154F0"/>
    <w:rsid w:val="00822BB9"/>
    <w:rsid w:val="00825EC1"/>
    <w:rsid w:val="00827459"/>
    <w:rsid w:val="008301B8"/>
    <w:rsid w:val="008357F4"/>
    <w:rsid w:val="00841710"/>
    <w:rsid w:val="008517AC"/>
    <w:rsid w:val="008550B7"/>
    <w:rsid w:val="0085565E"/>
    <w:rsid w:val="00864E63"/>
    <w:rsid w:val="0087391C"/>
    <w:rsid w:val="00874DD8"/>
    <w:rsid w:val="00882F7E"/>
    <w:rsid w:val="008A5B7D"/>
    <w:rsid w:val="008A6052"/>
    <w:rsid w:val="008A7020"/>
    <w:rsid w:val="008B3958"/>
    <w:rsid w:val="008B418F"/>
    <w:rsid w:val="008C2217"/>
    <w:rsid w:val="008D46B5"/>
    <w:rsid w:val="008E55DB"/>
    <w:rsid w:val="008E7095"/>
    <w:rsid w:val="008E792C"/>
    <w:rsid w:val="008F1DAB"/>
    <w:rsid w:val="008F5BD1"/>
    <w:rsid w:val="008F7F1F"/>
    <w:rsid w:val="00901913"/>
    <w:rsid w:val="00912302"/>
    <w:rsid w:val="0091265B"/>
    <w:rsid w:val="0091346D"/>
    <w:rsid w:val="0091637E"/>
    <w:rsid w:val="00923DED"/>
    <w:rsid w:val="00927011"/>
    <w:rsid w:val="00934B59"/>
    <w:rsid w:val="009468C1"/>
    <w:rsid w:val="0095323B"/>
    <w:rsid w:val="0095520C"/>
    <w:rsid w:val="009563F4"/>
    <w:rsid w:val="00971B5D"/>
    <w:rsid w:val="00980F56"/>
    <w:rsid w:val="0098358D"/>
    <w:rsid w:val="00992594"/>
    <w:rsid w:val="009971C2"/>
    <w:rsid w:val="00997798"/>
    <w:rsid w:val="009B1B17"/>
    <w:rsid w:val="009B5B41"/>
    <w:rsid w:val="009D0A7C"/>
    <w:rsid w:val="009D4C2F"/>
    <w:rsid w:val="009D61C3"/>
    <w:rsid w:val="009D6FED"/>
    <w:rsid w:val="009E1A98"/>
    <w:rsid w:val="009F0F88"/>
    <w:rsid w:val="009F4BA0"/>
    <w:rsid w:val="009F5381"/>
    <w:rsid w:val="009F6F51"/>
    <w:rsid w:val="00A03531"/>
    <w:rsid w:val="00A07592"/>
    <w:rsid w:val="00A17F63"/>
    <w:rsid w:val="00A24EC1"/>
    <w:rsid w:val="00A41617"/>
    <w:rsid w:val="00A4296B"/>
    <w:rsid w:val="00A435C7"/>
    <w:rsid w:val="00A441A2"/>
    <w:rsid w:val="00A452E9"/>
    <w:rsid w:val="00A50CC6"/>
    <w:rsid w:val="00A52921"/>
    <w:rsid w:val="00A531AF"/>
    <w:rsid w:val="00A5490D"/>
    <w:rsid w:val="00A56E5E"/>
    <w:rsid w:val="00A57080"/>
    <w:rsid w:val="00A573F2"/>
    <w:rsid w:val="00A63ACF"/>
    <w:rsid w:val="00A65ACD"/>
    <w:rsid w:val="00A75532"/>
    <w:rsid w:val="00A809A4"/>
    <w:rsid w:val="00A84EEE"/>
    <w:rsid w:val="00A852D2"/>
    <w:rsid w:val="00A9004D"/>
    <w:rsid w:val="00A968FA"/>
    <w:rsid w:val="00AA076B"/>
    <w:rsid w:val="00AA0F88"/>
    <w:rsid w:val="00AA4D6B"/>
    <w:rsid w:val="00AA5A81"/>
    <w:rsid w:val="00AB5C4D"/>
    <w:rsid w:val="00AB63D5"/>
    <w:rsid w:val="00AB65E0"/>
    <w:rsid w:val="00AC1FFE"/>
    <w:rsid w:val="00AD4627"/>
    <w:rsid w:val="00AE5879"/>
    <w:rsid w:val="00AE7846"/>
    <w:rsid w:val="00AF180D"/>
    <w:rsid w:val="00AF2579"/>
    <w:rsid w:val="00AF2870"/>
    <w:rsid w:val="00AF2F5C"/>
    <w:rsid w:val="00AF5DA3"/>
    <w:rsid w:val="00AF600E"/>
    <w:rsid w:val="00B05F3A"/>
    <w:rsid w:val="00B107E3"/>
    <w:rsid w:val="00B17DB4"/>
    <w:rsid w:val="00B21A5F"/>
    <w:rsid w:val="00B339ED"/>
    <w:rsid w:val="00B35795"/>
    <w:rsid w:val="00B4163D"/>
    <w:rsid w:val="00B42E9D"/>
    <w:rsid w:val="00B56622"/>
    <w:rsid w:val="00B63075"/>
    <w:rsid w:val="00B739EE"/>
    <w:rsid w:val="00B74CE3"/>
    <w:rsid w:val="00B74DC5"/>
    <w:rsid w:val="00B75001"/>
    <w:rsid w:val="00B75E60"/>
    <w:rsid w:val="00B7754F"/>
    <w:rsid w:val="00B82173"/>
    <w:rsid w:val="00B86905"/>
    <w:rsid w:val="00B970C0"/>
    <w:rsid w:val="00B970C1"/>
    <w:rsid w:val="00BB6161"/>
    <w:rsid w:val="00BC6116"/>
    <w:rsid w:val="00BD0336"/>
    <w:rsid w:val="00BD1D00"/>
    <w:rsid w:val="00BD3BAE"/>
    <w:rsid w:val="00BE2BBB"/>
    <w:rsid w:val="00BE34E8"/>
    <w:rsid w:val="00BE690B"/>
    <w:rsid w:val="00BE6C76"/>
    <w:rsid w:val="00BE7E39"/>
    <w:rsid w:val="00BF470A"/>
    <w:rsid w:val="00BF770C"/>
    <w:rsid w:val="00C0123A"/>
    <w:rsid w:val="00C10C2D"/>
    <w:rsid w:val="00C11999"/>
    <w:rsid w:val="00C11E35"/>
    <w:rsid w:val="00C13210"/>
    <w:rsid w:val="00C14600"/>
    <w:rsid w:val="00C15EBB"/>
    <w:rsid w:val="00C163AC"/>
    <w:rsid w:val="00C22218"/>
    <w:rsid w:val="00C227FF"/>
    <w:rsid w:val="00C236A0"/>
    <w:rsid w:val="00C31528"/>
    <w:rsid w:val="00C31970"/>
    <w:rsid w:val="00C32381"/>
    <w:rsid w:val="00C35901"/>
    <w:rsid w:val="00C362D9"/>
    <w:rsid w:val="00C50557"/>
    <w:rsid w:val="00C6254B"/>
    <w:rsid w:val="00C64F77"/>
    <w:rsid w:val="00C66B95"/>
    <w:rsid w:val="00C7116D"/>
    <w:rsid w:val="00C80D91"/>
    <w:rsid w:val="00C86EDF"/>
    <w:rsid w:val="00C93654"/>
    <w:rsid w:val="00C956D9"/>
    <w:rsid w:val="00CA224A"/>
    <w:rsid w:val="00CA497A"/>
    <w:rsid w:val="00CB207C"/>
    <w:rsid w:val="00CB5EF1"/>
    <w:rsid w:val="00CB6450"/>
    <w:rsid w:val="00CB763D"/>
    <w:rsid w:val="00CC775C"/>
    <w:rsid w:val="00CD1F6F"/>
    <w:rsid w:val="00CD6E5D"/>
    <w:rsid w:val="00CE2AD9"/>
    <w:rsid w:val="00CE34C4"/>
    <w:rsid w:val="00CE4FED"/>
    <w:rsid w:val="00CE6C9B"/>
    <w:rsid w:val="00CE7816"/>
    <w:rsid w:val="00CF0442"/>
    <w:rsid w:val="00CF21D6"/>
    <w:rsid w:val="00D04805"/>
    <w:rsid w:val="00D06AFA"/>
    <w:rsid w:val="00D0734F"/>
    <w:rsid w:val="00D106D8"/>
    <w:rsid w:val="00D16D10"/>
    <w:rsid w:val="00D2222D"/>
    <w:rsid w:val="00D26537"/>
    <w:rsid w:val="00D4468E"/>
    <w:rsid w:val="00D51F95"/>
    <w:rsid w:val="00D61A5A"/>
    <w:rsid w:val="00D66F8C"/>
    <w:rsid w:val="00D74732"/>
    <w:rsid w:val="00D772A4"/>
    <w:rsid w:val="00D8558C"/>
    <w:rsid w:val="00D94222"/>
    <w:rsid w:val="00DA2EF0"/>
    <w:rsid w:val="00DB06B9"/>
    <w:rsid w:val="00DB332D"/>
    <w:rsid w:val="00DB37CC"/>
    <w:rsid w:val="00DB43CC"/>
    <w:rsid w:val="00DB4E55"/>
    <w:rsid w:val="00DB5623"/>
    <w:rsid w:val="00DC03D4"/>
    <w:rsid w:val="00DC1846"/>
    <w:rsid w:val="00DC52E8"/>
    <w:rsid w:val="00DD1C59"/>
    <w:rsid w:val="00DD52FD"/>
    <w:rsid w:val="00DD69F1"/>
    <w:rsid w:val="00DE6F98"/>
    <w:rsid w:val="00DE6FC5"/>
    <w:rsid w:val="00DF2A78"/>
    <w:rsid w:val="00DF5D4B"/>
    <w:rsid w:val="00DF5D5F"/>
    <w:rsid w:val="00E01E08"/>
    <w:rsid w:val="00E118D7"/>
    <w:rsid w:val="00E13C14"/>
    <w:rsid w:val="00E144C2"/>
    <w:rsid w:val="00E17503"/>
    <w:rsid w:val="00E1752A"/>
    <w:rsid w:val="00E202F9"/>
    <w:rsid w:val="00E2501E"/>
    <w:rsid w:val="00E32A06"/>
    <w:rsid w:val="00E36B9F"/>
    <w:rsid w:val="00E458E2"/>
    <w:rsid w:val="00E474DE"/>
    <w:rsid w:val="00E52495"/>
    <w:rsid w:val="00E52FA9"/>
    <w:rsid w:val="00E53F54"/>
    <w:rsid w:val="00E562AC"/>
    <w:rsid w:val="00E60057"/>
    <w:rsid w:val="00E6081D"/>
    <w:rsid w:val="00E608A2"/>
    <w:rsid w:val="00E624C0"/>
    <w:rsid w:val="00E7108F"/>
    <w:rsid w:val="00E7644F"/>
    <w:rsid w:val="00E81B19"/>
    <w:rsid w:val="00E8701A"/>
    <w:rsid w:val="00E87961"/>
    <w:rsid w:val="00EA4A32"/>
    <w:rsid w:val="00EA54E2"/>
    <w:rsid w:val="00EC0A7A"/>
    <w:rsid w:val="00EC27BE"/>
    <w:rsid w:val="00EC361D"/>
    <w:rsid w:val="00EC7403"/>
    <w:rsid w:val="00ED1191"/>
    <w:rsid w:val="00ED7852"/>
    <w:rsid w:val="00EE0CCD"/>
    <w:rsid w:val="00EE4498"/>
    <w:rsid w:val="00F01C9D"/>
    <w:rsid w:val="00F0466E"/>
    <w:rsid w:val="00F06B72"/>
    <w:rsid w:val="00F06D7F"/>
    <w:rsid w:val="00F132BF"/>
    <w:rsid w:val="00F16111"/>
    <w:rsid w:val="00F25597"/>
    <w:rsid w:val="00F264D3"/>
    <w:rsid w:val="00F314FD"/>
    <w:rsid w:val="00F37F29"/>
    <w:rsid w:val="00F40425"/>
    <w:rsid w:val="00F41617"/>
    <w:rsid w:val="00F47440"/>
    <w:rsid w:val="00F5118B"/>
    <w:rsid w:val="00F63FE5"/>
    <w:rsid w:val="00F72FFB"/>
    <w:rsid w:val="00F80560"/>
    <w:rsid w:val="00F81C72"/>
    <w:rsid w:val="00F87A7C"/>
    <w:rsid w:val="00F90900"/>
    <w:rsid w:val="00F90906"/>
    <w:rsid w:val="00FA5644"/>
    <w:rsid w:val="00FA5E0D"/>
    <w:rsid w:val="00FB1E32"/>
    <w:rsid w:val="00FB5C67"/>
    <w:rsid w:val="00FB7620"/>
    <w:rsid w:val="00FC42FD"/>
    <w:rsid w:val="00FC475D"/>
    <w:rsid w:val="00FD08FD"/>
    <w:rsid w:val="00FD1B3D"/>
    <w:rsid w:val="00FD6781"/>
    <w:rsid w:val="00FE19E3"/>
    <w:rsid w:val="00FE2D4D"/>
    <w:rsid w:val="00FE65AA"/>
    <w:rsid w:val="00FE7FB6"/>
    <w:rsid w:val="00FF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semiHidden/>
    <w:unhideWhenUsed/>
    <w:qFormat/>
    <w:rsid w:val="002B701C"/>
    <w:pPr>
      <w:keepNext/>
      <w:keepLines/>
      <w:spacing w:before="200" w:line="276" w:lineRule="auto"/>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99"/>
    <w:qFormat/>
    <w:rsid w:val="000B54A4"/>
    <w:pPr>
      <w:ind w:left="720"/>
      <w:contextualSpacing/>
    </w:pPr>
  </w:style>
  <w:style w:type="paragraph" w:customStyle="1" w:styleId="ConsPlusTitle">
    <w:name w:val="ConsPlusTitle"/>
    <w:uiPriority w:val="99"/>
    <w:rsid w:val="001A34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A24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EE0CCD"/>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semiHidden/>
    <w:rsid w:val="002B701C"/>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2B701C"/>
  </w:style>
  <w:style w:type="character" w:styleId="a8">
    <w:name w:val="Hyperlink"/>
    <w:basedOn w:val="a0"/>
    <w:uiPriority w:val="99"/>
    <w:unhideWhenUsed/>
    <w:rsid w:val="002B701C"/>
    <w:rPr>
      <w:rFonts w:ascii="Times New Roman" w:hAnsi="Times New Roman" w:cs="Times New Roman" w:hint="default"/>
      <w:color w:val="0000FF"/>
      <w:u w:val="single"/>
    </w:rPr>
  </w:style>
  <w:style w:type="character" w:styleId="a9">
    <w:name w:val="FollowedHyperlink"/>
    <w:basedOn w:val="a0"/>
    <w:uiPriority w:val="99"/>
    <w:semiHidden/>
    <w:unhideWhenUsed/>
    <w:rsid w:val="002B701C"/>
    <w:rPr>
      <w:color w:val="800080" w:themeColor="followedHyperlink"/>
      <w:u w:val="single"/>
    </w:rPr>
  </w:style>
  <w:style w:type="character" w:customStyle="1" w:styleId="aa">
    <w:name w:val="Обычный (веб) Знак"/>
    <w:aliases w:val="Обычный (веб) Знак1 Знак,Обычный (веб) Знак Знак Знак"/>
    <w:link w:val="ab"/>
    <w:uiPriority w:val="99"/>
    <w:locked/>
    <w:rsid w:val="002B701C"/>
    <w:rPr>
      <w:rFonts w:ascii="Times New Roman" w:eastAsia="SimSun" w:hAnsi="Times New Roman" w:cs="Times New Roman"/>
      <w:sz w:val="16"/>
      <w:szCs w:val="20"/>
      <w:lang w:eastAsia="ru-RU"/>
    </w:rPr>
  </w:style>
  <w:style w:type="paragraph" w:styleId="ab">
    <w:name w:val="Normal (Web)"/>
    <w:aliases w:val="Обычный (веб) Знак1,Обычный (веб) Знак Знак"/>
    <w:basedOn w:val="a"/>
    <w:link w:val="aa"/>
    <w:uiPriority w:val="99"/>
    <w:unhideWhenUsed/>
    <w:qFormat/>
    <w:rsid w:val="002B701C"/>
    <w:pPr>
      <w:spacing w:after="200" w:line="276" w:lineRule="auto"/>
      <w:ind w:left="720"/>
    </w:pPr>
    <w:rPr>
      <w:rFonts w:eastAsia="SimSun"/>
      <w:sz w:val="16"/>
    </w:rPr>
  </w:style>
  <w:style w:type="character" w:customStyle="1" w:styleId="ac">
    <w:name w:val="Текст сноски Знак"/>
    <w:basedOn w:val="a0"/>
    <w:link w:val="ad"/>
    <w:uiPriority w:val="99"/>
    <w:semiHidden/>
    <w:locked/>
    <w:rsid w:val="002B701C"/>
    <w:rPr>
      <w:rFonts w:ascii="Times New Roman" w:eastAsia="Calibri" w:hAnsi="Times New Roman" w:cs="Times New Roman"/>
      <w:sz w:val="20"/>
      <w:szCs w:val="20"/>
    </w:rPr>
  </w:style>
  <w:style w:type="character" w:customStyle="1" w:styleId="ae">
    <w:name w:val="Текст примечания Знак"/>
    <w:basedOn w:val="a0"/>
    <w:link w:val="af"/>
    <w:uiPriority w:val="99"/>
    <w:semiHidden/>
    <w:locked/>
    <w:rsid w:val="002B701C"/>
    <w:rPr>
      <w:rFonts w:ascii="Calibri" w:eastAsia="Times New Roman" w:hAnsi="Calibri" w:cs="Times New Roman"/>
      <w:sz w:val="20"/>
      <w:szCs w:val="20"/>
      <w:lang w:eastAsia="ru-RU"/>
    </w:rPr>
  </w:style>
  <w:style w:type="character" w:customStyle="1" w:styleId="af0">
    <w:name w:val="Верхний колонтитул Знак"/>
    <w:basedOn w:val="a0"/>
    <w:link w:val="af1"/>
    <w:uiPriority w:val="99"/>
    <w:locked/>
    <w:rsid w:val="002B701C"/>
    <w:rPr>
      <w:rFonts w:ascii="Calibri" w:eastAsia="Times New Roman" w:hAnsi="Calibri" w:cs="Times New Roman"/>
      <w:lang w:eastAsia="ru-RU"/>
    </w:rPr>
  </w:style>
  <w:style w:type="character" w:customStyle="1" w:styleId="af2">
    <w:name w:val="Нижний колонтитул Знак"/>
    <w:basedOn w:val="a0"/>
    <w:link w:val="af3"/>
    <w:uiPriority w:val="99"/>
    <w:locked/>
    <w:rsid w:val="002B701C"/>
    <w:rPr>
      <w:rFonts w:ascii="Calibri" w:eastAsia="Times New Roman" w:hAnsi="Calibri" w:cs="Times New Roman"/>
      <w:lang w:eastAsia="ru-RU"/>
    </w:rPr>
  </w:style>
  <w:style w:type="character" w:customStyle="1" w:styleId="af4">
    <w:name w:val="Основной текст Знак"/>
    <w:basedOn w:val="a0"/>
    <w:link w:val="af5"/>
    <w:uiPriority w:val="99"/>
    <w:semiHidden/>
    <w:locked/>
    <w:rsid w:val="002B701C"/>
    <w:rPr>
      <w:rFonts w:ascii="Calibri" w:eastAsia="Times New Roman" w:hAnsi="Calibri" w:cs="Times New Roman"/>
      <w:lang w:eastAsia="ru-RU"/>
    </w:rPr>
  </w:style>
  <w:style w:type="paragraph" w:styleId="af">
    <w:name w:val="annotation text"/>
    <w:basedOn w:val="a"/>
    <w:link w:val="ae"/>
    <w:uiPriority w:val="99"/>
    <w:semiHidden/>
    <w:unhideWhenUsed/>
    <w:rsid w:val="002B701C"/>
    <w:pPr>
      <w:spacing w:after="200"/>
    </w:pPr>
    <w:rPr>
      <w:rFonts w:ascii="Calibri" w:hAnsi="Calibri"/>
    </w:rPr>
  </w:style>
  <w:style w:type="character" w:customStyle="1" w:styleId="10">
    <w:name w:val="Текст примечания Знак1"/>
    <w:basedOn w:val="a0"/>
    <w:uiPriority w:val="99"/>
    <w:semiHidden/>
    <w:rsid w:val="002B701C"/>
    <w:rPr>
      <w:rFonts w:ascii="Times New Roman" w:eastAsia="Times New Roman" w:hAnsi="Times New Roman" w:cs="Times New Roman"/>
      <w:sz w:val="20"/>
      <w:szCs w:val="20"/>
      <w:lang w:eastAsia="ru-RU"/>
    </w:rPr>
  </w:style>
  <w:style w:type="character" w:customStyle="1" w:styleId="af6">
    <w:name w:val="Тема примечания Знак"/>
    <w:basedOn w:val="ae"/>
    <w:link w:val="af7"/>
    <w:uiPriority w:val="99"/>
    <w:semiHidden/>
    <w:locked/>
    <w:rsid w:val="002B701C"/>
    <w:rPr>
      <w:rFonts w:ascii="Calibri" w:eastAsia="Times New Roman" w:hAnsi="Calibri" w:cs="Times New Roman"/>
      <w:b/>
      <w:bCs/>
      <w:sz w:val="20"/>
      <w:szCs w:val="20"/>
      <w:lang w:eastAsia="ru-RU"/>
    </w:rPr>
  </w:style>
  <w:style w:type="character" w:customStyle="1" w:styleId="ConsPlusNormal">
    <w:name w:val="ConsPlusNormal Знак"/>
    <w:link w:val="ConsPlusNormal0"/>
    <w:uiPriority w:val="99"/>
    <w:locked/>
    <w:rsid w:val="002B701C"/>
    <w:rPr>
      <w:rFonts w:ascii="Arial" w:eastAsia="Calibri" w:hAnsi="Arial" w:cs="Times New Roman"/>
      <w:sz w:val="26"/>
      <w:lang w:eastAsia="ru-RU"/>
    </w:rPr>
  </w:style>
  <w:style w:type="paragraph" w:customStyle="1" w:styleId="ConsPlusNormal0">
    <w:name w:val="ConsPlusNormal"/>
    <w:link w:val="ConsPlusNormal"/>
    <w:uiPriority w:val="99"/>
    <w:qFormat/>
    <w:rsid w:val="002B701C"/>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2B7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B70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А.Заголовок"/>
    <w:basedOn w:val="a"/>
    <w:uiPriority w:val="99"/>
    <w:rsid w:val="002B701C"/>
    <w:pPr>
      <w:spacing w:before="240" w:after="240"/>
      <w:ind w:right="4678"/>
      <w:jc w:val="both"/>
    </w:pPr>
    <w:rPr>
      <w:sz w:val="28"/>
      <w:szCs w:val="28"/>
    </w:rPr>
  </w:style>
  <w:style w:type="paragraph" w:styleId="ad">
    <w:name w:val="footnote text"/>
    <w:basedOn w:val="a"/>
    <w:link w:val="ac"/>
    <w:uiPriority w:val="99"/>
    <w:semiHidden/>
    <w:unhideWhenUsed/>
    <w:rsid w:val="002B701C"/>
    <w:rPr>
      <w:rFonts w:eastAsia="Calibri"/>
      <w:lang w:eastAsia="en-US"/>
    </w:rPr>
  </w:style>
  <w:style w:type="character" w:customStyle="1" w:styleId="11">
    <w:name w:val="Текст сноски Знак1"/>
    <w:basedOn w:val="a0"/>
    <w:link w:val="12"/>
    <w:uiPriority w:val="99"/>
    <w:semiHidden/>
    <w:rsid w:val="002B701C"/>
    <w:rPr>
      <w:rFonts w:ascii="Times New Roman" w:eastAsia="Times New Roman" w:hAnsi="Times New Roman" w:cs="Times New Roman"/>
      <w:sz w:val="20"/>
      <w:szCs w:val="20"/>
      <w:lang w:eastAsia="ru-RU"/>
    </w:rPr>
  </w:style>
  <w:style w:type="paragraph" w:customStyle="1" w:styleId="12">
    <w:name w:val="Текст сноски1"/>
    <w:basedOn w:val="a"/>
    <w:next w:val="ad"/>
    <w:link w:val="11"/>
    <w:uiPriority w:val="99"/>
    <w:semiHidden/>
    <w:rsid w:val="002B701C"/>
  </w:style>
  <w:style w:type="character" w:styleId="af9">
    <w:name w:val="footnote reference"/>
    <w:basedOn w:val="a0"/>
    <w:uiPriority w:val="99"/>
    <w:semiHidden/>
    <w:unhideWhenUsed/>
    <w:rsid w:val="002B701C"/>
    <w:rPr>
      <w:vertAlign w:val="superscript"/>
    </w:rPr>
  </w:style>
  <w:style w:type="character" w:styleId="afa">
    <w:name w:val="annotation reference"/>
    <w:basedOn w:val="a0"/>
    <w:uiPriority w:val="99"/>
    <w:semiHidden/>
    <w:unhideWhenUsed/>
    <w:rsid w:val="002B701C"/>
    <w:rPr>
      <w:rFonts w:ascii="Times New Roman" w:hAnsi="Times New Roman" w:cs="Times New Roman" w:hint="default"/>
      <w:sz w:val="16"/>
      <w:szCs w:val="16"/>
    </w:rPr>
  </w:style>
  <w:style w:type="paragraph" w:styleId="af1">
    <w:name w:val="header"/>
    <w:basedOn w:val="a"/>
    <w:link w:val="af0"/>
    <w:uiPriority w:val="99"/>
    <w:unhideWhenUsed/>
    <w:rsid w:val="002B701C"/>
    <w:pPr>
      <w:tabs>
        <w:tab w:val="center" w:pos="4677"/>
        <w:tab w:val="right" w:pos="9355"/>
      </w:tabs>
    </w:pPr>
    <w:rPr>
      <w:rFonts w:ascii="Calibri" w:hAnsi="Calibri"/>
      <w:sz w:val="22"/>
      <w:szCs w:val="22"/>
    </w:rPr>
  </w:style>
  <w:style w:type="character" w:customStyle="1" w:styleId="13">
    <w:name w:val="Верхний колонтитул Знак1"/>
    <w:basedOn w:val="a0"/>
    <w:uiPriority w:val="99"/>
    <w:semiHidden/>
    <w:rsid w:val="002B701C"/>
    <w:rPr>
      <w:rFonts w:ascii="Times New Roman" w:eastAsia="Times New Roman" w:hAnsi="Times New Roman" w:cs="Times New Roman"/>
      <w:sz w:val="20"/>
      <w:szCs w:val="20"/>
      <w:lang w:eastAsia="ru-RU"/>
    </w:rPr>
  </w:style>
  <w:style w:type="paragraph" w:styleId="af3">
    <w:name w:val="footer"/>
    <w:basedOn w:val="a"/>
    <w:link w:val="af2"/>
    <w:uiPriority w:val="99"/>
    <w:unhideWhenUsed/>
    <w:rsid w:val="002B701C"/>
    <w:pPr>
      <w:tabs>
        <w:tab w:val="center" w:pos="4677"/>
        <w:tab w:val="right" w:pos="9355"/>
      </w:tabs>
    </w:pPr>
    <w:rPr>
      <w:rFonts w:ascii="Calibri" w:hAnsi="Calibri"/>
      <w:sz w:val="22"/>
      <w:szCs w:val="22"/>
    </w:rPr>
  </w:style>
  <w:style w:type="character" w:customStyle="1" w:styleId="14">
    <w:name w:val="Нижний колонтитул Знак1"/>
    <w:basedOn w:val="a0"/>
    <w:uiPriority w:val="99"/>
    <w:semiHidden/>
    <w:rsid w:val="002B701C"/>
    <w:rPr>
      <w:rFonts w:ascii="Times New Roman" w:eastAsia="Times New Roman" w:hAnsi="Times New Roman" w:cs="Times New Roman"/>
      <w:sz w:val="20"/>
      <w:szCs w:val="20"/>
      <w:lang w:eastAsia="ru-RU"/>
    </w:rPr>
  </w:style>
  <w:style w:type="paragraph" w:styleId="af5">
    <w:name w:val="Body Text"/>
    <w:basedOn w:val="a"/>
    <w:link w:val="af4"/>
    <w:uiPriority w:val="99"/>
    <w:semiHidden/>
    <w:unhideWhenUsed/>
    <w:rsid w:val="002B701C"/>
    <w:pPr>
      <w:spacing w:after="120" w:line="276" w:lineRule="auto"/>
    </w:pPr>
    <w:rPr>
      <w:rFonts w:ascii="Calibri" w:hAnsi="Calibri"/>
      <w:sz w:val="22"/>
      <w:szCs w:val="22"/>
    </w:rPr>
  </w:style>
  <w:style w:type="character" w:customStyle="1" w:styleId="15">
    <w:name w:val="Основной текст Знак1"/>
    <w:basedOn w:val="a0"/>
    <w:uiPriority w:val="99"/>
    <w:semiHidden/>
    <w:rsid w:val="002B701C"/>
    <w:rPr>
      <w:rFonts w:ascii="Times New Roman" w:eastAsia="Times New Roman" w:hAnsi="Times New Roman" w:cs="Times New Roman"/>
      <w:sz w:val="20"/>
      <w:szCs w:val="20"/>
      <w:lang w:eastAsia="ru-RU"/>
    </w:rPr>
  </w:style>
  <w:style w:type="character" w:customStyle="1" w:styleId="16">
    <w:name w:val="Текст выноски Знак1"/>
    <w:basedOn w:val="a0"/>
    <w:uiPriority w:val="99"/>
    <w:semiHidden/>
    <w:rsid w:val="002B701C"/>
    <w:rPr>
      <w:rFonts w:ascii="Tahoma" w:hAnsi="Tahoma" w:cs="Tahoma"/>
      <w:sz w:val="16"/>
      <w:szCs w:val="16"/>
    </w:rPr>
  </w:style>
  <w:style w:type="paragraph" w:styleId="af7">
    <w:name w:val="annotation subject"/>
    <w:basedOn w:val="af"/>
    <w:next w:val="af"/>
    <w:link w:val="af6"/>
    <w:uiPriority w:val="99"/>
    <w:semiHidden/>
    <w:unhideWhenUsed/>
    <w:rsid w:val="002B701C"/>
    <w:rPr>
      <w:b/>
      <w:bCs/>
    </w:rPr>
  </w:style>
  <w:style w:type="character" w:customStyle="1" w:styleId="17">
    <w:name w:val="Тема примечания Знак1"/>
    <w:basedOn w:val="10"/>
    <w:uiPriority w:val="99"/>
    <w:semiHidden/>
    <w:rsid w:val="002B701C"/>
    <w:rPr>
      <w:rFonts w:ascii="Times New Roman" w:eastAsia="Times New Roman" w:hAnsi="Times New Roman" w:cs="Times New Roman"/>
      <w:b/>
      <w:bCs/>
      <w:sz w:val="20"/>
      <w:szCs w:val="20"/>
      <w:lang w:eastAsia="ru-RU"/>
    </w:rPr>
  </w:style>
  <w:style w:type="table" w:customStyle="1" w:styleId="18">
    <w:name w:val="Сетка таблицы1"/>
    <w:basedOn w:val="a1"/>
    <w:uiPriority w:val="59"/>
    <w:rsid w:val="002B70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2B70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2B701C"/>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2B701C"/>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2B701C"/>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2B70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7"/>
    <w:uiPriority w:val="59"/>
    <w:rsid w:val="002B701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2B701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7"/>
    <w:uiPriority w:val="59"/>
    <w:rsid w:val="002B701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B701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w:basedOn w:val="a"/>
    <w:rsid w:val="002B701C"/>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semiHidden/>
    <w:unhideWhenUsed/>
    <w:qFormat/>
    <w:rsid w:val="002B701C"/>
    <w:pPr>
      <w:keepNext/>
      <w:keepLines/>
      <w:spacing w:before="200" w:line="276" w:lineRule="auto"/>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99"/>
    <w:qFormat/>
    <w:rsid w:val="000B54A4"/>
    <w:pPr>
      <w:ind w:left="720"/>
      <w:contextualSpacing/>
    </w:pPr>
  </w:style>
  <w:style w:type="paragraph" w:customStyle="1" w:styleId="ConsPlusTitle">
    <w:name w:val="ConsPlusTitle"/>
    <w:uiPriority w:val="99"/>
    <w:rsid w:val="001A34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A24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EE0CCD"/>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semiHidden/>
    <w:rsid w:val="002B701C"/>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2B701C"/>
  </w:style>
  <w:style w:type="character" w:styleId="a8">
    <w:name w:val="Hyperlink"/>
    <w:basedOn w:val="a0"/>
    <w:uiPriority w:val="99"/>
    <w:unhideWhenUsed/>
    <w:rsid w:val="002B701C"/>
    <w:rPr>
      <w:rFonts w:ascii="Times New Roman" w:hAnsi="Times New Roman" w:cs="Times New Roman" w:hint="default"/>
      <w:color w:val="0000FF"/>
      <w:u w:val="single"/>
    </w:rPr>
  </w:style>
  <w:style w:type="character" w:styleId="a9">
    <w:name w:val="FollowedHyperlink"/>
    <w:basedOn w:val="a0"/>
    <w:uiPriority w:val="99"/>
    <w:semiHidden/>
    <w:unhideWhenUsed/>
    <w:rsid w:val="002B701C"/>
    <w:rPr>
      <w:color w:val="800080" w:themeColor="followedHyperlink"/>
      <w:u w:val="single"/>
    </w:rPr>
  </w:style>
  <w:style w:type="character" w:customStyle="1" w:styleId="aa">
    <w:name w:val="Обычный (веб) Знак"/>
    <w:aliases w:val="Обычный (веб) Знак1 Знак,Обычный (веб) Знак Знак Знак"/>
    <w:link w:val="ab"/>
    <w:uiPriority w:val="99"/>
    <w:locked/>
    <w:rsid w:val="002B701C"/>
    <w:rPr>
      <w:rFonts w:ascii="Times New Roman" w:eastAsia="SimSun" w:hAnsi="Times New Roman" w:cs="Times New Roman"/>
      <w:sz w:val="16"/>
      <w:szCs w:val="20"/>
      <w:lang w:eastAsia="ru-RU"/>
    </w:rPr>
  </w:style>
  <w:style w:type="paragraph" w:styleId="ab">
    <w:name w:val="Normal (Web)"/>
    <w:aliases w:val="Обычный (веб) Знак1,Обычный (веб) Знак Знак"/>
    <w:basedOn w:val="a"/>
    <w:link w:val="aa"/>
    <w:uiPriority w:val="99"/>
    <w:unhideWhenUsed/>
    <w:qFormat/>
    <w:rsid w:val="002B701C"/>
    <w:pPr>
      <w:spacing w:after="200" w:line="276" w:lineRule="auto"/>
      <w:ind w:left="720"/>
    </w:pPr>
    <w:rPr>
      <w:rFonts w:eastAsia="SimSun"/>
      <w:sz w:val="16"/>
    </w:rPr>
  </w:style>
  <w:style w:type="character" w:customStyle="1" w:styleId="ac">
    <w:name w:val="Текст сноски Знак"/>
    <w:basedOn w:val="a0"/>
    <w:link w:val="ad"/>
    <w:uiPriority w:val="99"/>
    <w:semiHidden/>
    <w:locked/>
    <w:rsid w:val="002B701C"/>
    <w:rPr>
      <w:rFonts w:ascii="Times New Roman" w:eastAsia="Calibri" w:hAnsi="Times New Roman" w:cs="Times New Roman"/>
      <w:sz w:val="20"/>
      <w:szCs w:val="20"/>
    </w:rPr>
  </w:style>
  <w:style w:type="character" w:customStyle="1" w:styleId="ae">
    <w:name w:val="Текст примечания Знак"/>
    <w:basedOn w:val="a0"/>
    <w:link w:val="af"/>
    <w:uiPriority w:val="99"/>
    <w:semiHidden/>
    <w:locked/>
    <w:rsid w:val="002B701C"/>
    <w:rPr>
      <w:rFonts w:ascii="Calibri" w:eastAsia="Times New Roman" w:hAnsi="Calibri" w:cs="Times New Roman"/>
      <w:sz w:val="20"/>
      <w:szCs w:val="20"/>
      <w:lang w:eastAsia="ru-RU"/>
    </w:rPr>
  </w:style>
  <w:style w:type="character" w:customStyle="1" w:styleId="af0">
    <w:name w:val="Верхний колонтитул Знак"/>
    <w:basedOn w:val="a0"/>
    <w:link w:val="af1"/>
    <w:uiPriority w:val="99"/>
    <w:locked/>
    <w:rsid w:val="002B701C"/>
    <w:rPr>
      <w:rFonts w:ascii="Calibri" w:eastAsia="Times New Roman" w:hAnsi="Calibri" w:cs="Times New Roman"/>
      <w:lang w:eastAsia="ru-RU"/>
    </w:rPr>
  </w:style>
  <w:style w:type="character" w:customStyle="1" w:styleId="af2">
    <w:name w:val="Нижний колонтитул Знак"/>
    <w:basedOn w:val="a0"/>
    <w:link w:val="af3"/>
    <w:uiPriority w:val="99"/>
    <w:locked/>
    <w:rsid w:val="002B701C"/>
    <w:rPr>
      <w:rFonts w:ascii="Calibri" w:eastAsia="Times New Roman" w:hAnsi="Calibri" w:cs="Times New Roman"/>
      <w:lang w:eastAsia="ru-RU"/>
    </w:rPr>
  </w:style>
  <w:style w:type="character" w:customStyle="1" w:styleId="af4">
    <w:name w:val="Основной текст Знак"/>
    <w:basedOn w:val="a0"/>
    <w:link w:val="af5"/>
    <w:uiPriority w:val="99"/>
    <w:semiHidden/>
    <w:locked/>
    <w:rsid w:val="002B701C"/>
    <w:rPr>
      <w:rFonts w:ascii="Calibri" w:eastAsia="Times New Roman" w:hAnsi="Calibri" w:cs="Times New Roman"/>
      <w:lang w:eastAsia="ru-RU"/>
    </w:rPr>
  </w:style>
  <w:style w:type="paragraph" w:styleId="af">
    <w:name w:val="annotation text"/>
    <w:basedOn w:val="a"/>
    <w:link w:val="ae"/>
    <w:uiPriority w:val="99"/>
    <w:semiHidden/>
    <w:unhideWhenUsed/>
    <w:rsid w:val="002B701C"/>
    <w:pPr>
      <w:spacing w:after="200"/>
    </w:pPr>
    <w:rPr>
      <w:rFonts w:ascii="Calibri" w:hAnsi="Calibri"/>
    </w:rPr>
  </w:style>
  <w:style w:type="character" w:customStyle="1" w:styleId="10">
    <w:name w:val="Текст примечания Знак1"/>
    <w:basedOn w:val="a0"/>
    <w:uiPriority w:val="99"/>
    <w:semiHidden/>
    <w:rsid w:val="002B701C"/>
    <w:rPr>
      <w:rFonts w:ascii="Times New Roman" w:eastAsia="Times New Roman" w:hAnsi="Times New Roman" w:cs="Times New Roman"/>
      <w:sz w:val="20"/>
      <w:szCs w:val="20"/>
      <w:lang w:eastAsia="ru-RU"/>
    </w:rPr>
  </w:style>
  <w:style w:type="character" w:customStyle="1" w:styleId="af6">
    <w:name w:val="Тема примечания Знак"/>
    <w:basedOn w:val="ae"/>
    <w:link w:val="af7"/>
    <w:uiPriority w:val="99"/>
    <w:semiHidden/>
    <w:locked/>
    <w:rsid w:val="002B701C"/>
    <w:rPr>
      <w:rFonts w:ascii="Calibri" w:eastAsia="Times New Roman" w:hAnsi="Calibri" w:cs="Times New Roman"/>
      <w:b/>
      <w:bCs/>
      <w:sz w:val="20"/>
      <w:szCs w:val="20"/>
      <w:lang w:eastAsia="ru-RU"/>
    </w:rPr>
  </w:style>
  <w:style w:type="character" w:customStyle="1" w:styleId="ConsPlusNormal">
    <w:name w:val="ConsPlusNormal Знак"/>
    <w:link w:val="ConsPlusNormal0"/>
    <w:uiPriority w:val="99"/>
    <w:locked/>
    <w:rsid w:val="002B701C"/>
    <w:rPr>
      <w:rFonts w:ascii="Arial" w:eastAsia="Calibri" w:hAnsi="Arial" w:cs="Times New Roman"/>
      <w:sz w:val="26"/>
      <w:lang w:eastAsia="ru-RU"/>
    </w:rPr>
  </w:style>
  <w:style w:type="paragraph" w:customStyle="1" w:styleId="ConsPlusNormal0">
    <w:name w:val="ConsPlusNormal"/>
    <w:link w:val="ConsPlusNormal"/>
    <w:uiPriority w:val="99"/>
    <w:qFormat/>
    <w:rsid w:val="002B701C"/>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2B7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B70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А.Заголовок"/>
    <w:basedOn w:val="a"/>
    <w:uiPriority w:val="99"/>
    <w:rsid w:val="002B701C"/>
    <w:pPr>
      <w:spacing w:before="240" w:after="240"/>
      <w:ind w:right="4678"/>
      <w:jc w:val="both"/>
    </w:pPr>
    <w:rPr>
      <w:sz w:val="28"/>
      <w:szCs w:val="28"/>
    </w:rPr>
  </w:style>
  <w:style w:type="paragraph" w:styleId="ad">
    <w:name w:val="footnote text"/>
    <w:basedOn w:val="a"/>
    <w:link w:val="ac"/>
    <w:uiPriority w:val="99"/>
    <w:semiHidden/>
    <w:unhideWhenUsed/>
    <w:rsid w:val="002B701C"/>
    <w:rPr>
      <w:rFonts w:eastAsia="Calibri"/>
      <w:lang w:eastAsia="en-US"/>
    </w:rPr>
  </w:style>
  <w:style w:type="character" w:customStyle="1" w:styleId="11">
    <w:name w:val="Текст сноски Знак1"/>
    <w:basedOn w:val="a0"/>
    <w:link w:val="12"/>
    <w:uiPriority w:val="99"/>
    <w:semiHidden/>
    <w:rsid w:val="002B701C"/>
    <w:rPr>
      <w:rFonts w:ascii="Times New Roman" w:eastAsia="Times New Roman" w:hAnsi="Times New Roman" w:cs="Times New Roman"/>
      <w:sz w:val="20"/>
      <w:szCs w:val="20"/>
      <w:lang w:eastAsia="ru-RU"/>
    </w:rPr>
  </w:style>
  <w:style w:type="paragraph" w:customStyle="1" w:styleId="12">
    <w:name w:val="Текст сноски1"/>
    <w:basedOn w:val="a"/>
    <w:next w:val="ad"/>
    <w:link w:val="11"/>
    <w:uiPriority w:val="99"/>
    <w:semiHidden/>
    <w:rsid w:val="002B701C"/>
  </w:style>
  <w:style w:type="character" w:styleId="af9">
    <w:name w:val="footnote reference"/>
    <w:basedOn w:val="a0"/>
    <w:uiPriority w:val="99"/>
    <w:semiHidden/>
    <w:unhideWhenUsed/>
    <w:rsid w:val="002B701C"/>
    <w:rPr>
      <w:vertAlign w:val="superscript"/>
    </w:rPr>
  </w:style>
  <w:style w:type="character" w:styleId="afa">
    <w:name w:val="annotation reference"/>
    <w:basedOn w:val="a0"/>
    <w:uiPriority w:val="99"/>
    <w:semiHidden/>
    <w:unhideWhenUsed/>
    <w:rsid w:val="002B701C"/>
    <w:rPr>
      <w:rFonts w:ascii="Times New Roman" w:hAnsi="Times New Roman" w:cs="Times New Roman" w:hint="default"/>
      <w:sz w:val="16"/>
      <w:szCs w:val="16"/>
    </w:rPr>
  </w:style>
  <w:style w:type="paragraph" w:styleId="af1">
    <w:name w:val="header"/>
    <w:basedOn w:val="a"/>
    <w:link w:val="af0"/>
    <w:uiPriority w:val="99"/>
    <w:unhideWhenUsed/>
    <w:rsid w:val="002B701C"/>
    <w:pPr>
      <w:tabs>
        <w:tab w:val="center" w:pos="4677"/>
        <w:tab w:val="right" w:pos="9355"/>
      </w:tabs>
    </w:pPr>
    <w:rPr>
      <w:rFonts w:ascii="Calibri" w:hAnsi="Calibri"/>
      <w:sz w:val="22"/>
      <w:szCs w:val="22"/>
    </w:rPr>
  </w:style>
  <w:style w:type="character" w:customStyle="1" w:styleId="13">
    <w:name w:val="Верхний колонтитул Знак1"/>
    <w:basedOn w:val="a0"/>
    <w:uiPriority w:val="99"/>
    <w:semiHidden/>
    <w:rsid w:val="002B701C"/>
    <w:rPr>
      <w:rFonts w:ascii="Times New Roman" w:eastAsia="Times New Roman" w:hAnsi="Times New Roman" w:cs="Times New Roman"/>
      <w:sz w:val="20"/>
      <w:szCs w:val="20"/>
      <w:lang w:eastAsia="ru-RU"/>
    </w:rPr>
  </w:style>
  <w:style w:type="paragraph" w:styleId="af3">
    <w:name w:val="footer"/>
    <w:basedOn w:val="a"/>
    <w:link w:val="af2"/>
    <w:uiPriority w:val="99"/>
    <w:unhideWhenUsed/>
    <w:rsid w:val="002B701C"/>
    <w:pPr>
      <w:tabs>
        <w:tab w:val="center" w:pos="4677"/>
        <w:tab w:val="right" w:pos="9355"/>
      </w:tabs>
    </w:pPr>
    <w:rPr>
      <w:rFonts w:ascii="Calibri" w:hAnsi="Calibri"/>
      <w:sz w:val="22"/>
      <w:szCs w:val="22"/>
    </w:rPr>
  </w:style>
  <w:style w:type="character" w:customStyle="1" w:styleId="14">
    <w:name w:val="Нижний колонтитул Знак1"/>
    <w:basedOn w:val="a0"/>
    <w:uiPriority w:val="99"/>
    <w:semiHidden/>
    <w:rsid w:val="002B701C"/>
    <w:rPr>
      <w:rFonts w:ascii="Times New Roman" w:eastAsia="Times New Roman" w:hAnsi="Times New Roman" w:cs="Times New Roman"/>
      <w:sz w:val="20"/>
      <w:szCs w:val="20"/>
      <w:lang w:eastAsia="ru-RU"/>
    </w:rPr>
  </w:style>
  <w:style w:type="paragraph" w:styleId="af5">
    <w:name w:val="Body Text"/>
    <w:basedOn w:val="a"/>
    <w:link w:val="af4"/>
    <w:uiPriority w:val="99"/>
    <w:semiHidden/>
    <w:unhideWhenUsed/>
    <w:rsid w:val="002B701C"/>
    <w:pPr>
      <w:spacing w:after="120" w:line="276" w:lineRule="auto"/>
    </w:pPr>
    <w:rPr>
      <w:rFonts w:ascii="Calibri" w:hAnsi="Calibri"/>
      <w:sz w:val="22"/>
      <w:szCs w:val="22"/>
    </w:rPr>
  </w:style>
  <w:style w:type="character" w:customStyle="1" w:styleId="15">
    <w:name w:val="Основной текст Знак1"/>
    <w:basedOn w:val="a0"/>
    <w:uiPriority w:val="99"/>
    <w:semiHidden/>
    <w:rsid w:val="002B701C"/>
    <w:rPr>
      <w:rFonts w:ascii="Times New Roman" w:eastAsia="Times New Roman" w:hAnsi="Times New Roman" w:cs="Times New Roman"/>
      <w:sz w:val="20"/>
      <w:szCs w:val="20"/>
      <w:lang w:eastAsia="ru-RU"/>
    </w:rPr>
  </w:style>
  <w:style w:type="character" w:customStyle="1" w:styleId="16">
    <w:name w:val="Текст выноски Знак1"/>
    <w:basedOn w:val="a0"/>
    <w:uiPriority w:val="99"/>
    <w:semiHidden/>
    <w:rsid w:val="002B701C"/>
    <w:rPr>
      <w:rFonts w:ascii="Tahoma" w:hAnsi="Tahoma" w:cs="Tahoma"/>
      <w:sz w:val="16"/>
      <w:szCs w:val="16"/>
    </w:rPr>
  </w:style>
  <w:style w:type="paragraph" w:styleId="af7">
    <w:name w:val="annotation subject"/>
    <w:basedOn w:val="af"/>
    <w:next w:val="af"/>
    <w:link w:val="af6"/>
    <w:uiPriority w:val="99"/>
    <w:semiHidden/>
    <w:unhideWhenUsed/>
    <w:rsid w:val="002B701C"/>
    <w:rPr>
      <w:b/>
      <w:bCs/>
    </w:rPr>
  </w:style>
  <w:style w:type="character" w:customStyle="1" w:styleId="17">
    <w:name w:val="Тема примечания Знак1"/>
    <w:basedOn w:val="10"/>
    <w:uiPriority w:val="99"/>
    <w:semiHidden/>
    <w:rsid w:val="002B701C"/>
    <w:rPr>
      <w:rFonts w:ascii="Times New Roman" w:eastAsia="Times New Roman" w:hAnsi="Times New Roman" w:cs="Times New Roman"/>
      <w:b/>
      <w:bCs/>
      <w:sz w:val="20"/>
      <w:szCs w:val="20"/>
      <w:lang w:eastAsia="ru-RU"/>
    </w:rPr>
  </w:style>
  <w:style w:type="table" w:customStyle="1" w:styleId="18">
    <w:name w:val="Сетка таблицы1"/>
    <w:basedOn w:val="a1"/>
    <w:uiPriority w:val="59"/>
    <w:rsid w:val="002B70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2B70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2B701C"/>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2B701C"/>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2B701C"/>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2B70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7"/>
    <w:uiPriority w:val="59"/>
    <w:rsid w:val="002B701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2B701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7"/>
    <w:uiPriority w:val="59"/>
    <w:rsid w:val="002B701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B701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w:basedOn w:val="a"/>
    <w:rsid w:val="002B701C"/>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horaonline.ru" TargetMode="External"/><Relationship Id="rId13" Type="http://schemas.openxmlformats.org/officeDocument/2006/relationships/hyperlink" Target="consultantplus://offline/ref=7C0A7380B68D115D61CE0C9E10E6686965945CA041EFF9D912FF30CA6EA1472F913E9BD7x469F" TargetMode="External"/><Relationship Id="rId18" Type="http://schemas.openxmlformats.org/officeDocument/2006/relationships/hyperlink" Target="consultantplus://offline/ref=327A75B9A37FD01A1F6FD553A84B43C824BD0DE82DF37EEF6772CC5CA556BFE903D780D766C674ZAO4N" TargetMode="External"/><Relationship Id="rId3" Type="http://schemas.microsoft.com/office/2007/relationships/stylesWithEffects" Target="stylesWithEffects.xml"/><Relationship Id="rId21" Type="http://schemas.openxmlformats.org/officeDocument/2006/relationships/hyperlink" Target="consultantplus://offline/ref=327A75B9A37FD01A1F6FD553A84B43C826B80CEB2EF923E56F2BC05EA259E0FE049E8CD666C677A1ZEO3N" TargetMode="External"/><Relationship Id="rId7" Type="http://schemas.openxmlformats.org/officeDocument/2006/relationships/hyperlink" Target="http://www.pechoraonline.ru" TargetMode="External"/><Relationship Id="rId12" Type="http://schemas.openxmlformats.org/officeDocument/2006/relationships/hyperlink" Target="consultantplus://offline/ref=A4D36E1AA5E0A06F214E21C59CE2E091806386F4D430B217C13C5C55561B3389D5ACDC893D6D1F3B888840A8614B5794F543DBC8C989423D80BA51CCl4uFK" TargetMode="External"/><Relationship Id="rId17" Type="http://schemas.openxmlformats.org/officeDocument/2006/relationships/hyperlink" Target="consultantplus://offline/ref=327A75B9A37FD01A1F6FD553A84B43C826BA08EE2CF923E56F2BC05EA259E0FE049E8CD666C676A5ZEO1N" TargetMode="External"/><Relationship Id="rId2" Type="http://schemas.openxmlformats.org/officeDocument/2006/relationships/styles" Target="styles.xml"/><Relationship Id="rId16" Type="http://schemas.openxmlformats.org/officeDocument/2006/relationships/hyperlink" Target="http://www.pechoraonline.ru" TargetMode="External"/><Relationship Id="rId20" Type="http://schemas.openxmlformats.org/officeDocument/2006/relationships/hyperlink" Target="consultantplus://offline/ref=327A75B9A37FD01A1F6FD553A84B43C82EBA05ED23F37EEF6772CC5CA556BFE903D780D766C671ZAO9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A4D36E1AA5E0A06F214E21C59CE2E091806386F4D430B217C13C5C55561B3389D5ACDC893D6D1F3B888840A8614B5794F543DBC8C989423D80BA51CCl4uF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64F8DFD93374F550D0DE7BB4D83E98F6322D1C07F0B42FC6444979F12707E00FCE604DAF5BFE1FD14D27g228F" TargetMode="External"/><Relationship Id="rId23" Type="http://schemas.openxmlformats.org/officeDocument/2006/relationships/fontTable" Target="fontTable.xml"/><Relationship Id="rId10" Type="http://schemas.openxmlformats.org/officeDocument/2006/relationships/hyperlink" Target="consultantplus://offline/ref=A4D36E1AA5E0A06F214E21C59CE2E091806386F4D430B217C13C5C55561B3389D5ACDC893D6D1F3B888845A4614B5794F543DBC8C989423D80BA51CCl4uFK" TargetMode="External"/><Relationship Id="rId19" Type="http://schemas.openxmlformats.org/officeDocument/2006/relationships/hyperlink" Target="consultantplus://offline/ref=327A75B9A37FD01A1F6FD553A84B43C82EBA05ED2CF37EEF6772CC5CA556BFE903D780D766C271ZAO6N" TargetMode="External"/><Relationship Id="rId4" Type="http://schemas.openxmlformats.org/officeDocument/2006/relationships/settings" Target="settings.xml"/><Relationship Id="rId9" Type="http://schemas.openxmlformats.org/officeDocument/2006/relationships/hyperlink" Target="consultantplus://offline/ref=A4D36E1AA5E0A06F214E21C59CE2E091806386F4D430B217C13C5C55561B3389D5ACDC893D6D1F3B888844A8654B5794F543DBC8C989423D80BA51CCl4uFK" TargetMode="External"/><Relationship Id="rId14" Type="http://schemas.openxmlformats.org/officeDocument/2006/relationships/hyperlink" Target="http://www.pechoraonline.ru" TargetMode="External"/><Relationship Id="rId22" Type="http://schemas.openxmlformats.org/officeDocument/2006/relationships/hyperlink" Target="consultantplus://offline/ref=327A75B9A37FD01A1F6FD553A84B43C826BE08E82DFD23E56F2BC05EA259E0FE049E8CD666C677A2ZEO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12516</Words>
  <Characters>97923</Characters>
  <Application>Microsoft Office Word</Application>
  <DocSecurity>0</DocSecurity>
  <Lines>816</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110219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4</cp:revision>
  <cp:lastPrinted>2019-07-22T08:45:00Z</cp:lastPrinted>
  <dcterms:created xsi:type="dcterms:W3CDTF">2019-07-26T09:31:00Z</dcterms:created>
  <dcterms:modified xsi:type="dcterms:W3CDTF">2019-07-31T14:48:00Z</dcterms:modified>
</cp:coreProperties>
</file>