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51" w:rsidRPr="00733950" w:rsidRDefault="002C3451" w:rsidP="002C345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>Приложение</w:t>
      </w:r>
      <w:r w:rsidR="001A3454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2C3451" w:rsidRPr="00733950" w:rsidRDefault="002C3451" w:rsidP="002C345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2C3451" w:rsidRPr="00733950" w:rsidRDefault="002C3451" w:rsidP="002C345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2C3451" w:rsidRPr="002C3451" w:rsidRDefault="002C3451" w:rsidP="002C34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3950">
        <w:rPr>
          <w:rFonts w:ascii="Times New Roman" w:hAnsi="Times New Roman" w:cs="Times New Roman"/>
          <w:sz w:val="26"/>
          <w:szCs w:val="26"/>
        </w:rPr>
        <w:t xml:space="preserve">от </w:t>
      </w:r>
      <w:r w:rsidR="00FD60B8">
        <w:rPr>
          <w:rFonts w:ascii="Times New Roman" w:hAnsi="Times New Roman" w:cs="Times New Roman"/>
          <w:sz w:val="26"/>
          <w:szCs w:val="26"/>
        </w:rPr>
        <w:t>31 июля</w:t>
      </w:r>
      <w:r w:rsidRPr="00733950">
        <w:rPr>
          <w:rFonts w:ascii="Times New Roman" w:hAnsi="Times New Roman" w:cs="Times New Roman"/>
          <w:sz w:val="26"/>
          <w:szCs w:val="26"/>
        </w:rPr>
        <w:t xml:space="preserve"> </w:t>
      </w:r>
      <w:r w:rsidR="00733950">
        <w:rPr>
          <w:rFonts w:ascii="Times New Roman" w:hAnsi="Times New Roman" w:cs="Times New Roman"/>
          <w:sz w:val="26"/>
          <w:szCs w:val="26"/>
        </w:rPr>
        <w:t>201</w:t>
      </w:r>
      <w:r w:rsidR="003208AF">
        <w:rPr>
          <w:rFonts w:ascii="Times New Roman" w:hAnsi="Times New Roman" w:cs="Times New Roman"/>
          <w:sz w:val="26"/>
          <w:szCs w:val="26"/>
        </w:rPr>
        <w:t>9</w:t>
      </w:r>
      <w:r w:rsidR="00733950">
        <w:rPr>
          <w:rFonts w:ascii="Times New Roman" w:hAnsi="Times New Roman" w:cs="Times New Roman"/>
          <w:sz w:val="26"/>
          <w:szCs w:val="26"/>
        </w:rPr>
        <w:t xml:space="preserve"> </w:t>
      </w:r>
      <w:r w:rsidRPr="00733950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FD60B8">
        <w:rPr>
          <w:rFonts w:ascii="Times New Roman" w:hAnsi="Times New Roman" w:cs="Times New Roman"/>
          <w:sz w:val="26"/>
          <w:szCs w:val="26"/>
        </w:rPr>
        <w:t>6-37/423</w:t>
      </w:r>
      <w:bookmarkStart w:id="0" w:name="_GoBack"/>
      <w:bookmarkEnd w:id="0"/>
    </w:p>
    <w:p w:rsidR="002C3451" w:rsidRPr="002C3451" w:rsidRDefault="002C3451" w:rsidP="002C3451">
      <w:pPr>
        <w:pStyle w:val="3"/>
        <w:suppressAutoHyphens w:val="0"/>
        <w:autoSpaceDE/>
        <w:adjustRightInd/>
        <w:jc w:val="right"/>
        <w:rPr>
          <w:szCs w:val="28"/>
        </w:rPr>
      </w:pPr>
    </w:p>
    <w:p w:rsidR="002C3451" w:rsidRPr="002C3451" w:rsidRDefault="002C3451" w:rsidP="002C3451">
      <w:pPr>
        <w:pStyle w:val="3"/>
        <w:suppressAutoHyphens w:val="0"/>
        <w:autoSpaceDE/>
        <w:adjustRightInd/>
        <w:jc w:val="right"/>
        <w:rPr>
          <w:szCs w:val="28"/>
        </w:rPr>
      </w:pPr>
    </w:p>
    <w:p w:rsidR="00733950" w:rsidRDefault="00733950" w:rsidP="00733950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73395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Категории</w:t>
      </w:r>
      <w:r w:rsidRPr="0073395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</w:r>
      <w:bookmarkStart w:id="1" w:name="penz_240_11_6_part1_31"/>
      <w:bookmarkEnd w:id="1"/>
      <w:r w:rsidRPr="0073395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граждан, занимающих жилые помещения по договорам социального найма в многоквартирных домах, признанных аварийными и подлежащими сносу (далее многоквартирные дома), в отношении которых устанавливаются меры социальной поддержки в рамках реализации </w:t>
      </w:r>
      <w:r w:rsidR="002B39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республиканской</w:t>
      </w:r>
      <w:r w:rsidRPr="0073395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3208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 муниципальной адресных программ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733950" w:rsidRDefault="00733950" w:rsidP="007339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2" w:name="dfasmcxggp"/>
      <w:bookmarkStart w:id="3" w:name="bssPhr18"/>
      <w:bookmarkStart w:id="4" w:name="penz_240_11_6_part1_13"/>
      <w:bookmarkEnd w:id="2"/>
      <w:bookmarkEnd w:id="3"/>
      <w:bookmarkEnd w:id="4"/>
    </w:p>
    <w:p w:rsidR="00733950" w:rsidRPr="00733950" w:rsidRDefault="00733950" w:rsidP="00733950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33950">
        <w:rPr>
          <w:rFonts w:ascii="Times New Roman" w:eastAsia="Times New Roman" w:hAnsi="Times New Roman" w:cs="Times New Roman"/>
          <w:color w:val="000000"/>
          <w:sz w:val="26"/>
          <w:szCs w:val="26"/>
        </w:rPr>
        <w:t>Гражданам, переселяемым из занимаемого по до</w:t>
      </w:r>
      <w:r w:rsidR="00AC54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говору социального найма жилого </w:t>
      </w:r>
      <w:r w:rsidRPr="0073395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помещения в многоквартирном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доме, предоставляется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другое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3395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жилое помещение по договору социального найма большей площади, если в силу его конструктивных особенностей предоставление равнозначного по площади жилого помещения не предоставляется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возможным, но не</w:t>
      </w:r>
      <w:r w:rsidR="000012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более чем на </w:t>
      </w:r>
      <w:r w:rsidR="003208AF">
        <w:rPr>
          <w:rFonts w:ascii="Times New Roman" w:eastAsia="Times New Roman" w:hAnsi="Times New Roman" w:cs="Times New Roman"/>
          <w:color w:val="000000"/>
          <w:sz w:val="26"/>
          <w:szCs w:val="26"/>
        </w:rPr>
        <w:t>12</w:t>
      </w:r>
      <w:r w:rsidRPr="0073395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метров.</w:t>
      </w: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5B0" w:rsidRDefault="001125B0"/>
    <w:sectPr w:rsidR="001125B0" w:rsidSect="002C345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51"/>
    <w:rsid w:val="0000120F"/>
    <w:rsid w:val="001125B0"/>
    <w:rsid w:val="001A3454"/>
    <w:rsid w:val="002B39B8"/>
    <w:rsid w:val="002C3451"/>
    <w:rsid w:val="003208AF"/>
    <w:rsid w:val="007257F1"/>
    <w:rsid w:val="00733950"/>
    <w:rsid w:val="00AC5461"/>
    <w:rsid w:val="00FD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9</cp:revision>
  <cp:lastPrinted>2019-08-01T14:56:00Z</cp:lastPrinted>
  <dcterms:created xsi:type="dcterms:W3CDTF">2016-04-05T20:22:00Z</dcterms:created>
  <dcterms:modified xsi:type="dcterms:W3CDTF">2019-08-01T14:56:00Z</dcterms:modified>
</cp:coreProperties>
</file>