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bookmarkStart w:id="0" w:name="_GoBack"/>
      <w:bookmarkEnd w:id="0"/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CD2FB2">
              <w:rPr>
                <w:bCs/>
                <w:sz w:val="26"/>
                <w:szCs w:val="26"/>
              </w:rPr>
              <w:t>04</w:t>
            </w:r>
            <w:r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сентября  </w:t>
            </w:r>
            <w:r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CD2FB2">
              <w:rPr>
                <w:bCs/>
                <w:sz w:val="26"/>
                <w:szCs w:val="26"/>
              </w:rPr>
              <w:t xml:space="preserve">                  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Pr="00A642BC">
              <w:rPr>
                <w:bCs/>
                <w:sz w:val="26"/>
                <w:szCs w:val="26"/>
              </w:rPr>
              <w:t xml:space="preserve"> </w:t>
            </w:r>
            <w:r w:rsidR="00CD2FB2">
              <w:rPr>
                <w:bCs/>
                <w:sz w:val="26"/>
                <w:szCs w:val="26"/>
              </w:rPr>
              <w:t>1079</w:t>
            </w:r>
            <w:r w:rsidRPr="00A642BC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4148DF" w:rsidRDefault="00A11CBD" w:rsidP="00A11CBD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1. Внести в </w:t>
      </w:r>
      <w:r w:rsidR="00985C46" w:rsidRPr="004148DF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4148DF">
        <w:rPr>
          <w:sz w:val="26"/>
          <w:szCs w:val="26"/>
        </w:rPr>
        <w:t xml:space="preserve"> следующие изменения:</w:t>
      </w:r>
    </w:p>
    <w:p w:rsidR="004D2815" w:rsidRPr="004148DF" w:rsidRDefault="00A11CBD" w:rsidP="00EB46C7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1.1. </w:t>
      </w:r>
      <w:r w:rsidR="00124632" w:rsidRPr="004148DF">
        <w:rPr>
          <w:sz w:val="26"/>
          <w:szCs w:val="26"/>
        </w:rPr>
        <w:t xml:space="preserve">В </w:t>
      </w:r>
      <w:r w:rsidR="0092040B" w:rsidRPr="004148DF">
        <w:rPr>
          <w:sz w:val="26"/>
          <w:szCs w:val="26"/>
        </w:rPr>
        <w:t>п</w:t>
      </w:r>
      <w:r w:rsidR="009E2FF6" w:rsidRPr="004148DF">
        <w:rPr>
          <w:sz w:val="26"/>
          <w:szCs w:val="26"/>
        </w:rPr>
        <w:t>риложени</w:t>
      </w:r>
      <w:r w:rsidR="0092040B" w:rsidRPr="004148DF">
        <w:rPr>
          <w:sz w:val="26"/>
          <w:szCs w:val="26"/>
        </w:rPr>
        <w:t>и</w:t>
      </w:r>
      <w:r w:rsidR="009E2FF6" w:rsidRPr="004148DF">
        <w:rPr>
          <w:sz w:val="26"/>
          <w:szCs w:val="26"/>
        </w:rPr>
        <w:t xml:space="preserve"> к постановлению</w:t>
      </w:r>
      <w:r w:rsidR="00EB46C7" w:rsidRPr="004148DF">
        <w:rPr>
          <w:sz w:val="26"/>
          <w:szCs w:val="26"/>
        </w:rPr>
        <w:t xml:space="preserve"> </w:t>
      </w:r>
      <w:r w:rsidR="00124632" w:rsidRPr="004148DF">
        <w:rPr>
          <w:sz w:val="26"/>
          <w:szCs w:val="26"/>
        </w:rPr>
        <w:t>добавить</w:t>
      </w:r>
      <w:r w:rsidR="00EB46C7" w:rsidRPr="004148DF">
        <w:rPr>
          <w:sz w:val="26"/>
          <w:szCs w:val="26"/>
        </w:rPr>
        <w:t xml:space="preserve">: </w:t>
      </w:r>
      <w:r w:rsidR="00E451B4">
        <w:rPr>
          <w:sz w:val="26"/>
          <w:szCs w:val="26"/>
        </w:rPr>
        <w:t>позицию № 265</w:t>
      </w:r>
      <w:r w:rsidR="00E9253F" w:rsidRPr="004148DF">
        <w:rPr>
          <w:sz w:val="26"/>
          <w:szCs w:val="26"/>
        </w:rPr>
        <w:t>;</w:t>
      </w:r>
    </w:p>
    <w:p w:rsidR="00E9253F" w:rsidRPr="00D462E9" w:rsidRDefault="00D462E9" w:rsidP="00D462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51B4">
        <w:rPr>
          <w:sz w:val="26"/>
          <w:szCs w:val="26"/>
        </w:rPr>
        <w:t>1.2. В графу 2 позиции 265</w:t>
      </w:r>
      <w:r w:rsidR="00E9253F" w:rsidRPr="00D462E9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4148DF" w:rsidRPr="00D462E9">
        <w:rPr>
          <w:sz w:val="26"/>
          <w:szCs w:val="26"/>
        </w:rPr>
        <w:t>Республика Коми,   г</w:t>
      </w:r>
      <w:r w:rsidR="00583292" w:rsidRPr="00D462E9">
        <w:rPr>
          <w:sz w:val="26"/>
          <w:szCs w:val="26"/>
        </w:rPr>
        <w:t xml:space="preserve">. Печора, </w:t>
      </w:r>
      <w:r w:rsidRPr="00D462E9">
        <w:rPr>
          <w:sz w:val="26"/>
          <w:szCs w:val="26"/>
        </w:rPr>
        <w:t xml:space="preserve">ул. </w:t>
      </w:r>
      <w:r w:rsidR="00E451B4">
        <w:rPr>
          <w:sz w:val="26"/>
          <w:szCs w:val="26"/>
        </w:rPr>
        <w:t>Ленинградская, д. 23</w:t>
      </w:r>
      <w:r w:rsidR="00E9253F" w:rsidRPr="00D462E9">
        <w:rPr>
          <w:sz w:val="26"/>
          <w:szCs w:val="26"/>
        </w:rPr>
        <w:t>»;</w:t>
      </w:r>
    </w:p>
    <w:p w:rsidR="00E9253F" w:rsidRPr="00D462E9" w:rsidRDefault="00D462E9" w:rsidP="00D462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9253F" w:rsidRPr="00D462E9">
        <w:rPr>
          <w:sz w:val="26"/>
          <w:szCs w:val="26"/>
        </w:rPr>
        <w:t>1.3. В графу 3</w:t>
      </w:r>
      <w:r w:rsidRPr="00D462E9">
        <w:rPr>
          <w:sz w:val="26"/>
          <w:szCs w:val="26"/>
        </w:rPr>
        <w:t xml:space="preserve"> позиции 26</w:t>
      </w:r>
      <w:r w:rsidR="00E451B4">
        <w:rPr>
          <w:sz w:val="26"/>
          <w:szCs w:val="26"/>
        </w:rPr>
        <w:t>5</w:t>
      </w:r>
      <w:r w:rsidR="00E9253F" w:rsidRPr="00D462E9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E451B4">
        <w:rPr>
          <w:sz w:val="26"/>
          <w:szCs w:val="26"/>
        </w:rPr>
        <w:t xml:space="preserve">Покрытие-щебень 2 </w:t>
      </w:r>
      <w:proofErr w:type="spellStart"/>
      <w:r w:rsidR="00E451B4">
        <w:rPr>
          <w:sz w:val="26"/>
          <w:szCs w:val="26"/>
        </w:rPr>
        <w:t>кв.м</w:t>
      </w:r>
      <w:proofErr w:type="spellEnd"/>
      <w:r w:rsidR="00E451B4" w:rsidRPr="00324640">
        <w:rPr>
          <w:sz w:val="26"/>
          <w:szCs w:val="26"/>
        </w:rPr>
        <w:t>. кол</w:t>
      </w:r>
      <w:r w:rsidR="00E451B4">
        <w:rPr>
          <w:sz w:val="26"/>
          <w:szCs w:val="26"/>
        </w:rPr>
        <w:t xml:space="preserve">ичество контейнеров- 1 объем 0,75 </w:t>
      </w:r>
      <w:proofErr w:type="spellStart"/>
      <w:r w:rsidR="00E451B4" w:rsidRPr="00324640">
        <w:rPr>
          <w:sz w:val="26"/>
          <w:szCs w:val="26"/>
        </w:rPr>
        <w:t>куб</w:t>
      </w:r>
      <w:proofErr w:type="gramStart"/>
      <w:r w:rsidR="00E451B4" w:rsidRPr="00324640">
        <w:rPr>
          <w:sz w:val="26"/>
          <w:szCs w:val="26"/>
        </w:rPr>
        <w:t>.м</w:t>
      </w:r>
      <w:proofErr w:type="spellEnd"/>
      <w:proofErr w:type="gramEnd"/>
      <w:r w:rsidR="00AD7161" w:rsidRPr="00D462E9">
        <w:rPr>
          <w:sz w:val="26"/>
          <w:szCs w:val="26"/>
        </w:rPr>
        <w:t>»</w:t>
      </w:r>
      <w:r w:rsidR="00E9253F" w:rsidRPr="00D462E9">
        <w:rPr>
          <w:sz w:val="26"/>
          <w:szCs w:val="26"/>
        </w:rPr>
        <w:t>;</w:t>
      </w:r>
    </w:p>
    <w:p w:rsidR="00E9253F" w:rsidRPr="00E451B4" w:rsidRDefault="00D462E9" w:rsidP="00E451B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0A32" w:rsidRPr="00E451B4">
        <w:rPr>
          <w:sz w:val="26"/>
          <w:szCs w:val="26"/>
        </w:rPr>
        <w:t>1.4. В графу 4</w:t>
      </w:r>
      <w:r w:rsidR="00AD7161" w:rsidRPr="00E451B4">
        <w:rPr>
          <w:sz w:val="26"/>
          <w:szCs w:val="26"/>
        </w:rPr>
        <w:t xml:space="preserve"> п</w:t>
      </w:r>
      <w:r w:rsidR="00E451B4" w:rsidRPr="00E451B4">
        <w:rPr>
          <w:sz w:val="26"/>
          <w:szCs w:val="26"/>
        </w:rPr>
        <w:t>озиции 265</w:t>
      </w:r>
      <w:r w:rsidR="007F0A32" w:rsidRPr="00E451B4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E451B4" w:rsidRPr="00E451B4">
        <w:rPr>
          <w:sz w:val="26"/>
          <w:szCs w:val="26"/>
        </w:rPr>
        <w:t>ООО «Силуэт» ОГРН-1021100874145</w:t>
      </w:r>
      <w:r w:rsidR="007F0A32" w:rsidRPr="00E451B4">
        <w:rPr>
          <w:sz w:val="26"/>
          <w:szCs w:val="26"/>
        </w:rPr>
        <w:t>»;</w:t>
      </w:r>
    </w:p>
    <w:p w:rsidR="007F0A32" w:rsidRPr="00E451B4" w:rsidRDefault="00D462E9" w:rsidP="00E451B4">
      <w:pPr>
        <w:contextualSpacing/>
        <w:jc w:val="both"/>
        <w:rPr>
          <w:sz w:val="26"/>
          <w:szCs w:val="26"/>
        </w:rPr>
      </w:pPr>
      <w:r w:rsidRPr="00E451B4">
        <w:rPr>
          <w:sz w:val="26"/>
          <w:szCs w:val="26"/>
        </w:rPr>
        <w:tab/>
      </w:r>
      <w:r w:rsidR="007F0A32" w:rsidRPr="00E451B4">
        <w:rPr>
          <w:sz w:val="26"/>
          <w:szCs w:val="26"/>
        </w:rPr>
        <w:t xml:space="preserve">1.5. </w:t>
      </w:r>
      <w:r w:rsidR="00E451B4" w:rsidRPr="00E451B4">
        <w:rPr>
          <w:sz w:val="26"/>
          <w:szCs w:val="26"/>
        </w:rPr>
        <w:t>В графу 5 позиции 265</w:t>
      </w:r>
      <w:r w:rsidR="007F0A32" w:rsidRPr="00E451B4">
        <w:rPr>
          <w:sz w:val="26"/>
          <w:szCs w:val="26"/>
        </w:rPr>
        <w:t xml:space="preserve"> добавить данные об источниках образования </w:t>
      </w:r>
      <w:r w:rsidR="00E451B4" w:rsidRPr="00E451B4">
        <w:rPr>
          <w:sz w:val="26"/>
          <w:szCs w:val="26"/>
        </w:rPr>
        <w:t>ТКО</w:t>
      </w:r>
      <w:r w:rsidR="00E451B4">
        <w:rPr>
          <w:sz w:val="26"/>
          <w:szCs w:val="26"/>
        </w:rPr>
        <w:t xml:space="preserve"> </w:t>
      </w:r>
      <w:r w:rsidR="007F0A32" w:rsidRPr="00E451B4">
        <w:rPr>
          <w:sz w:val="26"/>
          <w:szCs w:val="26"/>
        </w:rPr>
        <w:t>«</w:t>
      </w:r>
      <w:r w:rsidR="00E451B4" w:rsidRPr="00E451B4">
        <w:rPr>
          <w:sz w:val="26"/>
          <w:szCs w:val="26"/>
        </w:rPr>
        <w:t>Административное здание</w:t>
      </w:r>
      <w:r w:rsidR="00E451B4">
        <w:rPr>
          <w:sz w:val="26"/>
          <w:szCs w:val="26"/>
        </w:rPr>
        <w:t xml:space="preserve"> </w:t>
      </w:r>
      <w:r w:rsidR="00E451B4" w:rsidRPr="00E451B4">
        <w:rPr>
          <w:sz w:val="26"/>
          <w:szCs w:val="26"/>
        </w:rPr>
        <w:t>ООО «Силуэт»</w:t>
      </w:r>
      <w:r w:rsidR="00AD7161" w:rsidRPr="00E451B4">
        <w:rPr>
          <w:sz w:val="26"/>
          <w:szCs w:val="26"/>
        </w:rPr>
        <w:t>»</w:t>
      </w:r>
      <w:r w:rsidR="00EA75D5" w:rsidRPr="00E451B4">
        <w:rPr>
          <w:sz w:val="26"/>
          <w:szCs w:val="26"/>
        </w:rPr>
        <w:t>.</w:t>
      </w:r>
    </w:p>
    <w:p w:rsidR="004906C5" w:rsidRPr="004148DF" w:rsidRDefault="004906C5" w:rsidP="004906C5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2. Настоящее </w:t>
      </w:r>
      <w:r w:rsidR="004D2815" w:rsidRPr="004148DF">
        <w:rPr>
          <w:sz w:val="26"/>
          <w:szCs w:val="26"/>
        </w:rPr>
        <w:t>постановление</w:t>
      </w:r>
      <w:r w:rsidRPr="004148DF">
        <w:rPr>
          <w:sz w:val="26"/>
          <w:szCs w:val="26"/>
        </w:rPr>
        <w:t xml:space="preserve"> вступает в силу со дня его </w:t>
      </w:r>
      <w:r w:rsidR="004D2815" w:rsidRPr="004148DF">
        <w:rPr>
          <w:sz w:val="26"/>
          <w:szCs w:val="26"/>
        </w:rPr>
        <w:t xml:space="preserve">подписания и подлежит размещению на </w:t>
      </w:r>
      <w:r w:rsidRPr="004148DF">
        <w:rPr>
          <w:sz w:val="26"/>
          <w:szCs w:val="26"/>
        </w:rPr>
        <w:t>официально</w:t>
      </w:r>
      <w:r w:rsidR="004D2815" w:rsidRPr="004148DF">
        <w:rPr>
          <w:sz w:val="26"/>
          <w:szCs w:val="26"/>
        </w:rPr>
        <w:t>м сайте</w:t>
      </w:r>
      <w:r w:rsidRPr="004148DF">
        <w:rPr>
          <w:sz w:val="26"/>
          <w:szCs w:val="26"/>
        </w:rPr>
        <w:t xml:space="preserve"> </w:t>
      </w:r>
      <w:r w:rsidR="004D2815" w:rsidRPr="004148DF">
        <w:rPr>
          <w:sz w:val="26"/>
          <w:szCs w:val="26"/>
        </w:rPr>
        <w:t>муниципального образования муниципального района «Печора»</w:t>
      </w:r>
      <w:r w:rsidRPr="004148DF">
        <w:rPr>
          <w:sz w:val="26"/>
          <w:szCs w:val="26"/>
        </w:rPr>
        <w:t>.</w:t>
      </w:r>
    </w:p>
    <w:p w:rsidR="004906C5" w:rsidRPr="004148DF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2FB2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Терентьева А</cp:lastModifiedBy>
  <cp:revision>3</cp:revision>
  <cp:lastPrinted>2019-09-03T08:24:00Z</cp:lastPrinted>
  <dcterms:created xsi:type="dcterms:W3CDTF">2019-09-03T08:33:00Z</dcterms:created>
  <dcterms:modified xsi:type="dcterms:W3CDTF">2019-09-10T06:38:00Z</dcterms:modified>
</cp:coreProperties>
</file>