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1B" w:rsidRPr="0052431B" w:rsidRDefault="0052431B" w:rsidP="0052431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</w:pPr>
      <w:bookmarkStart w:id="0" w:name="_GoBack"/>
      <w:bookmarkEnd w:id="0"/>
      <w:r w:rsidRPr="0052431B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ЗАКЛЮЧЕНИЕ</w:t>
      </w:r>
    </w:p>
    <w:p w:rsidR="0052431B" w:rsidRPr="0052431B" w:rsidRDefault="0052431B" w:rsidP="0052431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52431B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О РЕЗУЛЬТАТАХ  ПУБЛИЧНЫХ СЛУШАНИЙ</w:t>
      </w:r>
    </w:p>
    <w:p w:rsidR="0052431B" w:rsidRPr="0052431B" w:rsidRDefault="0052431B" w:rsidP="0052431B">
      <w:pPr>
        <w:spacing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52431B">
        <w:rPr>
          <w:rFonts w:ascii="Times New Roman" w:eastAsiaTheme="minorHAnsi" w:hAnsi="Times New Roman"/>
          <w:bCs/>
          <w:color w:val="000000"/>
          <w:sz w:val="26"/>
          <w:szCs w:val="26"/>
          <w:bdr w:val="none" w:sz="0" w:space="0" w:color="auto" w:frame="1"/>
        </w:rPr>
        <w:t xml:space="preserve">по обсуждению проекта </w:t>
      </w:r>
      <w:r w:rsidRPr="0052431B"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>решения Совета МР «Печора» «О Стратегии  социально-экономического развития муниципального района « Печора на период до 2035 года»</w:t>
      </w:r>
    </w:p>
    <w:p w:rsidR="0052431B" w:rsidRPr="0052431B" w:rsidRDefault="0052431B" w:rsidP="00080CCB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52431B"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 xml:space="preserve">Публичные слушания назначены распоряжением администрации МР «Печора»  от «07» октября 2019 года № 1334-р </w:t>
      </w:r>
      <w:r w:rsidRPr="0052431B">
        <w:rPr>
          <w:rFonts w:ascii="Times New Roman" w:eastAsiaTheme="minorHAnsi" w:hAnsi="Times New Roman"/>
          <w:b/>
          <w:bCs/>
          <w:sz w:val="26"/>
          <w:szCs w:val="26"/>
          <w:bdr w:val="none" w:sz="0" w:space="0" w:color="auto" w:frame="1"/>
        </w:rPr>
        <w:t>«</w:t>
      </w:r>
      <w:r w:rsidRPr="0052431B"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>О проведении публичных слушаний по проекту муниципального правового акта».</w:t>
      </w:r>
    </w:p>
    <w:p w:rsidR="0052431B" w:rsidRPr="0052431B" w:rsidRDefault="0052431B" w:rsidP="00080CCB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52431B">
        <w:rPr>
          <w:rFonts w:ascii="Times New Roman" w:eastAsiaTheme="minorHAnsi" w:hAnsi="Times New Roman"/>
          <w:b/>
          <w:bCs/>
          <w:sz w:val="26"/>
          <w:szCs w:val="26"/>
          <w:bdr w:val="none" w:sz="0" w:space="0" w:color="auto" w:frame="1"/>
        </w:rPr>
        <w:t xml:space="preserve">Инициатор публичных слушаний: </w:t>
      </w:r>
      <w:r w:rsidRPr="0052431B">
        <w:rPr>
          <w:rFonts w:ascii="Times New Roman" w:eastAsiaTheme="minorHAnsi" w:hAnsi="Times New Roman"/>
          <w:bCs/>
          <w:sz w:val="26"/>
          <w:szCs w:val="26"/>
          <w:bdr w:val="none" w:sz="0" w:space="0" w:color="auto" w:frame="1"/>
        </w:rPr>
        <w:t>г</w:t>
      </w:r>
      <w:r w:rsidRPr="0052431B"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>лава муниципального района -руководитель администрации.</w:t>
      </w:r>
    </w:p>
    <w:p w:rsidR="0052431B" w:rsidRPr="0052431B" w:rsidRDefault="0052431B" w:rsidP="00080CCB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</w:pPr>
      <w:r w:rsidRPr="0052431B">
        <w:rPr>
          <w:rFonts w:ascii="Times New Roman" w:eastAsiaTheme="minorHAnsi" w:hAnsi="Times New Roman"/>
          <w:b/>
          <w:bCs/>
          <w:sz w:val="26"/>
          <w:szCs w:val="26"/>
          <w:bdr w:val="none" w:sz="0" w:space="0" w:color="auto" w:frame="1"/>
        </w:rPr>
        <w:t>Дата проведения:</w:t>
      </w:r>
      <w:r w:rsidRPr="0052431B"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> 21 октября 2019 года.   </w:t>
      </w:r>
    </w:p>
    <w:p w:rsidR="0052431B" w:rsidRPr="0052431B" w:rsidRDefault="0052431B" w:rsidP="00080CCB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52431B">
        <w:rPr>
          <w:rFonts w:ascii="Times New Roman" w:eastAsiaTheme="minorHAnsi" w:hAnsi="Times New Roman"/>
          <w:b/>
          <w:bCs/>
          <w:sz w:val="26"/>
          <w:szCs w:val="26"/>
          <w:bdr w:val="none" w:sz="0" w:space="0" w:color="auto" w:frame="1"/>
        </w:rPr>
        <w:t>Количество участников</w:t>
      </w:r>
      <w:r w:rsidRPr="0052431B"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>: 58 человек.</w:t>
      </w:r>
    </w:p>
    <w:p w:rsidR="0052431B" w:rsidRPr="0052431B" w:rsidRDefault="0052431B" w:rsidP="00080CCB">
      <w:pPr>
        <w:tabs>
          <w:tab w:val="left" w:pos="864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431B"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</w:rPr>
        <w:t xml:space="preserve">              Председательствующий: </w:t>
      </w:r>
      <w:r w:rsidRPr="0052431B">
        <w:rPr>
          <w:rFonts w:ascii="Times New Roman" w:hAnsi="Times New Roman"/>
          <w:sz w:val="26"/>
          <w:szCs w:val="26"/>
        </w:rPr>
        <w:t>Кислицын Сергей Павлович – первый заместитель руководителя администрации муниципального района «Печора».</w:t>
      </w:r>
    </w:p>
    <w:p w:rsidR="0052431B" w:rsidRPr="0052431B" w:rsidRDefault="0052431B" w:rsidP="00080CC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431B"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</w:rPr>
        <w:t xml:space="preserve">              Докладчик: </w:t>
      </w:r>
      <w:r w:rsidRPr="0052431B">
        <w:rPr>
          <w:rFonts w:ascii="Times New Roman" w:hAnsi="Times New Roman"/>
          <w:sz w:val="26"/>
          <w:szCs w:val="26"/>
        </w:rPr>
        <w:t>Кузьмина Елена Георгиевна - заместитель руководителя  администрации МР «Печора».</w:t>
      </w:r>
    </w:p>
    <w:p w:rsidR="0052431B" w:rsidRPr="0052431B" w:rsidRDefault="0052431B" w:rsidP="00080CC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431B">
        <w:rPr>
          <w:rFonts w:ascii="Times New Roman" w:hAnsi="Times New Roman"/>
          <w:sz w:val="26"/>
          <w:szCs w:val="26"/>
        </w:rPr>
        <w:t xml:space="preserve">              В ходе слушаний от депутата Совета МР «Печора» Липитан Н.В. поступили вопросы по Приложению № 1 и Приложению № 6 к проекту </w:t>
      </w:r>
      <w:r w:rsidRPr="0052431B"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 xml:space="preserve">решения Совета МР «Печора» </w:t>
      </w:r>
      <w:r w:rsidRPr="0052431B">
        <w:rPr>
          <w:rFonts w:ascii="Times New Roman" w:hAnsi="Times New Roman"/>
          <w:b/>
          <w:sz w:val="26"/>
          <w:szCs w:val="26"/>
        </w:rPr>
        <w:t>«</w:t>
      </w:r>
      <w:r w:rsidRPr="0052431B">
        <w:rPr>
          <w:rFonts w:ascii="Times New Roman" w:hAnsi="Times New Roman"/>
          <w:sz w:val="26"/>
          <w:szCs w:val="26"/>
        </w:rPr>
        <w:t>О Стратегии социально-экономического развития МР «Печора» на период до 2035 года</w:t>
      </w:r>
      <w:r w:rsidRPr="0052431B">
        <w:rPr>
          <w:rFonts w:ascii="Times New Roman" w:hAnsi="Times New Roman"/>
          <w:b/>
          <w:sz w:val="26"/>
          <w:szCs w:val="26"/>
        </w:rPr>
        <w:t>».</w:t>
      </w:r>
    </w:p>
    <w:p w:rsidR="0052431B" w:rsidRPr="0052431B" w:rsidRDefault="0052431B" w:rsidP="0052431B">
      <w:pPr>
        <w:pStyle w:val="a5"/>
        <w:ind w:firstLine="851"/>
        <w:jc w:val="both"/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</w:rPr>
      </w:pPr>
      <w:r w:rsidRPr="0052431B"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</w:rPr>
        <w:t xml:space="preserve">В ходе обсуждения пришли к заключению: </w:t>
      </w:r>
    </w:p>
    <w:p w:rsidR="0052431B" w:rsidRPr="0052431B" w:rsidRDefault="0052431B" w:rsidP="0052431B">
      <w:pPr>
        <w:pStyle w:val="a6"/>
        <w:numPr>
          <w:ilvl w:val="0"/>
          <w:numId w:val="10"/>
        </w:numPr>
        <w:ind w:left="0" w:firstLine="851"/>
        <w:jc w:val="both"/>
        <w:rPr>
          <w:rFonts w:eastAsiaTheme="minorHAnsi"/>
          <w:sz w:val="26"/>
          <w:szCs w:val="26"/>
          <w:bdr w:val="none" w:sz="0" w:space="0" w:color="auto" w:frame="1"/>
        </w:rPr>
      </w:pPr>
      <w:r w:rsidRPr="0052431B">
        <w:rPr>
          <w:rFonts w:eastAsiaTheme="minorHAnsi"/>
          <w:sz w:val="26"/>
          <w:szCs w:val="26"/>
          <w:bdr w:val="none" w:sz="0" w:space="0" w:color="auto" w:frame="1"/>
        </w:rPr>
        <w:t xml:space="preserve">Признать публичные слушания по </w:t>
      </w:r>
      <w:r w:rsidRPr="0052431B">
        <w:rPr>
          <w:rFonts w:eastAsiaTheme="minorHAnsi"/>
          <w:bCs/>
          <w:color w:val="000000"/>
          <w:sz w:val="26"/>
          <w:szCs w:val="26"/>
          <w:bdr w:val="none" w:sz="0" w:space="0" w:color="auto" w:frame="1"/>
          <w:lang w:eastAsia="en-US"/>
        </w:rPr>
        <w:t xml:space="preserve">проекту </w:t>
      </w:r>
      <w:r w:rsidRPr="0052431B">
        <w:rPr>
          <w:rFonts w:eastAsiaTheme="minorHAnsi"/>
          <w:sz w:val="26"/>
          <w:szCs w:val="26"/>
          <w:bdr w:val="none" w:sz="0" w:space="0" w:color="auto" w:frame="1"/>
        </w:rPr>
        <w:t>решения Совета МР «Печора» «О Стратегии  социально-экономического развития муниципального района « Печора на период до 2035 года»  состоявшимися.</w:t>
      </w:r>
    </w:p>
    <w:p w:rsidR="0052431B" w:rsidRPr="0052431B" w:rsidRDefault="0052431B" w:rsidP="0052431B">
      <w:pPr>
        <w:pStyle w:val="a5"/>
        <w:numPr>
          <w:ilvl w:val="0"/>
          <w:numId w:val="10"/>
        </w:numPr>
        <w:ind w:left="0" w:firstLine="851"/>
        <w:jc w:val="both"/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</w:pPr>
      <w:r w:rsidRPr="0052431B"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>Согласиться с предложенным проектом решения Совета  МР «Печора» с учетом предложений и внести его на очередное заседание Совета МР «Печора» с протоколом публичных слушаний для рассмотрения и принятия в установленном порядке.</w:t>
      </w:r>
    </w:p>
    <w:p w:rsidR="0052431B" w:rsidRPr="0052431B" w:rsidRDefault="0052431B" w:rsidP="0052431B">
      <w:pPr>
        <w:pStyle w:val="a5"/>
        <w:ind w:firstLine="851"/>
        <w:jc w:val="both"/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</w:pPr>
      <w:r w:rsidRPr="0052431B">
        <w:rPr>
          <w:rFonts w:ascii="Times New Roman" w:eastAsiaTheme="minorHAnsi" w:hAnsi="Times New Roman"/>
          <w:sz w:val="26"/>
          <w:szCs w:val="26"/>
          <w:bdr w:val="none" w:sz="0" w:space="0" w:color="auto" w:frame="1"/>
        </w:rPr>
        <w:t>Голосовали:   «ЗА» -58 ,  «ПРОТИВ» - нет,   «ВОЗД.»  - нет. Заключение принимается.</w:t>
      </w:r>
    </w:p>
    <w:p w:rsidR="0052431B" w:rsidRPr="00BA4CF4" w:rsidRDefault="0052431B" w:rsidP="0052431B">
      <w:pPr>
        <w:pStyle w:val="a5"/>
        <w:ind w:firstLine="851"/>
        <w:jc w:val="both"/>
        <w:rPr>
          <w:rFonts w:eastAsiaTheme="minorHAnsi"/>
          <w:sz w:val="26"/>
          <w:szCs w:val="26"/>
          <w:bdr w:val="none" w:sz="0" w:space="0" w:color="auto" w:frame="1"/>
        </w:rPr>
      </w:pPr>
    </w:p>
    <w:p w:rsidR="0052431B" w:rsidRPr="00E9086B" w:rsidRDefault="0052431B" w:rsidP="0052431B">
      <w:pPr>
        <w:jc w:val="both"/>
        <w:rPr>
          <w:rFonts w:eastAsiaTheme="minorHAnsi"/>
          <w:sz w:val="26"/>
          <w:szCs w:val="26"/>
          <w:bdr w:val="none" w:sz="0" w:space="0" w:color="auto" w:frame="1"/>
        </w:rPr>
      </w:pPr>
    </w:p>
    <w:p w:rsidR="0052431B" w:rsidRPr="00E9086B" w:rsidRDefault="0052431B" w:rsidP="0052431B">
      <w:pPr>
        <w:jc w:val="both"/>
        <w:rPr>
          <w:rFonts w:eastAsiaTheme="minorHAnsi"/>
          <w:sz w:val="26"/>
          <w:szCs w:val="26"/>
          <w:bdr w:val="none" w:sz="0" w:space="0" w:color="auto" w:frame="1"/>
        </w:rPr>
      </w:pPr>
    </w:p>
    <w:p w:rsidR="00DD6128" w:rsidRPr="00DD6128" w:rsidRDefault="00DD6128" w:rsidP="0052431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26"/>
          <w:szCs w:val="26"/>
        </w:rPr>
      </w:pPr>
    </w:p>
    <w:sectPr w:rsidR="00DD6128" w:rsidRPr="00DD6128" w:rsidSect="00F8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7D66"/>
    <w:multiLevelType w:val="hybridMultilevel"/>
    <w:tmpl w:val="E868A1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8D40EC9"/>
    <w:multiLevelType w:val="hybridMultilevel"/>
    <w:tmpl w:val="FC224BFE"/>
    <w:lvl w:ilvl="0" w:tplc="80803D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721DF7"/>
    <w:multiLevelType w:val="hybridMultilevel"/>
    <w:tmpl w:val="DF22C092"/>
    <w:lvl w:ilvl="0" w:tplc="585E7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1873B4"/>
    <w:multiLevelType w:val="hybridMultilevel"/>
    <w:tmpl w:val="D6A64564"/>
    <w:lvl w:ilvl="0" w:tplc="A022C9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F105E1"/>
    <w:multiLevelType w:val="hybridMultilevel"/>
    <w:tmpl w:val="800E2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839FF"/>
    <w:multiLevelType w:val="hybridMultilevel"/>
    <w:tmpl w:val="D09CB116"/>
    <w:lvl w:ilvl="0" w:tplc="CB1467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ADA16CF"/>
    <w:multiLevelType w:val="hybridMultilevel"/>
    <w:tmpl w:val="8750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7767F"/>
    <w:multiLevelType w:val="hybridMultilevel"/>
    <w:tmpl w:val="FC6E8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72D8C"/>
    <w:multiLevelType w:val="hybridMultilevel"/>
    <w:tmpl w:val="6FB26A04"/>
    <w:lvl w:ilvl="0" w:tplc="86FCF0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F738E1"/>
    <w:multiLevelType w:val="hybridMultilevel"/>
    <w:tmpl w:val="8B12A7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32"/>
    <w:rsid w:val="000069F6"/>
    <w:rsid w:val="00011D32"/>
    <w:rsid w:val="00015FDE"/>
    <w:rsid w:val="0001634A"/>
    <w:rsid w:val="00022E13"/>
    <w:rsid w:val="00044FC1"/>
    <w:rsid w:val="00045F12"/>
    <w:rsid w:val="00045FD7"/>
    <w:rsid w:val="00050B6C"/>
    <w:rsid w:val="0005710A"/>
    <w:rsid w:val="000574BD"/>
    <w:rsid w:val="0005751E"/>
    <w:rsid w:val="00063E93"/>
    <w:rsid w:val="00072207"/>
    <w:rsid w:val="000773B6"/>
    <w:rsid w:val="00080CCB"/>
    <w:rsid w:val="000A3FFC"/>
    <w:rsid w:val="000A58D7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464AC"/>
    <w:rsid w:val="00153D14"/>
    <w:rsid w:val="00157B80"/>
    <w:rsid w:val="00163383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2693"/>
    <w:rsid w:val="00235D8D"/>
    <w:rsid w:val="00236ADC"/>
    <w:rsid w:val="00251529"/>
    <w:rsid w:val="0026670E"/>
    <w:rsid w:val="002667E4"/>
    <w:rsid w:val="0028211F"/>
    <w:rsid w:val="0029357D"/>
    <w:rsid w:val="002946AA"/>
    <w:rsid w:val="002A09F9"/>
    <w:rsid w:val="002B06B5"/>
    <w:rsid w:val="002B7238"/>
    <w:rsid w:val="002D2049"/>
    <w:rsid w:val="002D3374"/>
    <w:rsid w:val="002D40D6"/>
    <w:rsid w:val="002E1068"/>
    <w:rsid w:val="002E67BD"/>
    <w:rsid w:val="0034395C"/>
    <w:rsid w:val="0035128C"/>
    <w:rsid w:val="003571E1"/>
    <w:rsid w:val="00380BE8"/>
    <w:rsid w:val="0038110A"/>
    <w:rsid w:val="00382B3F"/>
    <w:rsid w:val="00384914"/>
    <w:rsid w:val="00384D3E"/>
    <w:rsid w:val="003876DC"/>
    <w:rsid w:val="003A5666"/>
    <w:rsid w:val="003A5A88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115A6"/>
    <w:rsid w:val="00421C12"/>
    <w:rsid w:val="00424C6C"/>
    <w:rsid w:val="0042552E"/>
    <w:rsid w:val="00426A96"/>
    <w:rsid w:val="00434041"/>
    <w:rsid w:val="00435332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B5D2F"/>
    <w:rsid w:val="004C28A7"/>
    <w:rsid w:val="004C50EA"/>
    <w:rsid w:val="004D0B86"/>
    <w:rsid w:val="004D5755"/>
    <w:rsid w:val="004E0209"/>
    <w:rsid w:val="004E2F8A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17A99"/>
    <w:rsid w:val="0052347E"/>
    <w:rsid w:val="0052431B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0030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26D"/>
    <w:rsid w:val="005D46DB"/>
    <w:rsid w:val="005E0BD3"/>
    <w:rsid w:val="005E25B7"/>
    <w:rsid w:val="005F033B"/>
    <w:rsid w:val="005F3907"/>
    <w:rsid w:val="0060252C"/>
    <w:rsid w:val="00604F20"/>
    <w:rsid w:val="00612387"/>
    <w:rsid w:val="00620265"/>
    <w:rsid w:val="00622034"/>
    <w:rsid w:val="006228CD"/>
    <w:rsid w:val="00625012"/>
    <w:rsid w:val="00640B21"/>
    <w:rsid w:val="006506D5"/>
    <w:rsid w:val="00650D2D"/>
    <w:rsid w:val="006570D0"/>
    <w:rsid w:val="0066138C"/>
    <w:rsid w:val="00670B52"/>
    <w:rsid w:val="00671044"/>
    <w:rsid w:val="006750DD"/>
    <w:rsid w:val="00675F48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197D"/>
    <w:rsid w:val="007C425D"/>
    <w:rsid w:val="007C524C"/>
    <w:rsid w:val="007C6113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0679C"/>
    <w:rsid w:val="0081256D"/>
    <w:rsid w:val="008303D7"/>
    <w:rsid w:val="0084101B"/>
    <w:rsid w:val="00845466"/>
    <w:rsid w:val="00862B70"/>
    <w:rsid w:val="008768D1"/>
    <w:rsid w:val="0088515B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27A8D"/>
    <w:rsid w:val="00940761"/>
    <w:rsid w:val="00941827"/>
    <w:rsid w:val="00946C4E"/>
    <w:rsid w:val="009512E3"/>
    <w:rsid w:val="00955825"/>
    <w:rsid w:val="00957BDE"/>
    <w:rsid w:val="009746C4"/>
    <w:rsid w:val="00975EFF"/>
    <w:rsid w:val="009A0376"/>
    <w:rsid w:val="009A0E3E"/>
    <w:rsid w:val="009B3C7A"/>
    <w:rsid w:val="009B5A10"/>
    <w:rsid w:val="009C0950"/>
    <w:rsid w:val="009C56ED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144F"/>
    <w:rsid w:val="00A94981"/>
    <w:rsid w:val="00A9591A"/>
    <w:rsid w:val="00A97E4D"/>
    <w:rsid w:val="00AA0D84"/>
    <w:rsid w:val="00AA2098"/>
    <w:rsid w:val="00AA22C0"/>
    <w:rsid w:val="00AB04D2"/>
    <w:rsid w:val="00AB11A6"/>
    <w:rsid w:val="00AB2BAB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25131"/>
    <w:rsid w:val="00B358C2"/>
    <w:rsid w:val="00B404AE"/>
    <w:rsid w:val="00B475BD"/>
    <w:rsid w:val="00B57AC3"/>
    <w:rsid w:val="00B61056"/>
    <w:rsid w:val="00B66163"/>
    <w:rsid w:val="00B66E17"/>
    <w:rsid w:val="00B71524"/>
    <w:rsid w:val="00B73B70"/>
    <w:rsid w:val="00B74068"/>
    <w:rsid w:val="00B80D82"/>
    <w:rsid w:val="00B8270B"/>
    <w:rsid w:val="00B87CED"/>
    <w:rsid w:val="00B91A78"/>
    <w:rsid w:val="00B94CED"/>
    <w:rsid w:val="00BB5B05"/>
    <w:rsid w:val="00BC152E"/>
    <w:rsid w:val="00BC38A4"/>
    <w:rsid w:val="00BC46A5"/>
    <w:rsid w:val="00BD4BF0"/>
    <w:rsid w:val="00BD70B7"/>
    <w:rsid w:val="00BE397A"/>
    <w:rsid w:val="00BF5B72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5427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3C0"/>
    <w:rsid w:val="00CC6756"/>
    <w:rsid w:val="00CD51AA"/>
    <w:rsid w:val="00CE1106"/>
    <w:rsid w:val="00CE57D5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41F2"/>
    <w:rsid w:val="00D77DB2"/>
    <w:rsid w:val="00D8023D"/>
    <w:rsid w:val="00D81A27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128"/>
    <w:rsid w:val="00DD6325"/>
    <w:rsid w:val="00DE251B"/>
    <w:rsid w:val="00E04670"/>
    <w:rsid w:val="00E06490"/>
    <w:rsid w:val="00E114D9"/>
    <w:rsid w:val="00E1518F"/>
    <w:rsid w:val="00E20AAC"/>
    <w:rsid w:val="00E22ECE"/>
    <w:rsid w:val="00E235B1"/>
    <w:rsid w:val="00E2516B"/>
    <w:rsid w:val="00E25C0A"/>
    <w:rsid w:val="00E42092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D5F62"/>
    <w:rsid w:val="00EF7BD6"/>
    <w:rsid w:val="00F05CDC"/>
    <w:rsid w:val="00F06B79"/>
    <w:rsid w:val="00F31F8A"/>
    <w:rsid w:val="00F336AB"/>
    <w:rsid w:val="00F4021F"/>
    <w:rsid w:val="00F453B2"/>
    <w:rsid w:val="00F46C27"/>
    <w:rsid w:val="00F52706"/>
    <w:rsid w:val="00F60700"/>
    <w:rsid w:val="00F61C9B"/>
    <w:rsid w:val="00F6521A"/>
    <w:rsid w:val="00F81814"/>
    <w:rsid w:val="00F831CE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5A33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533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53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3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2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115A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2431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3533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353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35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2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115A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2431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91B4B-4E4B-4D2F-A7F4-F13E889C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Терентьева А</cp:lastModifiedBy>
  <cp:revision>40</cp:revision>
  <cp:lastPrinted>2019-10-25T13:45:00Z</cp:lastPrinted>
  <dcterms:created xsi:type="dcterms:W3CDTF">2018-05-10T14:21:00Z</dcterms:created>
  <dcterms:modified xsi:type="dcterms:W3CDTF">2019-10-29T11:44:00Z</dcterms:modified>
</cp:coreProperties>
</file>